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F294F" w14:textId="77777777" w:rsidR="00507C48" w:rsidRDefault="001B0487">
      <w:pPr>
        <w:spacing w:before="120" w:after="60"/>
        <w:jc w:val="center"/>
      </w:pPr>
      <w:r>
        <w:rPr>
          <w:noProof/>
        </w:rPr>
        <w:drawing>
          <wp:inline distT="0" distB="0" distL="0" distR="0" wp14:anchorId="00B528B6" wp14:editId="40E771EF">
            <wp:extent cx="6029325" cy="18954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92D6" w14:textId="77777777" w:rsidR="00507C48" w:rsidRDefault="001B0487">
      <w:pPr>
        <w:spacing w:before="120" w:after="60"/>
        <w:jc w:val="center"/>
      </w:pPr>
      <w:r>
        <w:rPr>
          <w:noProof/>
        </w:rPr>
        <w:drawing>
          <wp:inline distT="0" distB="0" distL="0" distR="0" wp14:anchorId="0A0AB0ED" wp14:editId="57321D88">
            <wp:extent cx="5334000" cy="3552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E2576" w14:textId="77777777" w:rsidR="00507C48" w:rsidRDefault="001B0487">
      <w:pPr>
        <w:spacing w:before="160" w:after="160"/>
        <w:jc w:val="center"/>
      </w:pPr>
      <w:r>
        <w:rPr>
          <w:b/>
          <w:bCs/>
          <w:sz w:val="44"/>
          <w:szCs w:val="44"/>
          <w:u w:val="single"/>
        </w:rPr>
        <w:t>Топливный кризис в России:</w:t>
      </w:r>
    </w:p>
    <w:p w14:paraId="342635DB" w14:textId="77777777" w:rsidR="00613B0B" w:rsidRPr="00613B0B" w:rsidRDefault="001B0487">
      <w:pPr>
        <w:spacing w:after="240"/>
        <w:jc w:val="center"/>
        <w:rPr>
          <w:b/>
          <w:bCs/>
          <w:i/>
          <w:iCs/>
          <w:sz w:val="32"/>
          <w:szCs w:val="32"/>
        </w:rPr>
      </w:pPr>
      <w:r w:rsidRPr="00613B0B">
        <w:rPr>
          <w:b/>
          <w:bCs/>
          <w:i/>
          <w:iCs/>
          <w:sz w:val="32"/>
          <w:szCs w:val="32"/>
        </w:rPr>
        <w:t xml:space="preserve">Обзор за 31 августа – </w:t>
      </w:r>
      <w:r w:rsidR="00613B0B" w:rsidRPr="00613B0B">
        <w:rPr>
          <w:b/>
          <w:bCs/>
          <w:i/>
          <w:iCs/>
          <w:sz w:val="32"/>
          <w:szCs w:val="32"/>
        </w:rPr>
        <w:t>0</w:t>
      </w:r>
      <w:r w:rsidRPr="00613B0B">
        <w:rPr>
          <w:b/>
          <w:bCs/>
          <w:i/>
          <w:iCs/>
          <w:sz w:val="32"/>
          <w:szCs w:val="32"/>
        </w:rPr>
        <w:t xml:space="preserve">6 сентября. </w:t>
      </w:r>
    </w:p>
    <w:p w14:paraId="2DDFF450" w14:textId="65ACE04F" w:rsidR="00507C48" w:rsidRDefault="001B0487">
      <w:pPr>
        <w:spacing w:after="240"/>
        <w:jc w:val="center"/>
      </w:pPr>
      <w:r>
        <w:rPr>
          <w:b/>
          <w:bCs/>
          <w:sz w:val="32"/>
          <w:szCs w:val="32"/>
        </w:rPr>
        <w:t>География очагов, рейтинг интенсивности проявлений в соцмедиа, реакция властей и партий</w:t>
      </w:r>
    </w:p>
    <w:p w14:paraId="08A60F7D" w14:textId="6854A2A0" w:rsidR="00613B0B" w:rsidRDefault="001B0487">
      <w:pPr>
        <w:spacing w:after="120" w:line="276" w:lineRule="auto"/>
        <w:jc w:val="center"/>
      </w:pPr>
      <w:r>
        <w:rPr>
          <w:b/>
          <w:bCs/>
        </w:rPr>
        <w:t xml:space="preserve">Период исследования: </w:t>
      </w:r>
      <w:r>
        <w:t xml:space="preserve">31 августа – </w:t>
      </w:r>
      <w:r w:rsidR="00613B0B">
        <w:t>0</w:t>
      </w:r>
      <w:r>
        <w:t xml:space="preserve">6 сентября 2026 года. </w:t>
      </w:r>
    </w:p>
    <w:p w14:paraId="03AC6FBE" w14:textId="625F9A0F" w:rsidR="00507C48" w:rsidRDefault="001B0487">
      <w:pPr>
        <w:spacing w:after="120" w:line="276" w:lineRule="auto"/>
        <w:jc w:val="center"/>
      </w:pPr>
      <w:r>
        <w:rPr>
          <w:b/>
          <w:bCs/>
        </w:rPr>
        <w:t xml:space="preserve">База сравнения: </w:t>
      </w:r>
      <w:r>
        <w:t xml:space="preserve">неделя 24–30 августа 2026 года. </w:t>
      </w:r>
    </w:p>
    <w:p w14:paraId="155AF58A" w14:textId="77777777" w:rsidR="00507C48" w:rsidRPr="00613B0B" w:rsidRDefault="001B0487">
      <w:pPr>
        <w:spacing w:before="240" w:after="160"/>
        <w:rPr>
          <w:u w:val="single"/>
        </w:rPr>
      </w:pPr>
      <w:r w:rsidRPr="00613B0B">
        <w:rPr>
          <w:b/>
          <w:bCs/>
          <w:sz w:val="30"/>
          <w:szCs w:val="30"/>
          <w:u w:val="single"/>
        </w:rPr>
        <w:t>Ключевые выводы</w:t>
      </w:r>
    </w:p>
    <w:p w14:paraId="5D8A6BE6" w14:textId="38ECCF67" w:rsidR="00507C48" w:rsidRDefault="001B0487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 xml:space="preserve">Объём обсуждения стабилизировался на фоновом уровне, но просмотры выросли на четверть. </w:t>
      </w:r>
      <w:r>
        <w:t>Сообщения снизились на 1,4% (со 118,3 до 116,6 тыс.), авторы — на 2,7% (с 54,7 до</w:t>
      </w:r>
      <w:r>
        <w:t xml:space="preserve"> 53,2 тыс.), охват остался на уровне 1 млрд, а просмотры выросли на 24,8% (со 152,3 до 190,1 млн) — </w:t>
      </w:r>
      <w:r>
        <w:lastRenderedPageBreak/>
        <w:t xml:space="preserve">внимание аудитории концентрируется на отдельных резонансных постах при снижении общей генерации контента. </w:t>
      </w:r>
      <w:r w:rsidRPr="00613B0B">
        <w:rPr>
          <w:i/>
          <w:iCs/>
        </w:rPr>
        <w:t>Внутри</w:t>
      </w:r>
      <w:r w:rsidR="00613B0B" w:rsidRPr="00613B0B">
        <w:rPr>
          <w:i/>
          <w:iCs/>
        </w:rPr>
        <w:t xml:space="preserve"> </w:t>
      </w:r>
      <w:r w:rsidRPr="00613B0B">
        <w:rPr>
          <w:i/>
          <w:iCs/>
        </w:rPr>
        <w:t>недельный пик впервые за период наблюдений п</w:t>
      </w:r>
      <w:r w:rsidRPr="00613B0B">
        <w:rPr>
          <w:i/>
          <w:iCs/>
        </w:rPr>
        <w:t>ришёлся на пятницу (22,8 тыс.).</w:t>
      </w:r>
    </w:p>
    <w:p w14:paraId="225A3C4F" w14:textId="77777777" w:rsidR="00507C48" w:rsidRDefault="001B0487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 xml:space="preserve">Новый лидер — Архангельская область (138,8, +29%): эпицентр обсуждения окончательно сместился на Северо-Запад и Урал. </w:t>
      </w:r>
      <w:r>
        <w:t xml:space="preserve">Севастополь (130,6, +28%) и Пермский край (106,0, +26%) укрепились в тройке, Калужская (+58%, до 103,2) и </w:t>
      </w:r>
      <w:r>
        <w:t>Свердловская (+63%, до 88,6) области вошли в топ-5. Индекс прежнего лидера — Якутии — обвалился на 69% (до 50,4). Рекордные скачки недели: Орловская область +609% (с 81-го на 7-е место) и Вологодская +151% (с 27-го на 6-е).</w:t>
      </w:r>
    </w:p>
    <w:p w14:paraId="7AC86FCC" w14:textId="4A4122D6" w:rsidR="00507C48" w:rsidRDefault="001B0487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 xml:space="preserve">Инцидент недели — атака БПЛА по </w:t>
      </w:r>
      <w:r>
        <w:rPr>
          <w:b/>
          <w:bCs/>
        </w:rPr>
        <w:t xml:space="preserve">нефтебазе в Сочи (4 455 сообщений) — самый резонансный единичный сюжет за весь период наблюдений. </w:t>
      </w:r>
      <w:r w:rsidR="00613B0B">
        <w:rPr>
          <w:b/>
          <w:bCs/>
        </w:rPr>
        <w:t>«</w:t>
      </w:r>
      <w:r>
        <w:t>Военный фактор</w:t>
      </w:r>
      <w:r w:rsidR="00613B0B">
        <w:t>»</w:t>
      </w:r>
      <w:r>
        <w:t xml:space="preserve"> дополняют атака на НПЗ в Рязани (593) и остановка переработки на НПЗ в Киришах (125). Потребительский блок фиксирует эскалацию напряжения в оче</w:t>
      </w:r>
      <w:r>
        <w:t>редях: женщина с пистолетом на АЗС в Екатеринбурге (357), смерть жителя станицы Преображенской в очереди за бензином (102), пожар из-за спрятанных канистр в Пензе (262).</w:t>
      </w:r>
    </w:p>
    <w:p w14:paraId="7675E1C9" w14:textId="77777777" w:rsidR="00507C48" w:rsidRDefault="001B0487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 xml:space="preserve">Риторика властей: признание системного сбоя и апелляции к федеральному центру. </w:t>
      </w:r>
      <w:r>
        <w:t>Самое ц</w:t>
      </w:r>
      <w:r>
        <w:t xml:space="preserve">итируемое заявление — губернатор Краснодарского края В. Кондратьев о случаях «создания искусственного дефицита» (755). Глава Крыма С. Аксёнов даёт конкретные обещания (цена не выше 100 руб./литр, двухэтапная выдача суточного объёма — 526 и 283 сообщения), </w:t>
      </w:r>
      <w:r>
        <w:t>Свердловская и Челябинская области обращаются к правительству РФ за корректировкой поставок, а Калужская отменяет ограничения «чёт/нечет».</w:t>
      </w:r>
    </w:p>
    <w:p w14:paraId="2363E5D1" w14:textId="77777777" w:rsidR="00507C48" w:rsidRDefault="001B0487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 xml:space="preserve">Партийный сегмент сжался вдвое (−54%): все пять партий снизили упоминаемость. </w:t>
      </w:r>
      <w:r>
        <w:t xml:space="preserve">«Единая Россия» — 1 285 (−48,3%), КПРФ </w:t>
      </w:r>
      <w:r>
        <w:t xml:space="preserve">— 822 (−61,3%), ЛДПР — 387 (−63,6%), СРЗП — 205 (−18,3%), «Новые Люди» — 49 (−53,3%). Соотношение КПРФ к «Единой России» снизилось до 64,0% (с рекордных 85,4%), при этом </w:t>
      </w:r>
      <w:r w:rsidRPr="00613B0B">
        <w:rPr>
          <w:i/>
          <w:iCs/>
        </w:rPr>
        <w:t>упоминания правящей партии носят почти полностью негативный или иронический характер</w:t>
      </w:r>
      <w:r>
        <w:t>.</w:t>
      </w:r>
    </w:p>
    <w:p w14:paraId="4A7437E6" w14:textId="77777777" w:rsidR="00507C48" w:rsidRDefault="001B0487">
      <w:pPr>
        <w:pStyle w:val="a4"/>
        <w:numPr>
          <w:ilvl w:val="0"/>
          <w:numId w:val="2"/>
        </w:numPr>
        <w:spacing w:after="120" w:line="276" w:lineRule="auto"/>
        <w:jc w:val="both"/>
      </w:pPr>
      <w:r>
        <w:rPr>
          <w:b/>
          <w:bCs/>
        </w:rPr>
        <w:t xml:space="preserve">КПРФ конвертирует бытовое недовольство в политический капитал. </w:t>
      </w:r>
      <w:r>
        <w:t xml:space="preserve">Встречи депутатов с избирателями в Усольском районе, Екатеринбурге, Томске, </w:t>
      </w:r>
      <w:proofErr w:type="spellStart"/>
      <w:r>
        <w:t>Ростове</w:t>
      </w:r>
      <w:proofErr w:type="spellEnd"/>
      <w:r>
        <w:t>-на-Дону и Пензенской области, продвижение «Программы Победы» с требованиями национализации НПЗ и государствен</w:t>
      </w:r>
      <w:r>
        <w:t>ного регулирования цен укрепляют имидж «народной оппозиции» и реального борца за интересы граждан.</w:t>
      </w:r>
    </w:p>
    <w:p w14:paraId="67915C80" w14:textId="77777777" w:rsidR="00507C48" w:rsidRDefault="001B0487">
      <w:pPr>
        <w:spacing w:before="240" w:after="160"/>
      </w:pPr>
      <w:r>
        <w:rPr>
          <w:b/>
          <w:bCs/>
          <w:sz w:val="30"/>
          <w:szCs w:val="30"/>
        </w:rPr>
        <w:lastRenderedPageBreak/>
        <w:t>1. Рейтинг интенсивности проявлений в соцмедиа</w:t>
      </w:r>
    </w:p>
    <w:p w14:paraId="4E96948F" w14:textId="3FE25145" w:rsidR="00507C48" w:rsidRDefault="001B0487" w:rsidP="00613B0B">
      <w:pPr>
        <w:spacing w:after="120" w:line="276" w:lineRule="auto"/>
        <w:ind w:firstLine="708"/>
        <w:jc w:val="both"/>
      </w:pPr>
      <w:r w:rsidRPr="00613B0B">
        <w:rPr>
          <w:i/>
          <w:iCs/>
        </w:rPr>
        <w:t xml:space="preserve">Неделя 31 августа – </w:t>
      </w:r>
      <w:r w:rsidR="00613B0B" w:rsidRPr="00613B0B">
        <w:rPr>
          <w:i/>
          <w:iCs/>
        </w:rPr>
        <w:t>0</w:t>
      </w:r>
      <w:r w:rsidRPr="00613B0B">
        <w:rPr>
          <w:i/>
          <w:iCs/>
        </w:rPr>
        <w:t>6 сентября зафиксировала стабилизацию объёма обсуждения на фоновом уровне при качественном</w:t>
      </w:r>
      <w:r w:rsidRPr="00613B0B">
        <w:rPr>
          <w:i/>
          <w:iCs/>
        </w:rPr>
        <w:t xml:space="preserve"> изменении его структуры.</w:t>
      </w:r>
      <w:r>
        <w:t xml:space="preserve"> Количество сообщений сократилось незначительно — на 1,4% (со 118,3 до 116,6 тыс.), число авторов — на 2,7% (с 54,7 до 53,2 тыс.), потенциальный охват остался на уровне 1 млрд. При этом просмотры выросли сразу на 24,8% (со 152,3 до</w:t>
      </w:r>
      <w:r>
        <w:t xml:space="preserve"> 190,1 млн) — редкое для нисходящей фазы расхождение метрик: при снижении общей генерации контента внимание аудитории концентрируется на отдельных резонансных публикациях. Основной вклад в рост просмотров, судя по инцидентной повестке, внесла атака БПЛА по</w:t>
      </w:r>
      <w:r>
        <w:t xml:space="preserve"> нефтебазе в Сочи — крупнейший единичный сюжет за весь период наблюдений.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7"/>
        <w:gridCol w:w="2200"/>
        <w:gridCol w:w="2200"/>
        <w:gridCol w:w="2200"/>
      </w:tblGrid>
      <w:tr w:rsidR="00507C48" w14:paraId="656E679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37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E07AC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22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8FD2B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24–30 августа</w:t>
            </w:r>
          </w:p>
        </w:tc>
        <w:tc>
          <w:tcPr>
            <w:tcW w:w="22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2FBE5" w14:textId="77777777" w:rsidR="00613B0B" w:rsidRDefault="001B048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31 августа – </w:t>
            </w:r>
          </w:p>
          <w:p w14:paraId="6BE5307D" w14:textId="6B869159" w:rsidR="00507C48" w:rsidRDefault="00613B0B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1B0487">
              <w:rPr>
                <w:b/>
                <w:bCs/>
                <w:sz w:val="24"/>
                <w:szCs w:val="24"/>
              </w:rPr>
              <w:t>6 сентября</w:t>
            </w:r>
          </w:p>
        </w:tc>
        <w:tc>
          <w:tcPr>
            <w:tcW w:w="22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822265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Δ за неделю</w:t>
            </w:r>
          </w:p>
        </w:tc>
      </w:tr>
      <w:tr w:rsidR="00507C48" w14:paraId="1F918795" w14:textId="77777777">
        <w:tblPrEx>
          <w:tblCellMar>
            <w:top w:w="0" w:type="dxa"/>
            <w:bottom w:w="0" w:type="dxa"/>
          </w:tblCellMar>
        </w:tblPrEx>
        <w:tc>
          <w:tcPr>
            <w:tcW w:w="3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9D397" w14:textId="77777777" w:rsidR="00507C48" w:rsidRDefault="001B0487">
            <w:r>
              <w:rPr>
                <w:sz w:val="24"/>
                <w:szCs w:val="24"/>
              </w:rPr>
              <w:t>Сообщения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8734B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118,3 тыс.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E9A7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116,6 тыс.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97BD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−1,4%</w:t>
            </w:r>
          </w:p>
        </w:tc>
      </w:tr>
      <w:tr w:rsidR="00507C48" w14:paraId="35832605" w14:textId="77777777">
        <w:tblPrEx>
          <w:tblCellMar>
            <w:top w:w="0" w:type="dxa"/>
            <w:bottom w:w="0" w:type="dxa"/>
          </w:tblCellMar>
        </w:tblPrEx>
        <w:tc>
          <w:tcPr>
            <w:tcW w:w="3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B1EBF" w14:textId="77777777" w:rsidR="00507C48" w:rsidRDefault="001B0487">
            <w:r>
              <w:rPr>
                <w:sz w:val="24"/>
                <w:szCs w:val="24"/>
              </w:rPr>
              <w:t>Авторы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7410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54,7 тыс.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699D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53,2 тыс.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9717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−2,7%</w:t>
            </w:r>
          </w:p>
        </w:tc>
      </w:tr>
      <w:tr w:rsidR="00507C48" w14:paraId="3492D760" w14:textId="77777777">
        <w:tblPrEx>
          <w:tblCellMar>
            <w:top w:w="0" w:type="dxa"/>
            <w:bottom w:w="0" w:type="dxa"/>
          </w:tblCellMar>
        </w:tblPrEx>
        <w:tc>
          <w:tcPr>
            <w:tcW w:w="3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565959" w14:textId="77777777" w:rsidR="00507C48" w:rsidRDefault="001B0487">
            <w:r>
              <w:rPr>
                <w:sz w:val="24"/>
                <w:szCs w:val="24"/>
              </w:rPr>
              <w:t>Потенциальный охват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E626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 млрд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1F6A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 млрд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0AB2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0%</w:t>
            </w:r>
          </w:p>
        </w:tc>
      </w:tr>
      <w:tr w:rsidR="00507C48" w14:paraId="783C521A" w14:textId="77777777">
        <w:tblPrEx>
          <w:tblCellMar>
            <w:top w:w="0" w:type="dxa"/>
            <w:bottom w:w="0" w:type="dxa"/>
          </w:tblCellMar>
        </w:tblPrEx>
        <w:tc>
          <w:tcPr>
            <w:tcW w:w="3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5D6069" w14:textId="77777777" w:rsidR="00507C48" w:rsidRDefault="001B0487">
            <w:r>
              <w:rPr>
                <w:sz w:val="24"/>
                <w:szCs w:val="24"/>
              </w:rPr>
              <w:t>Просмотры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84A2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152,3 млн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5181E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190,1 млн</w:t>
            </w:r>
          </w:p>
        </w:tc>
        <w:tc>
          <w:tcPr>
            <w:tcW w:w="22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0501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+24,8%</w:t>
            </w:r>
          </w:p>
        </w:tc>
      </w:tr>
    </w:tbl>
    <w:p w14:paraId="3D26AF20" w14:textId="77777777" w:rsidR="00507C48" w:rsidRDefault="001B0487">
      <w:pPr>
        <w:spacing w:before="60" w:after="200"/>
        <w:jc w:val="center"/>
      </w:pPr>
      <w:r>
        <w:rPr>
          <w:i/>
          <w:iCs/>
          <w:sz w:val="22"/>
          <w:szCs w:val="22"/>
        </w:rPr>
        <w:t xml:space="preserve">Данные: система мониторинга </w:t>
      </w:r>
      <w:proofErr w:type="spellStart"/>
      <w:r>
        <w:rPr>
          <w:i/>
          <w:iCs/>
          <w:sz w:val="22"/>
          <w:szCs w:val="22"/>
        </w:rPr>
        <w:t>Крибрум</w:t>
      </w:r>
      <w:proofErr w:type="spellEnd"/>
      <w:r>
        <w:rPr>
          <w:i/>
          <w:iCs/>
          <w:sz w:val="22"/>
          <w:szCs w:val="22"/>
        </w:rPr>
        <w:t>, социальные сети.</w:t>
      </w:r>
    </w:p>
    <w:p w14:paraId="101925E3" w14:textId="5B48CA7C" w:rsidR="00507C48" w:rsidRDefault="001B0487" w:rsidP="00613B0B">
      <w:pPr>
        <w:spacing w:after="120" w:line="276" w:lineRule="auto"/>
        <w:ind w:firstLine="708"/>
        <w:jc w:val="both"/>
      </w:pPr>
      <w:r>
        <w:t>Внутри</w:t>
      </w:r>
      <w:r w:rsidR="00613B0B">
        <w:t xml:space="preserve"> </w:t>
      </w:r>
      <w:r>
        <w:t>недельная динамика была разнонаправленной и впервые за период наблюдений дала пик в конце рабочей недели: после стабильных значений понедельника–вторника (16,5–16,0 тыс.) активность росла со среды и достигла максимума в пятницу (22,8 тыс.), после чег</w:t>
      </w:r>
      <w:r>
        <w:t>о обвалилась в выходные до минимальных 11–12 тыс. Смещение пика на пятницу указывает на значимые инфоповоды четверга–пятницы</w:t>
      </w:r>
      <w:r>
        <w:t>.</w:t>
      </w:r>
    </w:p>
    <w:p w14:paraId="2FCF1EFA" w14:textId="77777777" w:rsidR="00507C48" w:rsidRDefault="001B0487">
      <w:pPr>
        <w:spacing w:before="120" w:after="60"/>
        <w:jc w:val="center"/>
      </w:pPr>
      <w:r>
        <w:rPr>
          <w:noProof/>
        </w:rPr>
        <w:drawing>
          <wp:inline distT="0" distB="0" distL="0" distR="0" wp14:anchorId="38A3D568" wp14:editId="003EB8F2">
            <wp:extent cx="6096000" cy="2276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4286C" w14:textId="77777777" w:rsidR="00507C48" w:rsidRDefault="001B0487">
      <w:pPr>
        <w:spacing w:before="60" w:after="200"/>
        <w:jc w:val="center"/>
      </w:pPr>
      <w:r>
        <w:rPr>
          <w:i/>
          <w:iCs/>
          <w:sz w:val="22"/>
          <w:szCs w:val="22"/>
        </w:rPr>
        <w:t>График 1. Суточная динамика сообщений за 31 ав</w:t>
      </w:r>
      <w:r>
        <w:rPr>
          <w:i/>
          <w:iCs/>
          <w:sz w:val="22"/>
          <w:szCs w:val="22"/>
        </w:rPr>
        <w:t>густа – 6 сентября 2026 года (тыс. сообщений в сутки). Закрашенными маркерами отмечены значения, приведённые в справке системы «</w:t>
      </w:r>
      <w:proofErr w:type="spellStart"/>
      <w:r>
        <w:rPr>
          <w:i/>
          <w:iCs/>
          <w:sz w:val="22"/>
          <w:szCs w:val="22"/>
        </w:rPr>
        <w:t>Крибрум</w:t>
      </w:r>
      <w:proofErr w:type="spellEnd"/>
      <w:r>
        <w:rPr>
          <w:i/>
          <w:iCs/>
          <w:sz w:val="22"/>
          <w:szCs w:val="22"/>
        </w:rPr>
        <w:t>» (понедельник, вторник, пятница); полыми — расчётные оценки за среду, четверг, субботу и воскресенье, восстановленные по</w:t>
      </w:r>
      <w:r>
        <w:rPr>
          <w:i/>
          <w:iCs/>
          <w:sz w:val="22"/>
          <w:szCs w:val="22"/>
        </w:rPr>
        <w:t xml:space="preserve"> недельному итогу (116,6 тыс.) и описанному в справке профилю. Как точные суточные значения последние использовать не следует.</w:t>
      </w:r>
    </w:p>
    <w:p w14:paraId="46EF9BA3" w14:textId="128CD11D" w:rsidR="00507C48" w:rsidRDefault="001B0487" w:rsidP="00613B0B">
      <w:pPr>
        <w:spacing w:after="120" w:line="276" w:lineRule="auto"/>
        <w:ind w:firstLine="708"/>
        <w:jc w:val="both"/>
      </w:pPr>
      <w:r>
        <w:lastRenderedPageBreak/>
        <w:t xml:space="preserve">Таким образом, </w:t>
      </w:r>
      <w:r w:rsidRPr="00613B0B">
        <w:rPr>
          <w:i/>
          <w:iCs/>
        </w:rPr>
        <w:t>общие показатели подтверждают сохранение фонового режима обсуждения без устойчивого перелома нисходящего тренда</w:t>
      </w:r>
      <w:r>
        <w:t>: о</w:t>
      </w:r>
      <w:r>
        <w:t>бъём темы четвёртую неделю колеблется в коридоре 116–127 тыс. сообщений. Однако рост просмотров при стагнации остальных метрик — сигнал о том, что резонансный потенциал темы не исчерпан: отдельные инциденты способны собирать многомиллионную аудиторию</w:t>
      </w:r>
      <w:r>
        <w:t>.</w:t>
      </w:r>
    </w:p>
    <w:p w14:paraId="7132A556" w14:textId="77777777" w:rsidR="00507C48" w:rsidRDefault="001B0487">
      <w:pPr>
        <w:spacing w:before="240" w:after="160"/>
      </w:pPr>
      <w:r>
        <w:rPr>
          <w:b/>
          <w:bCs/>
          <w:sz w:val="30"/>
          <w:szCs w:val="30"/>
        </w:rPr>
        <w:t>2. География очагов</w:t>
      </w:r>
    </w:p>
    <w:p w14:paraId="3EFDCE60" w14:textId="5718B334" w:rsidR="00507C48" w:rsidRDefault="001B0487" w:rsidP="00613B0B">
      <w:pPr>
        <w:spacing w:after="120" w:line="276" w:lineRule="auto"/>
        <w:ind w:firstLine="708"/>
        <w:jc w:val="both"/>
      </w:pPr>
      <w:r>
        <w:rPr>
          <w:b/>
          <w:bCs/>
        </w:rPr>
        <w:t xml:space="preserve">Смена лидера — Архангельская область (138,8). </w:t>
      </w:r>
      <w:r>
        <w:t xml:space="preserve">Регион возглавил рейтинг после </w:t>
      </w:r>
      <w:r w:rsidR="00613B0B">
        <w:t>4-х</w:t>
      </w:r>
      <w:r>
        <w:t xml:space="preserve"> недель непрерывного роста (73,9 → 92,1 → 107,7 → 138,8) — единственный субъект с устойчивой восходящей траекторией з</w:t>
      </w:r>
      <w:r>
        <w:t>а весь период наблюдений, — прибавив за неделю ещё 29% при 1 287 упоминаниях. В отличие от разовых всплесков других регионов архангельский сюжет носит затяжной характер: резонанс продолжают формировать многочасовые очереди на заправках.</w:t>
      </w:r>
    </w:p>
    <w:p w14:paraId="29E315B6" w14:textId="77777777" w:rsidR="00507C48" w:rsidRDefault="001B0487" w:rsidP="00613B0B">
      <w:pPr>
        <w:spacing w:after="120" w:line="276" w:lineRule="auto"/>
        <w:ind w:firstLine="708"/>
        <w:jc w:val="both"/>
      </w:pPr>
      <w:r>
        <w:rPr>
          <w:b/>
          <w:bCs/>
        </w:rPr>
        <w:t>Севастополь и Пермс</w:t>
      </w:r>
      <w:r>
        <w:rPr>
          <w:b/>
          <w:bCs/>
        </w:rPr>
        <w:t xml:space="preserve">кий край укрепились в тройке. </w:t>
      </w:r>
      <w:r>
        <w:t>Севастополь (130,6, +28%) держится в топ-3 четвёртую неделю подряд и после трёх недель снижения вернулся к росту. Пермский край (106,0, +26%; 2 451 упоминание) растёт третью неделю: к признаниям властей о дефиците 92-го и 95-г</w:t>
      </w:r>
      <w:r>
        <w:t>о бензина добавились очереди после остановки НПЗ (223 сообщения). Калужская область (+58%, до 103,2) поднялась на 4-е место на фоне отмены ограничений «чёт/нечет», Свердловская (+63%, до 88,6) вошла в топ-5 при максимальном по стране числе упоминаний (3 46</w:t>
      </w:r>
      <w:r>
        <w:t>3).</w:t>
      </w:r>
    </w:p>
    <w:p w14:paraId="07C4C2FC" w14:textId="77777777" w:rsidR="00507C48" w:rsidRDefault="001B0487" w:rsidP="00613B0B">
      <w:pPr>
        <w:spacing w:after="120" w:line="276" w:lineRule="auto"/>
        <w:ind w:firstLine="708"/>
        <w:jc w:val="both"/>
      </w:pPr>
      <w:r>
        <w:rPr>
          <w:b/>
          <w:bCs/>
        </w:rPr>
        <w:t xml:space="preserve">Обвал прежнего лидера. </w:t>
      </w:r>
      <w:r>
        <w:t>Саха (Якутия), возглавлявшая рейтинг неделей ранее, потеряла 69% индекса (161,5 → 50,4) и опустилась на 9-е место — третья подряд смена лидера по одной и той же траектории быстрого выгорания (Тамбовская область, лидер двухнедельн</w:t>
      </w:r>
      <w:r>
        <w:t>ой давности, продолжила падение: −83%, до 13,0, 73-е место). Также ушли вниз недавние регионы роста: Магаданская область (−73%), Пензенская (−47%), Рязанская (−44%), Кемеровская (−43%).</w:t>
      </w:r>
    </w:p>
    <w:p w14:paraId="2278E530" w14:textId="77777777" w:rsidR="00507C48" w:rsidRDefault="001B0487" w:rsidP="00613B0B">
      <w:pPr>
        <w:spacing w:after="120" w:line="276" w:lineRule="auto"/>
        <w:ind w:firstLine="708"/>
        <w:jc w:val="both"/>
      </w:pPr>
      <w:r>
        <w:rPr>
          <w:b/>
          <w:bCs/>
        </w:rPr>
        <w:t xml:space="preserve">Регионы кратного роста. </w:t>
      </w:r>
      <w:r>
        <w:t>Рекордный скачок недели — Орловская область: +</w:t>
      </w:r>
      <w:r>
        <w:t>609% (с 9,9 до 70,2), подъём с 81-го сразу на 7-е место, самый резкий за период наблюдений. Вологодская область выросла на 151% (с 31,1 до 77,9, с 27-го на 6-е место) на фоне признания губернатора Г. Филимонова об увеличении очередей. Заметно прибавили так</w:t>
      </w:r>
      <w:r>
        <w:t>же Тюменская (+132%), Волгоградская (+76%), Краснодарский край (+68%, во многом за счёт атаки на нефтебазу в Сочи), Крым (+61%) и Челябинская область (+59%).</w:t>
      </w:r>
    </w:p>
    <w:p w14:paraId="12FD194A" w14:textId="77777777" w:rsidR="00507C48" w:rsidRDefault="001B0487" w:rsidP="00613B0B">
      <w:pPr>
        <w:spacing w:after="120" w:line="276" w:lineRule="auto"/>
        <w:ind w:firstLine="708"/>
        <w:jc w:val="both"/>
      </w:pPr>
      <w:r>
        <w:rPr>
          <w:b/>
          <w:bCs/>
        </w:rPr>
        <w:lastRenderedPageBreak/>
        <w:t xml:space="preserve">Объём против интенсивности. </w:t>
      </w:r>
      <w:r>
        <w:t xml:space="preserve">По абсолютному числу упоминаний лидируют Свердловская область (3 463, </w:t>
      </w:r>
      <w:r>
        <w:t>+63%) и Краснодарский край (2 571, +68%) — при этом Свердловская область стала редким случаем совпадения максимального объёма и высокой интенсивности (5-е место по индексу). Москва (2 020, −2,8%; индекс 16,7) продолжает терять долю в обсуждении: фокус смещ</w:t>
      </w:r>
      <w:r>
        <w:t>ается из столицы в промышленные регионы Урала и Северо-Запада.</w:t>
      </w:r>
    </w:p>
    <w:p w14:paraId="12BFDDDD" w14:textId="77777777" w:rsidR="00507C48" w:rsidRDefault="001B0487">
      <w:pPr>
        <w:spacing w:before="120" w:after="60"/>
        <w:jc w:val="center"/>
      </w:pPr>
      <w:r>
        <w:rPr>
          <w:noProof/>
        </w:rPr>
        <w:drawing>
          <wp:inline distT="0" distB="0" distL="0" distR="0" wp14:anchorId="0149DE4E" wp14:editId="09E20745">
            <wp:extent cx="5715000" cy="31527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F20AE" w14:textId="699FB3BF" w:rsidR="00507C48" w:rsidRDefault="001B0487">
      <w:pPr>
        <w:spacing w:before="60" w:after="200"/>
        <w:jc w:val="center"/>
      </w:pPr>
      <w:r>
        <w:rPr>
          <w:i/>
          <w:iCs/>
          <w:sz w:val="22"/>
          <w:szCs w:val="22"/>
        </w:rPr>
        <w:t xml:space="preserve">График 2. Топ-10 регионов по Индексу активности за 31 августа – </w:t>
      </w:r>
      <w:r w:rsidR="00613B0B">
        <w:rPr>
          <w:i/>
          <w:iCs/>
          <w:sz w:val="22"/>
          <w:szCs w:val="22"/>
        </w:rPr>
        <w:t>0</w:t>
      </w:r>
      <w:r>
        <w:rPr>
          <w:i/>
          <w:iCs/>
          <w:sz w:val="22"/>
          <w:szCs w:val="22"/>
        </w:rPr>
        <w:t>6 сентября 2026 года.</w:t>
      </w:r>
    </w:p>
    <w:p w14:paraId="0A85924C" w14:textId="77777777" w:rsidR="00507C48" w:rsidRDefault="001B0487">
      <w:pPr>
        <w:spacing w:before="240" w:after="160"/>
      </w:pPr>
      <w:r>
        <w:rPr>
          <w:b/>
          <w:bCs/>
          <w:sz w:val="30"/>
          <w:szCs w:val="30"/>
        </w:rPr>
        <w:t>2.1. Полный рейтинг регионов (все 89 субъектов РФ)</w:t>
      </w:r>
    </w:p>
    <w:p w14:paraId="414A3458" w14:textId="77777777" w:rsidR="00507C48" w:rsidRDefault="001B0487" w:rsidP="00613B0B">
      <w:pPr>
        <w:spacing w:after="120" w:line="276" w:lineRule="auto"/>
        <w:ind w:firstLine="708"/>
        <w:jc w:val="both"/>
      </w:pPr>
      <w:r>
        <w:t>Ниже приведён полный рейтинг субъектов РФ по Индексу а</w:t>
      </w:r>
      <w:r>
        <w:t>ктивности за неделю 31 августа – 6 сентября 2026 года: число упоминаний, индекс и его динамика к неделе 24–30 августа. В текущем выпуске исключённых по методике «</w:t>
      </w:r>
      <w:proofErr w:type="spellStart"/>
      <w:r>
        <w:t>Крибрум</w:t>
      </w:r>
      <w:proofErr w:type="spellEnd"/>
      <w:r>
        <w:t xml:space="preserve">» регионов нет: Чукотский АО, выводившийся за рейтинг неделей ранее, занял 30-е место, </w:t>
      </w:r>
      <w:r>
        <w:t>Ненецкий АО — 42-е.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3690"/>
        <w:gridCol w:w="1701"/>
        <w:gridCol w:w="1559"/>
        <w:gridCol w:w="1987"/>
      </w:tblGrid>
      <w:tr w:rsidR="00507C48" w14:paraId="0F350B18" w14:textId="77777777" w:rsidTr="00613B0B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6D96D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9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0130D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Регион</w:t>
            </w:r>
          </w:p>
        </w:tc>
        <w:tc>
          <w:tcPr>
            <w:tcW w:w="1701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79525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Упоминаний</w:t>
            </w:r>
          </w:p>
        </w:tc>
        <w:tc>
          <w:tcPr>
            <w:tcW w:w="1559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1617E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Индекс</w:t>
            </w:r>
          </w:p>
        </w:tc>
        <w:tc>
          <w:tcPr>
            <w:tcW w:w="1987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E5E955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Δ индекса за неделю</w:t>
            </w:r>
          </w:p>
        </w:tc>
      </w:tr>
      <w:tr w:rsidR="00507C48" w14:paraId="2031DA55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7477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CE0CE" w14:textId="77777777" w:rsidR="00507C48" w:rsidRDefault="001B0487">
            <w:r>
              <w:rPr>
                <w:sz w:val="24"/>
                <w:szCs w:val="24"/>
              </w:rPr>
              <w:t>Архангельская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90EC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1 287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7A32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138,8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B135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+28,9%</w:t>
            </w:r>
          </w:p>
        </w:tc>
      </w:tr>
      <w:tr w:rsidR="00507C48" w14:paraId="37958E20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1ADA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05B33" w14:textId="77777777" w:rsidR="00507C48" w:rsidRDefault="001B0487">
            <w:r>
              <w:rPr>
                <w:sz w:val="24"/>
                <w:szCs w:val="24"/>
              </w:rPr>
              <w:t>Севастополь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7AAD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672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0CDF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130,6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B80B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+28,0%</w:t>
            </w:r>
          </w:p>
        </w:tc>
      </w:tr>
      <w:tr w:rsidR="00507C48" w14:paraId="17B162B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7A2A7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BB9343" w14:textId="77777777" w:rsidR="00507C48" w:rsidRDefault="001B0487"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D333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2 451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21EC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106,0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32CF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+25,6%</w:t>
            </w:r>
          </w:p>
        </w:tc>
      </w:tr>
      <w:tr w:rsidR="00507C48" w14:paraId="409B55F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3DB0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71E6B" w14:textId="77777777" w:rsidR="00507C48" w:rsidRDefault="001B0487">
            <w:r>
              <w:rPr>
                <w:sz w:val="24"/>
                <w:szCs w:val="24"/>
              </w:rPr>
              <w:t>Калужская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6DE8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1 019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33A4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103,2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209FB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+57,6%</w:t>
            </w:r>
          </w:p>
        </w:tc>
      </w:tr>
      <w:tr w:rsidR="00507C48" w14:paraId="722F9F7B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CD61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ED2A03" w14:textId="77777777" w:rsidR="00507C48" w:rsidRDefault="001B0487">
            <w:r>
              <w:rPr>
                <w:sz w:val="24"/>
                <w:szCs w:val="24"/>
              </w:rPr>
              <w:t>Свердловская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7174C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3 463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99DF4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88,6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71FE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+62,6%</w:t>
            </w:r>
          </w:p>
        </w:tc>
      </w:tr>
      <w:tr w:rsidR="00507C48" w14:paraId="44C45BB5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6253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CED925" w14:textId="77777777" w:rsidR="00507C48" w:rsidRDefault="001B0487">
            <w:r>
              <w:rPr>
                <w:sz w:val="24"/>
                <w:szCs w:val="24"/>
              </w:rPr>
              <w:t>Вологодская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D275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811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A6E8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77,9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FD11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+150,5%</w:t>
            </w:r>
          </w:p>
        </w:tc>
      </w:tr>
      <w:tr w:rsidR="00507C48" w14:paraId="7CED758D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F032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7AA55" w14:textId="77777777" w:rsidR="00507C48" w:rsidRDefault="001B0487">
            <w:r>
              <w:rPr>
                <w:sz w:val="24"/>
                <w:szCs w:val="24"/>
              </w:rPr>
              <w:t>Орловская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E523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453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6447C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70,2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210D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+609,1%</w:t>
            </w:r>
          </w:p>
        </w:tc>
      </w:tr>
      <w:tr w:rsidR="00507C48" w14:paraId="05F98370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393E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0D5A6F" w14:textId="77777777" w:rsidR="00507C48" w:rsidRDefault="001B0487">
            <w:r>
              <w:rPr>
                <w:sz w:val="24"/>
                <w:szCs w:val="24"/>
              </w:rPr>
              <w:t>Крым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32E8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1 235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D324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69,9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EDF4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+61,4%</w:t>
            </w:r>
          </w:p>
        </w:tc>
      </w:tr>
      <w:tr w:rsidR="00507C48" w14:paraId="144AA17F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419D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FD86B" w14:textId="77777777" w:rsidR="00507C48" w:rsidRDefault="001B0487">
            <w:r>
              <w:rPr>
                <w:sz w:val="24"/>
                <w:szCs w:val="24"/>
              </w:rPr>
              <w:t>Саха (Якутия)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AE6B1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464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04D9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50,4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E799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−68,8%</w:t>
            </w:r>
          </w:p>
        </w:tc>
      </w:tr>
      <w:tr w:rsidR="00507C48" w14:paraId="3259E790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2353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15687" w14:textId="77777777" w:rsidR="00507C48" w:rsidRDefault="001B0487">
            <w:r>
              <w:rPr>
                <w:sz w:val="24"/>
                <w:szCs w:val="24"/>
              </w:rPr>
              <w:t>Челябинская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14C1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1 522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FE58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48,4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E5D64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+58,7%</w:t>
            </w:r>
          </w:p>
        </w:tc>
      </w:tr>
      <w:tr w:rsidR="00507C48" w14:paraId="094E4DC5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558A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5DFBF" w14:textId="77777777" w:rsidR="00507C48" w:rsidRDefault="001B0487">
            <w:r>
              <w:rPr>
                <w:sz w:val="24"/>
                <w:szCs w:val="24"/>
              </w:rPr>
              <w:t>Краснодарский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5724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2 571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D3FF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AE4F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+68,1%</w:t>
            </w:r>
          </w:p>
        </w:tc>
      </w:tr>
      <w:tr w:rsidR="00507C48" w14:paraId="35AB31C4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0A2BF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5CC25" w14:textId="77777777" w:rsidR="00507C48" w:rsidRDefault="001B0487">
            <w:r>
              <w:rPr>
                <w:sz w:val="24"/>
                <w:szCs w:val="24"/>
              </w:rPr>
              <w:t>Нижегородская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5755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1 360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646D6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47,9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C571C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−3,6%</w:t>
            </w:r>
          </w:p>
        </w:tc>
      </w:tr>
      <w:tr w:rsidR="00507C48" w14:paraId="7715353D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10ED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C1F689" w14:textId="77777777" w:rsidR="00507C48" w:rsidRDefault="001B0487">
            <w:r>
              <w:rPr>
                <w:sz w:val="24"/>
                <w:szCs w:val="24"/>
              </w:rPr>
              <w:t>Карелия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BCFB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C998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43,8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9B18D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−38,0%</w:t>
            </w:r>
          </w:p>
        </w:tc>
      </w:tr>
      <w:tr w:rsidR="00507C48" w14:paraId="598AC094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8616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D1975" w14:textId="77777777" w:rsidR="00507C48" w:rsidRDefault="001B0487">
            <w:r>
              <w:rPr>
                <w:sz w:val="24"/>
                <w:szCs w:val="24"/>
              </w:rPr>
              <w:t>Ярославская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69F6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464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F179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42,1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9443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+44,7%</w:t>
            </w:r>
          </w:p>
        </w:tc>
      </w:tr>
      <w:tr w:rsidR="00507C48" w14:paraId="4DEFD874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ADC5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49329" w14:textId="77777777" w:rsidR="00507C48" w:rsidRDefault="001B0487">
            <w:r>
              <w:rPr>
                <w:sz w:val="24"/>
                <w:szCs w:val="24"/>
              </w:rPr>
              <w:t>ЯНАО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7E484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801C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42,1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9AA8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+65,7%</w:t>
            </w:r>
          </w:p>
        </w:tc>
      </w:tr>
      <w:tr w:rsidR="00507C48" w14:paraId="7AF4678E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FCB1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DCE05" w14:textId="77777777" w:rsidR="00507C48" w:rsidRDefault="001B0487">
            <w:r>
              <w:rPr>
                <w:sz w:val="24"/>
                <w:szCs w:val="24"/>
              </w:rPr>
              <w:t>Запорожская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45924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328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955F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33594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+21,0%</w:t>
            </w:r>
          </w:p>
        </w:tc>
      </w:tr>
      <w:tr w:rsidR="00507C48" w14:paraId="1AD574B8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5BB5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07262" w14:textId="77777777" w:rsidR="00507C48" w:rsidRDefault="001B0487">
            <w:r>
              <w:rPr>
                <w:sz w:val="24"/>
                <w:szCs w:val="24"/>
              </w:rPr>
              <w:t>Тыва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1116E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7AA8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38,9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6C3E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+101,6%</w:t>
            </w:r>
          </w:p>
        </w:tc>
      </w:tr>
      <w:tr w:rsidR="00507C48" w14:paraId="57A817B8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EB727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3EF5E" w14:textId="77777777" w:rsidR="00507C48" w:rsidRDefault="001B0487">
            <w:r>
              <w:rPr>
                <w:sz w:val="24"/>
                <w:szCs w:val="24"/>
              </w:rPr>
              <w:t>ДНР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2A75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754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EA854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8CCD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+4,1%</w:t>
            </w:r>
          </w:p>
        </w:tc>
      </w:tr>
      <w:tr w:rsidR="00507C48" w14:paraId="541B06C9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2DB1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BD4C1" w14:textId="77777777" w:rsidR="00507C48" w:rsidRDefault="001B0487">
            <w:r>
              <w:rPr>
                <w:sz w:val="24"/>
                <w:szCs w:val="24"/>
              </w:rPr>
              <w:t>Кировская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DA9F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381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CDFE8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36,3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AAA22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+143,6%</w:t>
            </w:r>
          </w:p>
        </w:tc>
      </w:tr>
      <w:tr w:rsidR="00507C48" w14:paraId="4330C1D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0205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582D8" w14:textId="77777777" w:rsidR="00507C48" w:rsidRDefault="001B0487">
            <w:r>
              <w:rPr>
                <w:sz w:val="24"/>
                <w:szCs w:val="24"/>
              </w:rPr>
              <w:t>Костромская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97F2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E9C4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36,0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CD5B3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+140,0%</w:t>
            </w:r>
          </w:p>
        </w:tc>
      </w:tr>
      <w:tr w:rsidR="00507C48" w14:paraId="1500A28C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88464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D7D25" w14:textId="77777777" w:rsidR="00507C48" w:rsidRDefault="001B0487">
            <w:r>
              <w:rPr>
                <w:sz w:val="24"/>
                <w:szCs w:val="24"/>
              </w:rPr>
              <w:t>Мурманская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B6BC6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570B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33,6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A2CF8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−15,4%</w:t>
            </w:r>
          </w:p>
        </w:tc>
      </w:tr>
      <w:tr w:rsidR="00507C48" w14:paraId="23BFE836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689E4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D5705" w14:textId="77777777" w:rsidR="00507C48" w:rsidRDefault="001B0487">
            <w:r>
              <w:rPr>
                <w:sz w:val="24"/>
                <w:szCs w:val="24"/>
              </w:rPr>
              <w:t>Камчатский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0485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4E0B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31,9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5CB60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+8,9%</w:t>
            </w:r>
          </w:p>
        </w:tc>
      </w:tr>
      <w:tr w:rsidR="00507C48" w14:paraId="0DF91EA6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3C25F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9B0CC" w14:textId="77777777" w:rsidR="00507C48" w:rsidRDefault="001B0487">
            <w:r>
              <w:rPr>
                <w:sz w:val="24"/>
                <w:szCs w:val="24"/>
              </w:rPr>
              <w:t>ЛНР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07F2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B4E2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31,8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628E4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−19,9%</w:t>
            </w:r>
          </w:p>
        </w:tc>
      </w:tr>
      <w:tr w:rsidR="00507C48" w14:paraId="612DE9C6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98C8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305EFF" w14:textId="77777777" w:rsidR="00507C48" w:rsidRDefault="001B0487">
            <w:r>
              <w:rPr>
                <w:sz w:val="24"/>
                <w:szCs w:val="24"/>
              </w:rPr>
              <w:t>Томская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93B9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2F2F3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31,8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32853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−3,0%</w:t>
            </w:r>
          </w:p>
        </w:tc>
      </w:tr>
      <w:tr w:rsidR="00507C48" w14:paraId="1CA8EB0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E2A6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5D39E2" w14:textId="77777777" w:rsidR="00507C48" w:rsidRDefault="001B0487">
            <w:r>
              <w:rPr>
                <w:sz w:val="24"/>
                <w:szCs w:val="24"/>
              </w:rPr>
              <w:t>Волгоградская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82811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722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F686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31,7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647A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+76,1%</w:t>
            </w:r>
          </w:p>
        </w:tc>
      </w:tr>
      <w:tr w:rsidR="00507C48" w14:paraId="77B6FA8B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4C447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AEDBB" w14:textId="77777777" w:rsidR="00507C48" w:rsidRDefault="001B0487">
            <w:r>
              <w:rPr>
                <w:sz w:val="24"/>
                <w:szCs w:val="24"/>
              </w:rPr>
              <w:t>Херсонская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F05B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287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BDF3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31,1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F9D6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+27,5%</w:t>
            </w:r>
          </w:p>
        </w:tc>
      </w:tr>
      <w:tr w:rsidR="00507C48" w14:paraId="25548920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69D2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8FA34" w14:textId="77777777" w:rsidR="00507C48" w:rsidRDefault="001B0487">
            <w:r>
              <w:rPr>
                <w:sz w:val="24"/>
                <w:szCs w:val="24"/>
              </w:rPr>
              <w:t>Коми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63667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EF1A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31,1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6A127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+15,6%</w:t>
            </w:r>
          </w:p>
        </w:tc>
      </w:tr>
      <w:tr w:rsidR="00507C48" w14:paraId="2E7D19A3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D552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59CDA1" w14:textId="77777777" w:rsidR="00507C48" w:rsidRDefault="001B0487">
            <w:r>
              <w:rPr>
                <w:sz w:val="24"/>
                <w:szCs w:val="24"/>
              </w:rPr>
              <w:t>Алтай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2865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94E6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30,9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20DE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−41,7%</w:t>
            </w:r>
          </w:p>
        </w:tc>
      </w:tr>
      <w:tr w:rsidR="00507C48" w14:paraId="52484B3E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D423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F1A35F" w14:textId="77777777" w:rsidR="00507C48" w:rsidRDefault="001B0487">
            <w:r>
              <w:rPr>
                <w:sz w:val="24"/>
                <w:szCs w:val="24"/>
              </w:rPr>
              <w:t>Рязанская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5759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CE1E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29,8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83D9D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−44,4%</w:t>
            </w:r>
          </w:p>
        </w:tc>
      </w:tr>
      <w:tr w:rsidR="00507C48" w14:paraId="7A46B7D2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B706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3E1F5" w14:textId="77777777" w:rsidR="00507C48" w:rsidRDefault="001B0487">
            <w:r>
              <w:rPr>
                <w:sz w:val="24"/>
                <w:szCs w:val="24"/>
              </w:rPr>
              <w:t>Чукотский АО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032D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C57B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29,5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7D3AD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−55,1%</w:t>
            </w:r>
          </w:p>
        </w:tc>
      </w:tr>
      <w:tr w:rsidR="00507C48" w14:paraId="2F5DE35E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6E73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08FBB" w14:textId="77777777" w:rsidR="00507C48" w:rsidRDefault="001B0487">
            <w:r>
              <w:rPr>
                <w:sz w:val="24"/>
                <w:szCs w:val="24"/>
              </w:rPr>
              <w:t>Удмуртия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F6CA9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378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775B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28,4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FB224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−0,7%</w:t>
            </w:r>
          </w:p>
        </w:tc>
      </w:tr>
      <w:tr w:rsidR="00507C48" w14:paraId="1E34BF8A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E8592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B00182" w14:textId="77777777" w:rsidR="00507C48" w:rsidRDefault="001B0487">
            <w:r>
              <w:rPr>
                <w:sz w:val="24"/>
                <w:szCs w:val="24"/>
              </w:rPr>
              <w:t>Мордовия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6ACB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8DF10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28,3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48AF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+141,9%</w:t>
            </w:r>
          </w:p>
        </w:tc>
      </w:tr>
      <w:tr w:rsidR="00507C48" w14:paraId="15B4E58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A4E16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734AF" w14:textId="77777777" w:rsidR="00507C48" w:rsidRDefault="001B0487">
            <w:r>
              <w:rPr>
                <w:sz w:val="24"/>
                <w:szCs w:val="24"/>
              </w:rPr>
              <w:t>Сахалинская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CED5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B408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28,0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6A3C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−28,8%</w:t>
            </w:r>
          </w:p>
        </w:tc>
      </w:tr>
      <w:tr w:rsidR="00507C48" w14:paraId="366B0BBB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D536C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3D4AD" w14:textId="77777777" w:rsidR="00507C48" w:rsidRDefault="001B0487">
            <w:r>
              <w:rPr>
                <w:sz w:val="24"/>
                <w:szCs w:val="24"/>
              </w:rPr>
              <w:t>ХМАО-Югра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2BCE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434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5AB6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27,2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D852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+48,6%</w:t>
            </w:r>
          </w:p>
        </w:tc>
      </w:tr>
      <w:tr w:rsidR="00507C48" w14:paraId="524F3F07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DCC7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AC327" w14:textId="77777777" w:rsidR="00507C48" w:rsidRDefault="001B0487">
            <w:r>
              <w:rPr>
                <w:sz w:val="24"/>
                <w:szCs w:val="24"/>
              </w:rPr>
              <w:t>Самарская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6DB70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771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2D41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26,6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E722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+0,0%</w:t>
            </w:r>
          </w:p>
        </w:tc>
      </w:tr>
      <w:tr w:rsidR="00507C48" w14:paraId="3012BC5B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31D41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A293C8" w14:textId="77777777" w:rsidR="00507C48" w:rsidRDefault="001B0487">
            <w:r>
              <w:rPr>
                <w:sz w:val="24"/>
                <w:szCs w:val="24"/>
              </w:rPr>
              <w:t>Еврейская АО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C2B2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E1878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26,5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8737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+6,0%</w:t>
            </w:r>
          </w:p>
        </w:tc>
      </w:tr>
      <w:tr w:rsidR="00507C48" w14:paraId="4C0F3D92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D0B45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A454AA" w14:textId="77777777" w:rsidR="00507C48" w:rsidRDefault="001B0487">
            <w:r>
              <w:rPr>
                <w:sz w:val="24"/>
                <w:szCs w:val="24"/>
              </w:rPr>
              <w:t>Пензенская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0C16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9008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26,4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6595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−47,5%</w:t>
            </w:r>
          </w:p>
        </w:tc>
      </w:tr>
      <w:tr w:rsidR="00507C48" w14:paraId="6261A61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9DC6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488D58" w14:textId="77777777" w:rsidR="00507C48" w:rsidRDefault="001B0487">
            <w:r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3389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1 342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7FE27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1F934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+8,3%</w:t>
            </w:r>
          </w:p>
        </w:tc>
      </w:tr>
      <w:tr w:rsidR="00507C48" w14:paraId="3CA13B18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2CB88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AF475D" w14:textId="77777777" w:rsidR="00507C48" w:rsidRDefault="001B0487">
            <w:r>
              <w:rPr>
                <w:sz w:val="24"/>
                <w:szCs w:val="24"/>
              </w:rPr>
              <w:t>Воронежская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51A97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547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EABD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35C1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−39,3%</w:t>
            </w:r>
          </w:p>
        </w:tc>
      </w:tr>
      <w:tr w:rsidR="00507C48" w14:paraId="25C2F2F8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4E5E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D4B520" w14:textId="77777777" w:rsidR="00507C48" w:rsidRDefault="001B0487">
            <w:r>
              <w:rPr>
                <w:sz w:val="24"/>
                <w:szCs w:val="24"/>
              </w:rPr>
              <w:t>Тюменская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536C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882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4872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41C8D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+131,8%</w:t>
            </w:r>
          </w:p>
        </w:tc>
      </w:tr>
      <w:tr w:rsidR="00507C48" w14:paraId="6655066B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FC82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EFCAE" w14:textId="77777777" w:rsidR="00507C48" w:rsidRDefault="001B0487">
            <w:r>
              <w:rPr>
                <w:sz w:val="24"/>
                <w:szCs w:val="24"/>
              </w:rPr>
              <w:t>Татарстан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9057A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910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7EB31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24,7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8B5D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+22,9%</w:t>
            </w:r>
          </w:p>
        </w:tc>
      </w:tr>
      <w:tr w:rsidR="00507C48" w14:paraId="51E9EBFD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426B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F01C4" w14:textId="77777777" w:rsidR="00507C48" w:rsidRDefault="001B0487">
            <w:r>
              <w:rPr>
                <w:sz w:val="24"/>
                <w:szCs w:val="24"/>
              </w:rPr>
              <w:t>Ненецкий АО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3A5A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55DAC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23,6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683C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−39,9%</w:t>
            </w:r>
          </w:p>
        </w:tc>
      </w:tr>
      <w:tr w:rsidR="00507C48" w14:paraId="46868937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F376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CE64BB" w14:textId="77777777" w:rsidR="00507C48" w:rsidRDefault="001B0487">
            <w:r>
              <w:rPr>
                <w:sz w:val="24"/>
                <w:szCs w:val="24"/>
              </w:rPr>
              <w:t>Кемеровская область — Кузбасс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B37B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551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65DC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23,3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974D8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−42,8%</w:t>
            </w:r>
          </w:p>
        </w:tc>
      </w:tr>
      <w:tr w:rsidR="00507C48" w14:paraId="04945556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4AD3E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B02559" w14:textId="77777777" w:rsidR="00507C48" w:rsidRDefault="001B0487">
            <w:r>
              <w:rPr>
                <w:sz w:val="24"/>
                <w:szCs w:val="24"/>
              </w:rPr>
              <w:t>Новосибирская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95BEC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592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453B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23,0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CB6F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−26,3%</w:t>
            </w:r>
          </w:p>
        </w:tc>
      </w:tr>
      <w:tr w:rsidR="00507C48" w14:paraId="2908B573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9A86D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344564" w14:textId="77777777" w:rsidR="00507C48" w:rsidRDefault="001B0487">
            <w:r>
              <w:rPr>
                <w:sz w:val="24"/>
                <w:szCs w:val="24"/>
              </w:rPr>
              <w:t>Хабаровский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6F24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89B2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22,6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5047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+56,9%</w:t>
            </w:r>
          </w:p>
        </w:tc>
      </w:tr>
      <w:tr w:rsidR="00507C48" w14:paraId="46F9F308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25D86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C39F8" w14:textId="77777777" w:rsidR="00507C48" w:rsidRDefault="001B0487">
            <w:r>
              <w:rPr>
                <w:sz w:val="24"/>
                <w:szCs w:val="24"/>
              </w:rPr>
              <w:t>Марий Эл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8A24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7618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22,4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66488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+37,4%</w:t>
            </w:r>
          </w:p>
        </w:tc>
      </w:tr>
      <w:tr w:rsidR="00507C48" w14:paraId="1F1851CE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ED616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BDC086" w14:textId="77777777" w:rsidR="00507C48" w:rsidRDefault="001B0487">
            <w:r>
              <w:rPr>
                <w:sz w:val="24"/>
                <w:szCs w:val="24"/>
              </w:rPr>
              <w:t>Псковская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F98F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EB1B3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21,2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0A3C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+30,9%</w:t>
            </w:r>
          </w:p>
        </w:tc>
      </w:tr>
      <w:tr w:rsidR="00507C48" w14:paraId="138A5702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7020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lastRenderedPageBreak/>
              <w:t>48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4ED14" w14:textId="77777777" w:rsidR="00507C48" w:rsidRDefault="001B0487">
            <w:r>
              <w:rPr>
                <w:sz w:val="24"/>
                <w:szCs w:val="24"/>
              </w:rPr>
              <w:t>Астраханская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67F6C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72167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4B0A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−46,0%</w:t>
            </w:r>
          </w:p>
        </w:tc>
      </w:tr>
      <w:tr w:rsidR="00507C48" w14:paraId="16C3D974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38ABD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250EDA" w14:textId="77777777" w:rsidR="00507C48" w:rsidRDefault="001B0487">
            <w:r>
              <w:rPr>
                <w:sz w:val="24"/>
                <w:szCs w:val="24"/>
              </w:rPr>
              <w:t>Башкортостан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7A06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788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270A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21,0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7B41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+57,9%</w:t>
            </w:r>
          </w:p>
        </w:tc>
      </w:tr>
      <w:tr w:rsidR="00507C48" w14:paraId="21568925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9F27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586A7E" w14:textId="77777777" w:rsidR="00507C48" w:rsidRDefault="001B0487">
            <w:r>
              <w:rPr>
                <w:sz w:val="24"/>
                <w:szCs w:val="24"/>
              </w:rPr>
              <w:t>Бурятия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A4FE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7E22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19,9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BC37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+93,2%</w:t>
            </w:r>
          </w:p>
        </w:tc>
      </w:tr>
      <w:tr w:rsidR="00507C48" w14:paraId="5E2AD019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80CE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741085" w14:textId="77777777" w:rsidR="00507C48" w:rsidRDefault="001B0487">
            <w:r>
              <w:rPr>
                <w:sz w:val="24"/>
                <w:szCs w:val="24"/>
              </w:rPr>
              <w:t>Брянская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AAC24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EB7F9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AE2C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−3,5%</w:t>
            </w:r>
          </w:p>
        </w:tc>
      </w:tr>
      <w:tr w:rsidR="00507C48" w14:paraId="186DD61D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E26D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43B08" w14:textId="77777777" w:rsidR="00507C48" w:rsidRDefault="001B0487">
            <w:r>
              <w:rPr>
                <w:sz w:val="24"/>
                <w:szCs w:val="24"/>
              </w:rPr>
              <w:t>Смоленская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79553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7A28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18,6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31D0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+4,5%</w:t>
            </w:r>
          </w:p>
        </w:tc>
      </w:tr>
      <w:tr w:rsidR="00507C48" w14:paraId="170D9C94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BBC2F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3372EB" w14:textId="77777777" w:rsidR="00507C48" w:rsidRDefault="001B0487">
            <w:r>
              <w:rPr>
                <w:sz w:val="24"/>
                <w:szCs w:val="24"/>
              </w:rPr>
              <w:t>Оренбургская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C7E8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314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E129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18,5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C5B7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−21,6%</w:t>
            </w:r>
          </w:p>
        </w:tc>
      </w:tr>
      <w:tr w:rsidR="00507C48" w14:paraId="79871DF7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3CA40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D2DE2" w14:textId="77777777" w:rsidR="00507C48" w:rsidRDefault="001B0487"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85F75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477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DB9D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18,2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F37A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−19,1%</w:t>
            </w:r>
          </w:p>
        </w:tc>
      </w:tr>
      <w:tr w:rsidR="00507C48" w14:paraId="3A68CF5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95893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CC50A" w14:textId="77777777" w:rsidR="00507C48" w:rsidRDefault="001B0487">
            <w:r>
              <w:rPr>
                <w:sz w:val="24"/>
                <w:szCs w:val="24"/>
              </w:rPr>
              <w:t>Новгородская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DFD8D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8F740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17,1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62C69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−3,4%</w:t>
            </w:r>
          </w:p>
        </w:tc>
      </w:tr>
      <w:tr w:rsidR="00507C48" w14:paraId="16BC6575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62F1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87471" w14:textId="77777777" w:rsidR="00507C48" w:rsidRDefault="001B0487">
            <w:r>
              <w:rPr>
                <w:sz w:val="24"/>
                <w:szCs w:val="24"/>
              </w:rPr>
              <w:t>Хакасия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88080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849A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16,8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F9C4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−49,2%</w:t>
            </w:r>
          </w:p>
        </w:tc>
      </w:tr>
      <w:tr w:rsidR="00507C48" w14:paraId="31BF841B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8CFC6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C5037" w14:textId="77777777" w:rsidR="00507C48" w:rsidRDefault="001B0487">
            <w:r>
              <w:rPr>
                <w:sz w:val="24"/>
                <w:szCs w:val="24"/>
              </w:rPr>
              <w:t>Москва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5E226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2 020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B7E4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16,7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0812A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−2,9%</w:t>
            </w:r>
          </w:p>
        </w:tc>
      </w:tr>
      <w:tr w:rsidR="00507C48" w14:paraId="6170F3FC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BBC9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BE3927" w14:textId="77777777" w:rsidR="00507C48" w:rsidRDefault="001B0487">
            <w:r>
              <w:rPr>
                <w:sz w:val="24"/>
                <w:szCs w:val="24"/>
              </w:rPr>
              <w:t>Белгородская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A380A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A9D2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C5E0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−24,7%</w:t>
            </w:r>
          </w:p>
        </w:tc>
      </w:tr>
      <w:tr w:rsidR="00507C48" w14:paraId="6D16810E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CEDA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6EB9A" w14:textId="77777777" w:rsidR="00507C48" w:rsidRDefault="001B0487">
            <w:r>
              <w:rPr>
                <w:sz w:val="24"/>
                <w:szCs w:val="24"/>
              </w:rPr>
              <w:t>Тверская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C9400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AE2A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16,2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6EA4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−7,4%</w:t>
            </w:r>
          </w:p>
        </w:tc>
      </w:tr>
      <w:tr w:rsidR="00507C48" w14:paraId="2B0E395F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61D91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D13911" w14:textId="77777777" w:rsidR="00507C48" w:rsidRDefault="001B0487">
            <w:r>
              <w:rPr>
                <w:sz w:val="24"/>
                <w:szCs w:val="24"/>
              </w:rPr>
              <w:t>Курганская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71D7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315D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16,1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A5D6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+3,9%</w:t>
            </w:r>
          </w:p>
        </w:tc>
      </w:tr>
      <w:tr w:rsidR="00507C48" w14:paraId="5BA2415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BBC2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D879F" w14:textId="77777777" w:rsidR="00507C48" w:rsidRDefault="001B0487">
            <w:r>
              <w:rPr>
                <w:sz w:val="24"/>
                <w:szCs w:val="24"/>
              </w:rPr>
              <w:t>Владимирская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8B0B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0EB3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15,9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BC14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−7,0%</w:t>
            </w:r>
          </w:p>
        </w:tc>
      </w:tr>
      <w:tr w:rsidR="00507C48" w14:paraId="152F5A29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0A4A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AA8266" w14:textId="77777777" w:rsidR="00507C48" w:rsidRDefault="001B0487">
            <w:r>
              <w:rPr>
                <w:sz w:val="24"/>
                <w:szCs w:val="24"/>
              </w:rPr>
              <w:t>Ростовская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595F2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581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3CAF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15,1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EF66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−38,1%</w:t>
            </w:r>
          </w:p>
        </w:tc>
      </w:tr>
      <w:tr w:rsidR="00507C48" w14:paraId="268808A6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285B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0F833" w14:textId="77777777" w:rsidR="00507C48" w:rsidRDefault="001B0487">
            <w:r>
              <w:rPr>
                <w:sz w:val="24"/>
                <w:szCs w:val="24"/>
              </w:rPr>
              <w:t>Тульская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EAF3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45BAF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2363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+10,3%</w:t>
            </w:r>
          </w:p>
        </w:tc>
      </w:tr>
      <w:tr w:rsidR="00507C48" w14:paraId="4D59A435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0822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4DCE56" w14:textId="77777777" w:rsidR="00507C48" w:rsidRDefault="001B0487">
            <w:r>
              <w:rPr>
                <w:sz w:val="24"/>
                <w:szCs w:val="24"/>
              </w:rPr>
              <w:t>Ульяновская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F18D9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287B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AE575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+10,4%</w:t>
            </w:r>
          </w:p>
        </w:tc>
      </w:tr>
      <w:tr w:rsidR="00507C48" w14:paraId="08D24BA9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D6BE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17746" w14:textId="77777777" w:rsidR="00507C48" w:rsidRDefault="001B0487">
            <w:r>
              <w:rPr>
                <w:sz w:val="24"/>
                <w:szCs w:val="24"/>
              </w:rPr>
              <w:t>Курская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9AA0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C80C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3EDB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−44,6%</w:t>
            </w:r>
          </w:p>
        </w:tc>
      </w:tr>
      <w:tr w:rsidR="00507C48" w14:paraId="544E7F0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D5A4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C2A82" w14:textId="77777777" w:rsidR="00507C48" w:rsidRDefault="001B0487">
            <w:r>
              <w:rPr>
                <w:sz w:val="24"/>
                <w:szCs w:val="24"/>
              </w:rPr>
              <w:t>Калининградская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78E3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8081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BE71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−17,8%</w:t>
            </w:r>
          </w:p>
        </w:tc>
      </w:tr>
      <w:tr w:rsidR="00507C48" w14:paraId="18D006E2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B350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DE74C8" w14:textId="77777777" w:rsidR="00507C48" w:rsidRDefault="001B0487">
            <w:r>
              <w:rPr>
                <w:sz w:val="24"/>
                <w:szCs w:val="24"/>
              </w:rPr>
              <w:t>Омская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3306A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41BD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E31F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+33,6%</w:t>
            </w:r>
          </w:p>
        </w:tc>
      </w:tr>
      <w:tr w:rsidR="00507C48" w14:paraId="0DFAC8E4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4D56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9ADCCD" w14:textId="77777777" w:rsidR="00507C48" w:rsidRDefault="001B0487">
            <w:r>
              <w:rPr>
                <w:sz w:val="24"/>
                <w:szCs w:val="24"/>
              </w:rPr>
              <w:t>Липецкая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159A5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EA47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875CA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−21,4%</w:t>
            </w:r>
          </w:p>
        </w:tc>
      </w:tr>
      <w:tr w:rsidR="00507C48" w14:paraId="59862157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F9923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B3B72" w14:textId="77777777" w:rsidR="00507C48" w:rsidRDefault="001B0487">
            <w:r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45AB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A99B5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BA1A0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+7,7%</w:t>
            </w:r>
          </w:p>
        </w:tc>
      </w:tr>
      <w:tr w:rsidR="00507C48" w14:paraId="3BF76812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9DE6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96AA94" w14:textId="77777777" w:rsidR="00507C48" w:rsidRDefault="001B0487">
            <w:r>
              <w:rPr>
                <w:sz w:val="24"/>
                <w:szCs w:val="24"/>
              </w:rPr>
              <w:t>Магаданская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AC55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11385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13,7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BB2C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−73,1%</w:t>
            </w:r>
          </w:p>
        </w:tc>
      </w:tr>
      <w:tr w:rsidR="00507C48" w14:paraId="44DF4643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04F3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B87D6" w14:textId="77777777" w:rsidR="00507C48" w:rsidRDefault="001B0487">
            <w:r>
              <w:rPr>
                <w:sz w:val="24"/>
                <w:szCs w:val="24"/>
              </w:rPr>
              <w:t>Ленинградская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6DF9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C0B8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22C6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−7,6%</w:t>
            </w:r>
          </w:p>
        </w:tc>
      </w:tr>
      <w:tr w:rsidR="00507C48" w14:paraId="05AAD144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74B1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276CAA" w14:textId="77777777" w:rsidR="00507C48" w:rsidRDefault="001B0487">
            <w:r>
              <w:rPr>
                <w:sz w:val="24"/>
                <w:szCs w:val="24"/>
              </w:rPr>
              <w:t>Московская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80BD6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1 034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E036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13,1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4BBF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+15,9%</w:t>
            </w:r>
          </w:p>
        </w:tc>
      </w:tr>
      <w:tr w:rsidR="00507C48" w14:paraId="61CD1C74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2AC07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6A039" w14:textId="77777777" w:rsidR="00507C48" w:rsidRDefault="001B0487">
            <w:r>
              <w:rPr>
                <w:sz w:val="24"/>
                <w:szCs w:val="24"/>
              </w:rPr>
              <w:t>Тамбовская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D825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F644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13,0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6FBF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−82,6%</w:t>
            </w:r>
          </w:p>
        </w:tc>
      </w:tr>
      <w:tr w:rsidR="00507C48" w14:paraId="20190340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C9734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8E655" w14:textId="77777777" w:rsidR="00507C48" w:rsidRDefault="001B0487"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88F57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253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CAA2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12,9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7385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−22,3%</w:t>
            </w:r>
          </w:p>
        </w:tc>
      </w:tr>
      <w:tr w:rsidR="00507C48" w14:paraId="204918FB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E829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46589" w14:textId="77777777" w:rsidR="00507C48" w:rsidRDefault="001B0487">
            <w:r>
              <w:rPr>
                <w:sz w:val="24"/>
                <w:szCs w:val="24"/>
              </w:rPr>
              <w:t>Калмыкия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7FB1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824F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1E73B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−3,4%</w:t>
            </w:r>
          </w:p>
        </w:tc>
      </w:tr>
      <w:tr w:rsidR="00507C48" w14:paraId="7AF3C361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501A5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F6E8C" w14:textId="77777777" w:rsidR="00507C48" w:rsidRDefault="001B0487">
            <w:r>
              <w:rPr>
                <w:sz w:val="24"/>
                <w:szCs w:val="24"/>
              </w:rPr>
              <w:t>Чувашская Республика — Чувашия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0BCC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265EC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DEAC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−29,6%</w:t>
            </w:r>
          </w:p>
        </w:tc>
      </w:tr>
      <w:tr w:rsidR="00507C48" w14:paraId="47D72D39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B553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07433" w14:textId="77777777" w:rsidR="00507C48" w:rsidRDefault="001B0487">
            <w:r>
              <w:rPr>
                <w:sz w:val="24"/>
                <w:szCs w:val="24"/>
              </w:rPr>
              <w:t>Саратовская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1686F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3B12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11,3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00AB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+5,6%</w:t>
            </w:r>
          </w:p>
        </w:tc>
      </w:tr>
      <w:tr w:rsidR="00507C48" w14:paraId="10258078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EC66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3DA645" w14:textId="77777777" w:rsidR="00507C48" w:rsidRDefault="001B0487">
            <w:r>
              <w:rPr>
                <w:sz w:val="24"/>
                <w:szCs w:val="24"/>
              </w:rPr>
              <w:t>Иркутская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08AE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D475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26876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−35,7%</w:t>
            </w:r>
          </w:p>
        </w:tc>
      </w:tr>
      <w:tr w:rsidR="00507C48" w14:paraId="647100CD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BE2D6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E15A0E" w14:textId="77777777" w:rsidR="00507C48" w:rsidRDefault="001B0487">
            <w:r>
              <w:rPr>
                <w:sz w:val="24"/>
                <w:szCs w:val="24"/>
              </w:rPr>
              <w:t>Ивановская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8B26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1527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6784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−46,3%</w:t>
            </w:r>
          </w:p>
        </w:tc>
      </w:tr>
      <w:tr w:rsidR="00507C48" w14:paraId="0915FA00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89D7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E2577" w14:textId="77777777" w:rsidR="00507C48" w:rsidRDefault="001B0487">
            <w:r>
              <w:rPr>
                <w:sz w:val="24"/>
                <w:szCs w:val="24"/>
              </w:rPr>
              <w:t>Адыгея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F01F6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1456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F4C1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+133,3%</w:t>
            </w:r>
          </w:p>
        </w:tc>
      </w:tr>
      <w:tr w:rsidR="00507C48" w14:paraId="3B042A1C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2492F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6D3B7" w14:textId="77777777" w:rsidR="00507C48" w:rsidRDefault="001B0487">
            <w:r>
              <w:rPr>
                <w:sz w:val="24"/>
                <w:szCs w:val="24"/>
              </w:rPr>
              <w:t>Северная Осетия — Алания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4DFF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18B7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0CBB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−60,7%</w:t>
            </w:r>
          </w:p>
        </w:tc>
      </w:tr>
      <w:tr w:rsidR="00507C48" w14:paraId="5FF0B917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D04CF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55C93" w14:textId="77777777" w:rsidR="00507C48" w:rsidRDefault="001B0487">
            <w:r>
              <w:rPr>
                <w:sz w:val="24"/>
                <w:szCs w:val="24"/>
              </w:rPr>
              <w:t>Забайкальский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5D39C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7DB6D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B6CF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−24,7%</w:t>
            </w:r>
          </w:p>
        </w:tc>
      </w:tr>
      <w:tr w:rsidR="00507C48" w14:paraId="45BE9A3C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9946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BE0BBA" w14:textId="77777777" w:rsidR="00507C48" w:rsidRDefault="001B0487">
            <w:r>
              <w:rPr>
                <w:sz w:val="24"/>
                <w:szCs w:val="24"/>
              </w:rPr>
              <w:t>Амурская область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4CB2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2058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C24D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−54,5%</w:t>
            </w:r>
          </w:p>
        </w:tc>
      </w:tr>
      <w:tr w:rsidR="00507C48" w14:paraId="36C04C99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FBDD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3F832" w14:textId="77777777" w:rsidR="00507C48" w:rsidRDefault="001B0487">
            <w:r>
              <w:rPr>
                <w:sz w:val="24"/>
                <w:szCs w:val="24"/>
              </w:rPr>
              <w:t>Приморский край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5440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F53F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46CD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−55,7%</w:t>
            </w:r>
          </w:p>
        </w:tc>
      </w:tr>
      <w:tr w:rsidR="00507C48" w14:paraId="4FC375C0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750E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F7F7D9" w14:textId="77777777" w:rsidR="00507C48" w:rsidRDefault="001B0487">
            <w:r>
              <w:rPr>
                <w:sz w:val="24"/>
                <w:szCs w:val="24"/>
              </w:rPr>
              <w:t>Дагестан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C2DA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12AC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F2E18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−36,0%</w:t>
            </w:r>
          </w:p>
        </w:tc>
      </w:tr>
      <w:tr w:rsidR="00507C48" w14:paraId="5D10B91D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921F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E7D033" w14:textId="77777777" w:rsidR="00507C48" w:rsidRDefault="001B0487">
            <w:r>
              <w:rPr>
                <w:sz w:val="24"/>
                <w:szCs w:val="24"/>
              </w:rPr>
              <w:t>Кабардино-Балкария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2B107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237A3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4,3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13CF9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−2,3%</w:t>
            </w:r>
          </w:p>
        </w:tc>
      </w:tr>
      <w:tr w:rsidR="00507C48" w14:paraId="6F86EFC6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A69C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89B68" w14:textId="77777777" w:rsidR="00507C48" w:rsidRDefault="001B0487">
            <w:r>
              <w:rPr>
                <w:sz w:val="24"/>
                <w:szCs w:val="24"/>
              </w:rPr>
              <w:t>Ингушетия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ED3C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9E470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3,1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81FC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−26,2%</w:t>
            </w:r>
          </w:p>
        </w:tc>
      </w:tr>
      <w:tr w:rsidR="00507C48" w14:paraId="601582C8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A975C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7BD57" w14:textId="77777777" w:rsidR="00507C48" w:rsidRDefault="001B0487">
            <w:r>
              <w:rPr>
                <w:sz w:val="24"/>
                <w:szCs w:val="24"/>
              </w:rPr>
              <w:t>Карачаево-Черкесия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783F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1EF1B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2B3ED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−12,5%</w:t>
            </w:r>
          </w:p>
        </w:tc>
      </w:tr>
      <w:tr w:rsidR="00507C48" w14:paraId="4562038B" w14:textId="77777777" w:rsidTr="00613B0B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72EF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36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17A52" w14:textId="77777777" w:rsidR="00507C48" w:rsidRDefault="001B0487">
            <w:r>
              <w:rPr>
                <w:sz w:val="24"/>
                <w:szCs w:val="24"/>
              </w:rPr>
              <w:t>Чечня</w:t>
            </w:r>
          </w:p>
        </w:tc>
        <w:tc>
          <w:tcPr>
            <w:tcW w:w="170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E654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0CF5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9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F992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−68,0%</w:t>
            </w:r>
          </w:p>
        </w:tc>
      </w:tr>
    </w:tbl>
    <w:p w14:paraId="5C2EB7B2" w14:textId="77777777" w:rsidR="00507C48" w:rsidRDefault="001B0487">
      <w:pPr>
        <w:spacing w:before="60" w:after="200"/>
        <w:jc w:val="center"/>
      </w:pPr>
      <w:r>
        <w:rPr>
          <w:i/>
          <w:iCs/>
          <w:sz w:val="22"/>
          <w:szCs w:val="22"/>
        </w:rPr>
        <w:t xml:space="preserve">Индекс — нормированная активность по теме на 100 тыс. населения региона. Δ — изменение индекса к неделе 24–30 августа 2026 года. Данные: система мониторинга </w:t>
      </w:r>
      <w:proofErr w:type="spellStart"/>
      <w:r>
        <w:rPr>
          <w:i/>
          <w:iCs/>
          <w:sz w:val="22"/>
          <w:szCs w:val="22"/>
        </w:rPr>
        <w:t>Крибрум</w:t>
      </w:r>
      <w:proofErr w:type="spellEnd"/>
      <w:r>
        <w:rPr>
          <w:i/>
          <w:iCs/>
          <w:sz w:val="22"/>
          <w:szCs w:val="22"/>
        </w:rPr>
        <w:t>.</w:t>
      </w:r>
    </w:p>
    <w:p w14:paraId="074A1D75" w14:textId="77777777" w:rsidR="00507C48" w:rsidRDefault="001B0487">
      <w:pPr>
        <w:spacing w:before="240" w:after="160"/>
      </w:pPr>
      <w:r>
        <w:rPr>
          <w:b/>
          <w:bCs/>
          <w:sz w:val="30"/>
          <w:szCs w:val="30"/>
        </w:rPr>
        <w:t>3. Реакция местных властей</w:t>
      </w:r>
    </w:p>
    <w:p w14:paraId="4158B34C" w14:textId="2F33C931" w:rsidR="00507C48" w:rsidRDefault="001B0487" w:rsidP="00613B0B">
      <w:pPr>
        <w:spacing w:after="120" w:line="276" w:lineRule="auto"/>
        <w:ind w:firstLine="708"/>
        <w:jc w:val="both"/>
      </w:pPr>
      <w:r w:rsidRPr="00613B0B">
        <w:rPr>
          <w:i/>
          <w:iCs/>
        </w:rPr>
        <w:t>Риторика губернаторского корпуса на неделе 31 августа – 6 сентября сделала следующий шаг: от административных мер — к признанию системного характера сбоя и апелляциям к федеральному центру.</w:t>
      </w:r>
      <w:r>
        <w:t xml:space="preserve"> Самым цитируемым стало заявление губернатора Краснодарского края В</w:t>
      </w:r>
      <w:r>
        <w:t xml:space="preserve">. Кондратьева о фиксируемых случаях «создания искусственного дефицита» (755 сообщений) — первое в топе цитируемости прямое обвинение участников рынка в манипулировании поставками. Губернатор Свердловской области Д. </w:t>
      </w:r>
      <w:proofErr w:type="spellStart"/>
      <w:r>
        <w:t>Паслер</w:t>
      </w:r>
      <w:proofErr w:type="spellEnd"/>
      <w:r>
        <w:t xml:space="preserve"> констатирует, что «баланс на рынке</w:t>
      </w:r>
      <w:r>
        <w:t xml:space="preserve"> нефтепродуктов нарушен» (247), а Челябинская область официально обратилась в правительство РФ за увеличением лимитов поставок (168) — региональное руководство</w:t>
      </w:r>
      <w:r>
        <w:t xml:space="preserve"> публично признаёт, что собственных инструментов урегулирования недостаточно.</w:t>
      </w:r>
    </w:p>
    <w:p w14:paraId="02E34161" w14:textId="70BA21CF" w:rsidR="00507C48" w:rsidRDefault="001B0487" w:rsidP="001B0487">
      <w:pPr>
        <w:spacing w:after="120" w:line="276" w:lineRule="auto"/>
        <w:ind w:firstLine="708"/>
        <w:jc w:val="both"/>
      </w:pPr>
      <w:r>
        <w:t>Вторая линия — конкретные обещания и нормирование: глава Крыма С. Аксёнов, единственный представитель власти с двумя заявлениями в топ-10, обещает увеличение поставок с фиксацией цены не выше 100 рублей за литр (526) и вводит двухэтапную выдачу суточного о</w:t>
      </w:r>
      <w:r>
        <w:t>бъёма топлива (283). На этом фоне Калужская область демонстрирует обратное движение — губернатор В. Шапша объявил об отмене ограничений «чёт/нечет» (148), при том,</w:t>
      </w:r>
      <w:r>
        <w:t xml:space="preserve"> что регион занимает 4-е место рейтинга интенсивности. Линия признания ухудшения представлена </w:t>
      </w:r>
      <w:r>
        <w:t xml:space="preserve">широко: Г. Филимонов (Вологодская область, 150), врио главы Удмуртии О. Абрамова (122), А. </w:t>
      </w:r>
      <w:proofErr w:type="spellStart"/>
      <w:r>
        <w:t>Моор</w:t>
      </w:r>
      <w:proofErr w:type="spellEnd"/>
      <w:r>
        <w:t xml:space="preserve"> (Тюменская область, 99), А. Травников (Новосибирская область, 125).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2939"/>
        <w:gridCol w:w="4678"/>
        <w:gridCol w:w="1420"/>
      </w:tblGrid>
      <w:tr w:rsidR="00507C48" w14:paraId="4F410CBD" w14:textId="77777777" w:rsidTr="001B048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FE6C0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39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543CA8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Представитель</w:t>
            </w:r>
          </w:p>
        </w:tc>
        <w:tc>
          <w:tcPr>
            <w:tcW w:w="4678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7A889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Тема / цитата</w:t>
            </w:r>
          </w:p>
        </w:tc>
        <w:tc>
          <w:tcPr>
            <w:tcW w:w="142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96FC0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Сообщений</w:t>
            </w:r>
          </w:p>
        </w:tc>
      </w:tr>
      <w:tr w:rsidR="00507C48" w14:paraId="5BAEA525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28F6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3DC46" w14:textId="77777777" w:rsidR="00507C48" w:rsidRDefault="001B0487">
            <w:r>
              <w:rPr>
                <w:sz w:val="24"/>
                <w:szCs w:val="24"/>
              </w:rPr>
              <w:t>Губернатор Краснодарского края В. Кондратьев</w:t>
            </w:r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64751" w14:textId="77777777" w:rsidR="00507C48" w:rsidRDefault="001B0487">
            <w:r>
              <w:rPr>
                <w:sz w:val="24"/>
                <w:szCs w:val="24"/>
              </w:rPr>
              <w:t>«Фик</w:t>
            </w:r>
            <w:r>
              <w:rPr>
                <w:sz w:val="24"/>
                <w:szCs w:val="24"/>
              </w:rPr>
              <w:t>сируем случаи создания искусственного дефицита»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AB8C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755</w:t>
            </w:r>
          </w:p>
        </w:tc>
      </w:tr>
      <w:tr w:rsidR="00507C48" w14:paraId="703476E9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25EE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F6AF5" w14:textId="77777777" w:rsidR="00507C48" w:rsidRDefault="001B0487">
            <w:r>
              <w:rPr>
                <w:sz w:val="24"/>
                <w:szCs w:val="24"/>
              </w:rPr>
              <w:t>Глава Республики Крым С. Аксёнов</w:t>
            </w:r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B704D4" w14:textId="77777777" w:rsidR="00507C48" w:rsidRDefault="001B0487">
            <w:r>
              <w:rPr>
                <w:sz w:val="24"/>
                <w:szCs w:val="24"/>
              </w:rPr>
              <w:t>С завтрашнего дня бензин поступит в большем объёме, а цена на АЗС по всей Республике Крым не превысит 100 рублей за литр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1325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526</w:t>
            </w:r>
          </w:p>
        </w:tc>
      </w:tr>
      <w:tr w:rsidR="00507C48" w14:paraId="229E60B6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2C3E7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2471D" w14:textId="77777777" w:rsidR="00507C48" w:rsidRDefault="001B0487">
            <w:r>
              <w:rPr>
                <w:sz w:val="24"/>
                <w:szCs w:val="24"/>
              </w:rPr>
              <w:t>Глава Республики Крым С. Аксёнов</w:t>
            </w:r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F0758" w14:textId="77777777" w:rsidR="00507C48" w:rsidRDefault="001B0487">
            <w:r>
              <w:rPr>
                <w:sz w:val="24"/>
                <w:szCs w:val="24"/>
              </w:rPr>
              <w:t>«Суточный объём топлива будет выдаваться на заправках в два этапа»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96C5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283</w:t>
            </w:r>
          </w:p>
        </w:tc>
      </w:tr>
      <w:tr w:rsidR="00507C48" w14:paraId="2E406D0E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0D972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2AE27" w14:textId="77777777" w:rsidR="00507C48" w:rsidRDefault="001B0487">
            <w:r>
              <w:rPr>
                <w:sz w:val="24"/>
                <w:szCs w:val="24"/>
              </w:rPr>
              <w:t>Губернатор Свердловск</w:t>
            </w:r>
            <w:r>
              <w:rPr>
                <w:sz w:val="24"/>
                <w:szCs w:val="24"/>
              </w:rPr>
              <w:t xml:space="preserve">ой области Д. </w:t>
            </w:r>
            <w:proofErr w:type="spellStart"/>
            <w:r>
              <w:rPr>
                <w:sz w:val="24"/>
                <w:szCs w:val="24"/>
              </w:rPr>
              <w:t>Паслер</w:t>
            </w:r>
            <w:proofErr w:type="spellEnd"/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FC971" w14:textId="77777777" w:rsidR="00507C48" w:rsidRDefault="001B0487">
            <w:r>
              <w:rPr>
                <w:sz w:val="24"/>
                <w:szCs w:val="24"/>
              </w:rPr>
              <w:t>«Баланс на рынке нефтепродуктов нарушен, и для нашего региона необходимо скорректировать объёмы поставки»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F9B2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247</w:t>
            </w:r>
          </w:p>
        </w:tc>
      </w:tr>
      <w:tr w:rsidR="00507C48" w14:paraId="1F01A4D6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480E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247C7" w14:textId="77777777" w:rsidR="00507C48" w:rsidRDefault="001B0487">
            <w:r>
              <w:rPr>
                <w:sz w:val="24"/>
                <w:szCs w:val="24"/>
              </w:rPr>
              <w:t xml:space="preserve">Губернатор Челябинской области А. </w:t>
            </w:r>
            <w:proofErr w:type="spellStart"/>
            <w:r>
              <w:rPr>
                <w:sz w:val="24"/>
                <w:szCs w:val="24"/>
              </w:rPr>
              <w:t>Текслер</w:t>
            </w:r>
            <w:proofErr w:type="spellEnd"/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B8951B" w14:textId="77777777" w:rsidR="00507C48" w:rsidRDefault="001B0487">
            <w:r>
              <w:rPr>
                <w:sz w:val="24"/>
                <w:szCs w:val="24"/>
              </w:rPr>
              <w:t>«Регион обратился в правительство РФ за увеличением лимитов поставок»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3CF14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168</w:t>
            </w:r>
          </w:p>
        </w:tc>
      </w:tr>
      <w:tr w:rsidR="00507C48" w14:paraId="3753A270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1D7060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CC30F" w14:textId="77777777" w:rsidR="00507C48" w:rsidRDefault="001B0487">
            <w:r>
              <w:rPr>
                <w:sz w:val="24"/>
                <w:szCs w:val="24"/>
              </w:rPr>
              <w:t>Губернатор Вологодской области Г. Филимонов</w:t>
            </w:r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3C20F" w14:textId="77777777" w:rsidR="00507C48" w:rsidRDefault="001B0487">
            <w:r>
              <w:rPr>
                <w:sz w:val="24"/>
                <w:szCs w:val="24"/>
              </w:rPr>
              <w:t>«В последние дни очередей на заправках региона стало больше»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B8885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150</w:t>
            </w:r>
          </w:p>
        </w:tc>
      </w:tr>
      <w:tr w:rsidR="00507C48" w14:paraId="5221F3EC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B6FF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522E71" w14:textId="77777777" w:rsidR="00507C48" w:rsidRDefault="001B0487">
            <w:r>
              <w:rPr>
                <w:sz w:val="24"/>
                <w:szCs w:val="24"/>
              </w:rPr>
              <w:t>Губернатор Калужской области В. Шапша</w:t>
            </w:r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C803C" w14:textId="77777777" w:rsidR="00507C48" w:rsidRDefault="001B0487">
            <w:r>
              <w:rPr>
                <w:sz w:val="24"/>
                <w:szCs w:val="24"/>
              </w:rPr>
              <w:t>«Отменяем принятые областным оперативным штабом ограничения „чёт/нечет“»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0802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148</w:t>
            </w:r>
          </w:p>
        </w:tc>
      </w:tr>
      <w:tr w:rsidR="00507C48" w14:paraId="1E42647D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9779B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4C77A" w14:textId="77777777" w:rsidR="00507C48" w:rsidRDefault="001B0487">
            <w:r>
              <w:rPr>
                <w:sz w:val="24"/>
                <w:szCs w:val="24"/>
              </w:rPr>
              <w:t>Губернатор Новосибирской области А. Травников</w:t>
            </w:r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5927A" w14:textId="77777777" w:rsidR="00507C48" w:rsidRDefault="001B0487">
            <w:r>
              <w:rPr>
                <w:sz w:val="24"/>
                <w:szCs w:val="24"/>
              </w:rPr>
              <w:t>«Сложности сохраняются только с обеспечением бензином населения»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D10F3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125</w:t>
            </w:r>
          </w:p>
        </w:tc>
      </w:tr>
      <w:tr w:rsidR="00507C48" w14:paraId="1BB1C06A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5D44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D3223" w14:textId="77777777" w:rsidR="00507C48" w:rsidRDefault="001B0487">
            <w:r>
              <w:rPr>
                <w:sz w:val="24"/>
                <w:szCs w:val="24"/>
              </w:rPr>
              <w:t xml:space="preserve">Врио главы Удмуртии </w:t>
            </w:r>
            <w:r>
              <w:rPr>
                <w:sz w:val="24"/>
                <w:szCs w:val="24"/>
              </w:rPr>
              <w:t>О. Абрамова</w:t>
            </w:r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91EE3" w14:textId="77777777" w:rsidR="00507C48" w:rsidRDefault="001B0487">
            <w:r>
              <w:rPr>
                <w:sz w:val="24"/>
                <w:szCs w:val="24"/>
              </w:rPr>
              <w:t xml:space="preserve">«Ситуация с топливом в районах Удмуртии становится всё </w:t>
            </w:r>
            <w:proofErr w:type="spellStart"/>
            <w:r>
              <w:rPr>
                <w:sz w:val="24"/>
                <w:szCs w:val="24"/>
              </w:rPr>
              <w:t>напряжённее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22D0D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122</w:t>
            </w:r>
          </w:p>
        </w:tc>
      </w:tr>
      <w:tr w:rsidR="00507C48" w14:paraId="72CCAD78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F57D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4A52FC" w14:textId="77777777" w:rsidR="00507C48" w:rsidRDefault="001B0487">
            <w:r>
              <w:rPr>
                <w:sz w:val="24"/>
                <w:szCs w:val="24"/>
              </w:rPr>
              <w:t xml:space="preserve">Губернатор Тюменской области А. </w:t>
            </w:r>
            <w:proofErr w:type="spellStart"/>
            <w:r>
              <w:rPr>
                <w:sz w:val="24"/>
                <w:szCs w:val="24"/>
              </w:rPr>
              <w:t>Моор</w:t>
            </w:r>
            <w:proofErr w:type="spellEnd"/>
          </w:p>
        </w:tc>
        <w:tc>
          <w:tcPr>
            <w:tcW w:w="467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5E72FF" w14:textId="77777777" w:rsidR="00507C48" w:rsidRDefault="001B0487">
            <w:r>
              <w:rPr>
                <w:sz w:val="24"/>
                <w:szCs w:val="24"/>
              </w:rPr>
              <w:t>«В последние дни на АЗС региона наблюдаются перебои с поставками моторного топлива. Как результат — большие очереди»</w:t>
            </w:r>
          </w:p>
        </w:tc>
        <w:tc>
          <w:tcPr>
            <w:tcW w:w="14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E9EB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99</w:t>
            </w:r>
          </w:p>
        </w:tc>
      </w:tr>
    </w:tbl>
    <w:p w14:paraId="3127DB9E" w14:textId="28F95EAC" w:rsidR="00507C48" w:rsidRDefault="001B0487">
      <w:pPr>
        <w:spacing w:before="60" w:after="200"/>
        <w:jc w:val="center"/>
      </w:pPr>
      <w:r>
        <w:rPr>
          <w:i/>
          <w:iCs/>
          <w:sz w:val="22"/>
          <w:szCs w:val="22"/>
        </w:rPr>
        <w:t xml:space="preserve">Топ-10 цитируемых представителей региональных властей по числу сообщений. </w:t>
      </w:r>
    </w:p>
    <w:p w14:paraId="6120FC29" w14:textId="77777777" w:rsidR="00507C48" w:rsidRDefault="001B0487" w:rsidP="001B0487">
      <w:pPr>
        <w:spacing w:after="120" w:line="276" w:lineRule="auto"/>
        <w:ind w:firstLine="708"/>
        <w:jc w:val="both"/>
      </w:pPr>
      <w:r w:rsidRPr="001B0487">
        <w:rPr>
          <w:b/>
          <w:bCs/>
          <w:u w:val="single"/>
        </w:rPr>
        <w:t>Вывод:</w:t>
      </w:r>
      <w:r>
        <w:t xml:space="preserve"> регионы-лидеры ре</w:t>
      </w:r>
      <w:r>
        <w:t>йтинга — Архангельская область и Севастополь — вновь не дали ни одного заявления из топ-10 цитируемости: информационную повестку самых напряжённых территорий продолжают формировать сами жители, а не власти. Новой чертой недели стало публичное перекладывани</w:t>
      </w:r>
      <w:r>
        <w:t xml:space="preserve">е ответственности по вертикали — обвинения в адрес участников рынка (Краснодарский край) и обращения за помощью к правительству РФ (Свердловская, Челябинская области): </w:t>
      </w:r>
      <w:r w:rsidRPr="001B0487">
        <w:rPr>
          <w:i/>
          <w:iCs/>
        </w:rPr>
        <w:t>кризис всё отчётливее позиционируется региональными властями как федеральная проблема</w:t>
      </w:r>
      <w:r>
        <w:t>.</w:t>
      </w:r>
    </w:p>
    <w:p w14:paraId="4976A0D6" w14:textId="77777777" w:rsidR="00507C48" w:rsidRDefault="001B0487">
      <w:pPr>
        <w:spacing w:before="240" w:after="160"/>
      </w:pPr>
      <w:r>
        <w:rPr>
          <w:b/>
          <w:bCs/>
          <w:sz w:val="30"/>
          <w:szCs w:val="30"/>
        </w:rPr>
        <w:t>3</w:t>
      </w:r>
      <w:r>
        <w:rPr>
          <w:b/>
          <w:bCs/>
          <w:sz w:val="30"/>
          <w:szCs w:val="30"/>
        </w:rPr>
        <w:t>.1. Топ-10 инцидентов недели</w:t>
      </w:r>
    </w:p>
    <w:p w14:paraId="670519D1" w14:textId="77777777" w:rsidR="00507C48" w:rsidRDefault="001B0487" w:rsidP="001B0487">
      <w:pPr>
        <w:spacing w:after="120" w:line="276" w:lineRule="auto"/>
        <w:ind w:firstLine="708"/>
        <w:jc w:val="both"/>
      </w:pPr>
      <w:r w:rsidRPr="001B0487">
        <w:rPr>
          <w:i/>
          <w:iCs/>
        </w:rPr>
        <w:t>Инцидентная повестка недели дала крупнейший единичный сюжет за весь период наблюдений — атаку БПЛА по нефтебазе в Сочи</w:t>
      </w:r>
      <w:r>
        <w:t xml:space="preserve"> (4 455 сообщений, почти вдвое выше прежнего максимума). Военный фактор дополняют атака на НПЗ в Рязани (593)</w:t>
      </w:r>
      <w:r>
        <w:t xml:space="preserve"> и остановка переработки нефти на НПЗ в Киришах после атаки дронов (125). Качественно новым явлением стала эскалация социального напряжения непосредственно в очередях: женщина с пистолетом, «разруливавшая» очередь на АЗС в Екатеринбурге (357), смерть жител</w:t>
      </w:r>
      <w:r>
        <w:t xml:space="preserve">я станицы Преображенской в очереди за бензином (102), пожар из-за попытки залить </w:t>
      </w:r>
      <w:r>
        <w:lastRenderedPageBreak/>
        <w:t>топливо в спрятанные канистры в Пензе (262), повторное задержание общественницы в Волгограде (269). Очереди перестают быть просто бытовым неудобством и становятся источником ч</w:t>
      </w:r>
      <w:r>
        <w:t>резвычайных происшествий — обращение «</w:t>
      </w:r>
      <w:proofErr w:type="spellStart"/>
      <w:r>
        <w:t>ЛизаАлерт</w:t>
      </w:r>
      <w:proofErr w:type="spellEnd"/>
      <w:r>
        <w:t>» с просьбой о заправке поисковых экипажей без очереди (327) фиксирует влияние кризиса уже и на экстренные службы.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7037"/>
        <w:gridCol w:w="1900"/>
      </w:tblGrid>
      <w:tr w:rsidR="00507C48" w14:paraId="639B8E7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C4C3B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037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C53D16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Инцидент</w:t>
            </w:r>
          </w:p>
        </w:tc>
        <w:tc>
          <w:tcPr>
            <w:tcW w:w="19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56409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Сообщений</w:t>
            </w:r>
          </w:p>
        </w:tc>
      </w:tr>
      <w:tr w:rsidR="00507C48" w14:paraId="20BC52DF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4C22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89D724" w14:textId="77777777" w:rsidR="00507C48" w:rsidRDefault="001B0487">
            <w:r>
              <w:rPr>
                <w:sz w:val="24"/>
                <w:szCs w:val="24"/>
              </w:rPr>
              <w:t>Атака БПЛА по нефтебазе в г. Сочи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F730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4 455</w:t>
            </w:r>
          </w:p>
        </w:tc>
      </w:tr>
      <w:tr w:rsidR="00507C48" w14:paraId="0A6AE3D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3F67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45CE6" w14:textId="77777777" w:rsidR="00507C48" w:rsidRDefault="001B0487">
            <w:r>
              <w:rPr>
                <w:sz w:val="24"/>
                <w:szCs w:val="24"/>
              </w:rPr>
              <w:t>Атака БПЛА по НПЗ в г. Рязань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CB9A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593</w:t>
            </w:r>
          </w:p>
        </w:tc>
      </w:tr>
      <w:tr w:rsidR="00507C48" w14:paraId="2E1A663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B323A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B2C70" w14:textId="77777777" w:rsidR="00507C48" w:rsidRDefault="001B0487">
            <w:r>
              <w:rPr>
                <w:sz w:val="24"/>
                <w:szCs w:val="24"/>
              </w:rPr>
              <w:t>Женщину с пистолетом заметили на АЗС: по словам очевидцев, так она «разруливала» очередь на заправке в Екатеринбурге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480B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357</w:t>
            </w:r>
          </w:p>
        </w:tc>
      </w:tr>
      <w:tr w:rsidR="00507C48" w14:paraId="7523D73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F0F6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8E1B89" w14:textId="77777777" w:rsidR="00507C48" w:rsidRDefault="001B0487">
            <w:r>
              <w:rPr>
                <w:sz w:val="24"/>
                <w:szCs w:val="24"/>
              </w:rPr>
              <w:t>В Свердловской области «</w:t>
            </w:r>
            <w:proofErr w:type="spellStart"/>
            <w:r>
              <w:rPr>
                <w:sz w:val="24"/>
                <w:szCs w:val="24"/>
              </w:rPr>
              <w:t>ЛизаАлерт</w:t>
            </w:r>
            <w:proofErr w:type="spellEnd"/>
            <w:r>
              <w:rPr>
                <w:sz w:val="24"/>
                <w:szCs w:val="24"/>
              </w:rPr>
              <w:t>» просит разрешить заправляться без очереди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C3370D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327</w:t>
            </w:r>
          </w:p>
        </w:tc>
      </w:tr>
      <w:tr w:rsidR="00507C48" w14:paraId="396E4938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0475F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E0028" w14:textId="77777777" w:rsidR="00507C48" w:rsidRDefault="001B0487">
            <w:r>
              <w:rPr>
                <w:sz w:val="24"/>
                <w:szCs w:val="24"/>
              </w:rPr>
              <w:t>В Волгоград</w:t>
            </w:r>
            <w:r>
              <w:rPr>
                <w:sz w:val="24"/>
                <w:szCs w:val="24"/>
              </w:rPr>
              <w:t>ской области на фоне повышенного спроса снова выросли очереди на автозаправках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C8FBB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274</w:t>
            </w:r>
          </w:p>
        </w:tc>
      </w:tr>
      <w:tr w:rsidR="00507C48" w14:paraId="31058570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BAEBA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B0285" w14:textId="77777777" w:rsidR="00507C48" w:rsidRDefault="001B0487">
            <w:r>
              <w:rPr>
                <w:sz w:val="24"/>
                <w:szCs w:val="24"/>
              </w:rPr>
              <w:t>В Волгограде снова задержали общественницу Наталью Кузьмину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C5FD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269</w:t>
            </w:r>
          </w:p>
        </w:tc>
      </w:tr>
      <w:tr w:rsidR="00507C48" w14:paraId="500220E3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CD45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B8984" w14:textId="77777777" w:rsidR="00507C48" w:rsidRDefault="001B0487">
            <w:r>
              <w:rPr>
                <w:sz w:val="24"/>
                <w:szCs w:val="24"/>
              </w:rPr>
              <w:t>Попытка залить бензин в спрятанные канистры обернулась пожаром на АЗС в Пензе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75A5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262</w:t>
            </w:r>
          </w:p>
        </w:tc>
      </w:tr>
      <w:tr w:rsidR="00507C48" w14:paraId="5B439036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4776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5D3E8" w14:textId="77777777" w:rsidR="00507C48" w:rsidRDefault="001B0487">
            <w:r>
              <w:rPr>
                <w:sz w:val="24"/>
                <w:szCs w:val="24"/>
              </w:rPr>
              <w:t>В Перми образовались очереди за бензином после остановки НПЗ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F405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223</w:t>
            </w:r>
          </w:p>
        </w:tc>
      </w:tr>
      <w:tr w:rsidR="00507C48" w14:paraId="03E2FCB2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003C3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2C03B" w14:textId="77777777" w:rsidR="00507C48" w:rsidRDefault="001B0487">
            <w:r>
              <w:rPr>
                <w:sz w:val="24"/>
                <w:szCs w:val="24"/>
              </w:rPr>
              <w:t>НПЗ в Киришах остановил переработку нефти после атаки дронов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655E6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125</w:t>
            </w:r>
          </w:p>
        </w:tc>
      </w:tr>
      <w:tr w:rsidR="00507C48" w14:paraId="715F5E75" w14:textId="77777777">
        <w:tblPrEx>
          <w:tblCellMar>
            <w:top w:w="0" w:type="dxa"/>
            <w:bottom w:w="0" w:type="dxa"/>
          </w:tblCellMar>
        </w:tblPrEx>
        <w:tc>
          <w:tcPr>
            <w:tcW w:w="7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04EE6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A2EDE" w14:textId="77777777" w:rsidR="00507C48" w:rsidRDefault="001B0487">
            <w:r>
              <w:rPr>
                <w:sz w:val="24"/>
                <w:szCs w:val="24"/>
              </w:rPr>
              <w:t>Житель станицы Преображенской умер в очереди за бензином</w:t>
            </w:r>
          </w:p>
        </w:tc>
        <w:tc>
          <w:tcPr>
            <w:tcW w:w="1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4F1DC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102</w:t>
            </w:r>
          </w:p>
        </w:tc>
      </w:tr>
    </w:tbl>
    <w:p w14:paraId="72B7B107" w14:textId="77777777" w:rsidR="00507C48" w:rsidRDefault="001B0487">
      <w:pPr>
        <w:spacing w:before="60" w:after="200"/>
        <w:jc w:val="center"/>
      </w:pPr>
      <w:r>
        <w:rPr>
          <w:i/>
          <w:iCs/>
          <w:sz w:val="22"/>
          <w:szCs w:val="22"/>
        </w:rPr>
        <w:t xml:space="preserve">По числу сообщений. Данные: система мониторинга </w:t>
      </w:r>
      <w:proofErr w:type="spellStart"/>
      <w:r>
        <w:rPr>
          <w:i/>
          <w:iCs/>
          <w:sz w:val="22"/>
          <w:szCs w:val="22"/>
        </w:rPr>
        <w:t>Крибрум</w:t>
      </w:r>
      <w:proofErr w:type="spellEnd"/>
      <w:r>
        <w:rPr>
          <w:i/>
          <w:iCs/>
          <w:sz w:val="22"/>
          <w:szCs w:val="22"/>
        </w:rPr>
        <w:t>.</w:t>
      </w:r>
    </w:p>
    <w:p w14:paraId="0C0F4392" w14:textId="77777777" w:rsidR="00507C48" w:rsidRDefault="001B0487">
      <w:pPr>
        <w:spacing w:before="240" w:after="160"/>
      </w:pPr>
      <w:r>
        <w:rPr>
          <w:b/>
          <w:bCs/>
          <w:sz w:val="30"/>
          <w:szCs w:val="30"/>
        </w:rPr>
        <w:t>4. Реакция парламентских партий</w:t>
      </w:r>
    </w:p>
    <w:p w14:paraId="409FEC6A" w14:textId="77777777" w:rsidR="00507C48" w:rsidRDefault="001B0487" w:rsidP="001B0487">
      <w:pPr>
        <w:spacing w:after="120" w:line="276" w:lineRule="auto"/>
        <w:ind w:firstLine="708"/>
        <w:jc w:val="both"/>
      </w:pPr>
      <w:r>
        <w:t xml:space="preserve">Партийный сегмент обсуждения сжался </w:t>
      </w:r>
      <w:r>
        <w:t>вдвое: суммарный объём упоминаний пяти парламентских партий сократился с 6 025 до 2 748 (−54,4%) при практически неизменном объёме темы в целом (−1,4%). Снизились все пять партий — впервые за период наблюдений. Наименьшие потери у СРЗП (−18,3%), наибольшие</w:t>
      </w:r>
      <w:r>
        <w:t xml:space="preserve"> — у ЛДПР (−63,6%) и КПРФ (−61,3%). Соотношение КПРФ к «Единой России» снизилось до 64,0% (с рекордных 85,4% неделей ранее), однако качественная структура упоминаний правящей партии остаётся для неё крайне неблагоприятной.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2127"/>
        <w:gridCol w:w="1842"/>
        <w:gridCol w:w="1704"/>
      </w:tblGrid>
      <w:tr w:rsidR="00507C48" w14:paraId="1EE1112A" w14:textId="77777777" w:rsidTr="001B048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64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D7713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Партия</w:t>
            </w:r>
          </w:p>
        </w:tc>
        <w:tc>
          <w:tcPr>
            <w:tcW w:w="2127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DE234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Упоминаний</w:t>
            </w:r>
          </w:p>
        </w:tc>
        <w:tc>
          <w:tcPr>
            <w:tcW w:w="1842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BB79C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Неделей ранее</w:t>
            </w:r>
          </w:p>
        </w:tc>
        <w:tc>
          <w:tcPr>
            <w:tcW w:w="1704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AFC9E5" w14:textId="77777777" w:rsidR="00507C48" w:rsidRDefault="001B0487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Δ за неделю</w:t>
            </w:r>
          </w:p>
        </w:tc>
      </w:tr>
      <w:tr w:rsidR="00507C48" w14:paraId="7BF79EF4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C29DC" w14:textId="77777777" w:rsidR="00507C48" w:rsidRDefault="001B0487">
            <w:r>
              <w:rPr>
                <w:sz w:val="24"/>
                <w:szCs w:val="24"/>
              </w:rPr>
              <w:t>«Единая Россия»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EC03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1 285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05838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2 484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52135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−48,3%</w:t>
            </w:r>
          </w:p>
        </w:tc>
      </w:tr>
      <w:tr w:rsidR="00507C48" w14:paraId="7100A7CA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9F963" w14:textId="77777777" w:rsidR="00507C48" w:rsidRDefault="001B0487">
            <w:r>
              <w:rPr>
                <w:sz w:val="24"/>
                <w:szCs w:val="24"/>
              </w:rPr>
              <w:t>КПРФ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149D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822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9C49F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2 122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8DE9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−61,3%</w:t>
            </w:r>
          </w:p>
        </w:tc>
      </w:tr>
      <w:tr w:rsidR="00507C48" w14:paraId="68FE7A4F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31D529" w14:textId="77777777" w:rsidR="00507C48" w:rsidRDefault="001B0487">
            <w:r>
              <w:rPr>
                <w:sz w:val="24"/>
                <w:szCs w:val="24"/>
              </w:rPr>
              <w:t>ЛДПР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CB6B9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387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AAC89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1 063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9DE3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−63,6%</w:t>
            </w:r>
          </w:p>
        </w:tc>
      </w:tr>
      <w:tr w:rsidR="00507C48" w14:paraId="2B6D4D96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7077D" w14:textId="77777777" w:rsidR="00507C48" w:rsidRDefault="001B0487">
            <w:r>
              <w:rPr>
                <w:sz w:val="24"/>
                <w:szCs w:val="24"/>
              </w:rPr>
              <w:t>«Справедливая Россия — За правду»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D6F144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F2BA03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D6C5C1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−18,3%</w:t>
            </w:r>
          </w:p>
        </w:tc>
      </w:tr>
      <w:tr w:rsidR="00507C48" w14:paraId="115CD977" w14:textId="77777777" w:rsidTr="001B0487">
        <w:tblPrEx>
          <w:tblCellMar>
            <w:top w:w="0" w:type="dxa"/>
            <w:bottom w:w="0" w:type="dxa"/>
          </w:tblCellMar>
        </w:tblPrEx>
        <w:tc>
          <w:tcPr>
            <w:tcW w:w="3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46507B" w14:textId="77777777" w:rsidR="00507C48" w:rsidRDefault="001B0487">
            <w:r>
              <w:rPr>
                <w:sz w:val="24"/>
                <w:szCs w:val="24"/>
              </w:rPr>
              <w:t>«Новые Люди»</w:t>
            </w:r>
          </w:p>
        </w:tc>
        <w:tc>
          <w:tcPr>
            <w:tcW w:w="212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A421E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18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76506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70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B4EDB" w14:textId="77777777" w:rsidR="00507C48" w:rsidRDefault="001B0487">
            <w:pPr>
              <w:jc w:val="center"/>
            </w:pPr>
            <w:r>
              <w:rPr>
                <w:sz w:val="24"/>
                <w:szCs w:val="24"/>
              </w:rPr>
              <w:t>−53,3%</w:t>
            </w:r>
          </w:p>
        </w:tc>
      </w:tr>
    </w:tbl>
    <w:p w14:paraId="320F5CA9" w14:textId="77777777" w:rsidR="00507C48" w:rsidRDefault="001B0487">
      <w:pPr>
        <w:spacing w:before="60" w:after="200"/>
        <w:jc w:val="center"/>
      </w:pPr>
      <w:r>
        <w:rPr>
          <w:i/>
          <w:iCs/>
          <w:sz w:val="22"/>
          <w:szCs w:val="22"/>
        </w:rPr>
        <w:t xml:space="preserve">По числу сообщений. Данные: система мониторинга </w:t>
      </w:r>
      <w:proofErr w:type="spellStart"/>
      <w:r>
        <w:rPr>
          <w:i/>
          <w:iCs/>
          <w:sz w:val="22"/>
          <w:szCs w:val="22"/>
        </w:rPr>
        <w:t>Крибрум</w:t>
      </w:r>
      <w:proofErr w:type="spellEnd"/>
      <w:r>
        <w:rPr>
          <w:i/>
          <w:iCs/>
          <w:sz w:val="22"/>
          <w:szCs w:val="22"/>
        </w:rPr>
        <w:t>.</w:t>
      </w:r>
    </w:p>
    <w:p w14:paraId="12627C3D" w14:textId="77777777" w:rsidR="00507C48" w:rsidRDefault="001B0487">
      <w:pPr>
        <w:spacing w:before="120" w:after="60"/>
        <w:jc w:val="center"/>
      </w:pPr>
      <w:r>
        <w:rPr>
          <w:noProof/>
        </w:rPr>
        <w:lastRenderedPageBreak/>
        <w:drawing>
          <wp:inline distT="0" distB="0" distL="0" distR="0" wp14:anchorId="3F3D9501" wp14:editId="388A2998">
            <wp:extent cx="5715000" cy="2638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4F684" w14:textId="77777777" w:rsidR="00507C48" w:rsidRDefault="001B0487">
      <w:pPr>
        <w:spacing w:before="60" w:after="200"/>
        <w:jc w:val="center"/>
      </w:pPr>
      <w:r>
        <w:rPr>
          <w:i/>
          <w:iCs/>
          <w:sz w:val="22"/>
          <w:szCs w:val="22"/>
        </w:rPr>
        <w:t>График 3. Упоминания парламентских партий в контексте топливного кризиса: 24–30 августа и 31 августа – 6 сентября 2026 года.</w:t>
      </w:r>
    </w:p>
    <w:p w14:paraId="5BB2154C" w14:textId="77777777" w:rsidR="00507C48" w:rsidRDefault="001B0487" w:rsidP="001B0487">
      <w:pPr>
        <w:spacing w:after="120" w:line="276" w:lineRule="auto"/>
        <w:ind w:firstLine="708"/>
        <w:jc w:val="both"/>
      </w:pPr>
      <w:r>
        <w:rPr>
          <w:b/>
          <w:bCs/>
        </w:rPr>
        <w:t xml:space="preserve">«Единая Россия» — лидерство по объёму при почти полностью негативном фоне. </w:t>
      </w:r>
      <w:r>
        <w:t>1 285 упоминаний (−48,3%). Практически весь массив носит</w:t>
      </w:r>
      <w:r>
        <w:t xml:space="preserve"> негативный или иронический характер: обвинения в неспособности защитить НПЗ от атак БПЛА (Рязань, Пермь, Салават), в искусственном создании дефицита перед выборами (очереди в Новосибирске, Екатеринбурге, Вологде, Пермском крае) и в попытках переложить вин</w:t>
      </w:r>
      <w:r>
        <w:t>у на граждан через риторику «паникёров» и «сезонного спроса». Заявления вице-премьера А. Новака о скорой стабилизации практически не встречают доверия — они тонут в потоке фотографий пустых АЗС и едких комментариев о баннере «Сила в единстве» на фоне колон</w:t>
      </w:r>
      <w:r>
        <w:t>н машин; отдельный резонанс сохраняют сюжеты о простаивающих танкерах с импортным бензином как символе неэффективности управления.</w:t>
      </w:r>
    </w:p>
    <w:p w14:paraId="59E7DB4D" w14:textId="77777777" w:rsidR="00507C48" w:rsidRDefault="001B0487" w:rsidP="001B0487">
      <w:pPr>
        <w:spacing w:after="120" w:line="276" w:lineRule="auto"/>
        <w:ind w:firstLine="708"/>
        <w:jc w:val="both"/>
      </w:pPr>
      <w:r>
        <w:rPr>
          <w:b/>
          <w:bCs/>
        </w:rPr>
        <w:t xml:space="preserve">КПРФ — второе место и конвертация недовольства в политический капитал. </w:t>
      </w:r>
      <w:r>
        <w:t>822 упоминания (−61,3%). Партия сохраняет насыщенную р</w:t>
      </w:r>
      <w:r>
        <w:t xml:space="preserve">егиональную повестку: встречи депутатов с избирателями в Усольском районе (Иркутская область), Екатеринбурге, Томске, </w:t>
      </w:r>
      <w:proofErr w:type="spellStart"/>
      <w:r>
        <w:t>Ростове</w:t>
      </w:r>
      <w:proofErr w:type="spellEnd"/>
      <w:r>
        <w:t>-на-Дону и Пензенской области, активное продвижение «Программы Победы» с требованиями национализации НПЗ и государственного регулир</w:t>
      </w:r>
      <w:r>
        <w:t>ования цен. КПРФ удаётся переводить бытовое недовольство дефицитом бензина в политическую плоскость, укрепляя имидж «народной оппозиции» и реального борца за интересы граждан.</w:t>
      </w:r>
    </w:p>
    <w:p w14:paraId="2ED4F8E2" w14:textId="77777777" w:rsidR="00507C48" w:rsidRDefault="001B0487" w:rsidP="001B0487">
      <w:pPr>
        <w:spacing w:after="120" w:line="276" w:lineRule="auto"/>
        <w:ind w:firstLine="708"/>
        <w:jc w:val="both"/>
      </w:pPr>
      <w:r>
        <w:rPr>
          <w:b/>
          <w:bCs/>
        </w:rPr>
        <w:t xml:space="preserve">ЛДПР — рост заметности внутри недели за счёт одной инициативы. </w:t>
      </w:r>
      <w:r>
        <w:t>387 упоминаний (−</w:t>
      </w:r>
      <w:r>
        <w:t xml:space="preserve">63,6%). Основной вклад дала резонансная инициатива депутата К. </w:t>
      </w:r>
      <w:proofErr w:type="spellStart"/>
      <w:r>
        <w:t>Панеша</w:t>
      </w:r>
      <w:proofErr w:type="spellEnd"/>
      <w:r>
        <w:t xml:space="preserve"> о заправке участников СВО без очереди, растиражированная десятками </w:t>
      </w:r>
      <w:proofErr w:type="spellStart"/>
      <w:r>
        <w:t>телеграм</w:t>
      </w:r>
      <w:proofErr w:type="spellEnd"/>
      <w:r>
        <w:t xml:space="preserve">-каналов и </w:t>
      </w:r>
      <w:proofErr w:type="spellStart"/>
      <w:r>
        <w:t>пабликов</w:t>
      </w:r>
      <w:proofErr w:type="spellEnd"/>
      <w:r>
        <w:t xml:space="preserve">, что создало впечатление высокой </w:t>
      </w:r>
      <w:r>
        <w:lastRenderedPageBreak/>
        <w:t>активности. Остальные упоминания носят справочный или попу</w:t>
      </w:r>
      <w:r>
        <w:t>листский характер.</w:t>
      </w:r>
    </w:p>
    <w:p w14:paraId="3B5CBCC2" w14:textId="77777777" w:rsidR="00507C48" w:rsidRDefault="001B0487" w:rsidP="001B0487">
      <w:pPr>
        <w:spacing w:after="120" w:line="276" w:lineRule="auto"/>
        <w:ind w:firstLine="708"/>
        <w:jc w:val="both"/>
      </w:pPr>
      <w:r>
        <w:rPr>
          <w:b/>
          <w:bCs/>
        </w:rPr>
        <w:t xml:space="preserve">СРЗП — минимальные потери при декларативном присутствии. </w:t>
      </w:r>
      <w:r>
        <w:t>205 упоминаний (−18,3%) — наименьшее снижение недели, объясняемое низкой базой. Основной массив — заявления С. Миронова о налоговом манёвре и централизованном распределении топлива</w:t>
      </w:r>
      <w:r>
        <w:t>; новых инициатив, региональных акций или содержательных комментариев не зафиксировано.</w:t>
      </w:r>
    </w:p>
    <w:p w14:paraId="6FC24354" w14:textId="77777777" w:rsidR="00507C48" w:rsidRDefault="001B0487" w:rsidP="001B0487">
      <w:pPr>
        <w:spacing w:after="120" w:line="276" w:lineRule="auto"/>
        <w:ind w:firstLine="708"/>
        <w:jc w:val="both"/>
      </w:pPr>
      <w:r>
        <w:rPr>
          <w:b/>
          <w:bCs/>
        </w:rPr>
        <w:t xml:space="preserve">«Новые Люди» — резонанс со знаком минус. </w:t>
      </w:r>
      <w:r>
        <w:t>49 упоминаний (−53,3%). Самым тиражируемым поводом стало вызвавшее возмущение заявление кандидата партии против квотирования ме</w:t>
      </w:r>
      <w:r>
        <w:t xml:space="preserve">ст для ветеранов СВО. Содержательные инициативы — предложение С. </w:t>
      </w:r>
      <w:proofErr w:type="spellStart"/>
      <w:r>
        <w:t>Авксентьевой</w:t>
      </w:r>
      <w:proofErr w:type="spellEnd"/>
      <w:r>
        <w:t xml:space="preserve"> о сети малых НПЗ и передвижных АЗС, позиция В. </w:t>
      </w:r>
      <w:proofErr w:type="spellStart"/>
      <w:r>
        <w:t>Даванкова</w:t>
      </w:r>
      <w:proofErr w:type="spellEnd"/>
      <w:r>
        <w:t xml:space="preserve"> о снижении налогов и акцизов — получили заметно меньший охват.</w:t>
      </w:r>
    </w:p>
    <w:p w14:paraId="0A9DDA17" w14:textId="77777777" w:rsidR="00507C48" w:rsidRPr="001B0487" w:rsidRDefault="001B0487">
      <w:pPr>
        <w:spacing w:before="240" w:after="160"/>
        <w:rPr>
          <w:u w:val="single"/>
        </w:rPr>
      </w:pPr>
      <w:r w:rsidRPr="001B0487">
        <w:rPr>
          <w:b/>
          <w:bCs/>
          <w:sz w:val="30"/>
          <w:szCs w:val="30"/>
          <w:u w:val="single"/>
        </w:rPr>
        <w:t>Общие выводы</w:t>
      </w:r>
    </w:p>
    <w:p w14:paraId="64C45F79" w14:textId="56029B43" w:rsidR="00507C48" w:rsidRDefault="001B0487" w:rsidP="001B0487">
      <w:pPr>
        <w:spacing w:after="120" w:line="276" w:lineRule="auto"/>
        <w:ind w:firstLine="708"/>
        <w:jc w:val="both"/>
      </w:pPr>
      <w:r>
        <w:t>Неделя 31 августа – 0</w:t>
      </w:r>
      <w:r>
        <w:t>6 сентября показала стабилизацию объёма обсуждения топливного кризиса на фоновом уровне (116,6 тыс. сообщений, −1,4%) при качественном изменении структуры внимания: просмотры выросли на 24,8% на фоне снижения генерации контента, а внутр</w:t>
      </w:r>
      <w:r>
        <w:t xml:space="preserve">и </w:t>
      </w:r>
      <w:r>
        <w:t>недельный пик впервые пришёлся на пятницу. Резонансный потенциал темы не исчерпан — единичный инцидент (атака по нефтебазе в Сочи, 4 455 сообщений) собрал рекордную за весь период наблюдений аудиторию.</w:t>
      </w:r>
    </w:p>
    <w:p w14:paraId="5C8F8ADC" w14:textId="77777777" w:rsidR="00507C48" w:rsidRDefault="001B0487" w:rsidP="001B0487">
      <w:pPr>
        <w:spacing w:after="120" w:line="276" w:lineRule="auto"/>
        <w:ind w:firstLine="708"/>
        <w:jc w:val="both"/>
      </w:pPr>
      <w:r>
        <w:t>География очагов окончательно закрепилась за Северо-З</w:t>
      </w:r>
      <w:r>
        <w:t>ападом и Уралом: Архангельская область возглавила рейтинг после четырёх недель непрерывного роста — единственный регион с устойчивой восходящей траекторией, — Севастополь четвёртую неделю удерживается в топ-3, Пермский край, Калужская и Свердловская област</w:t>
      </w:r>
      <w:r>
        <w:t>и замыкают топ-5. Рейтинг при этом остаётся крайне турбулентным: Орловская область совершила рекордный скачок с 81-го на 7-е место (+609%), а прежние лидеры выгорают за одну-две недели (Якутия −69%, Тамбовская область −83% за две недели). Содержательно нов</w:t>
      </w:r>
      <w:r>
        <w:t>ой чертой стало изменение риторики властей — от административных мер к признанию системного сбоя, обвинениям участников рынка в искусственном дефиците и публичным обращениям за помощью к правительству РФ, — а также перерастание очередей из бытового неудобс</w:t>
      </w:r>
      <w:r>
        <w:t>тва в источник чрезвычайных происшествий.</w:t>
      </w:r>
    </w:p>
    <w:p w14:paraId="09CEF4F7" w14:textId="78108A1C" w:rsidR="00507C48" w:rsidRDefault="001B0487" w:rsidP="001B0487">
      <w:pPr>
        <w:spacing w:after="120" w:line="276" w:lineRule="auto"/>
        <w:ind w:firstLine="708"/>
        <w:jc w:val="both"/>
      </w:pPr>
      <w:r>
        <w:t xml:space="preserve">Политический контур недели противоречив: партийный сегмент сжался вдвое (−54%), соотношение КПРФ к «Единой России» снизилось до 64% с рекордных 85%, однако структурное преимущество оппозиции сохраняется — </w:t>
      </w:r>
      <w:r>
        <w:lastRenderedPageBreak/>
        <w:t>упоминани</w:t>
      </w:r>
      <w:r>
        <w:t xml:space="preserve">я правящей партии почти полностью негативны или «критически </w:t>
      </w:r>
      <w:r>
        <w:t>ироничны»</w:t>
      </w:r>
      <w:r>
        <w:t>, а её официальные заверения не встречают доверия. КПРФ, удерживая второе место, продолжает конвертировать бытовое недовольство в политический капитал через региональную сеть встреч и программные треб</w:t>
      </w:r>
      <w:r>
        <w:t>ования национализации НПЗ и госрегулирования цен. В финальную неделю перед выборами наращивание собственной «</w:t>
      </w:r>
      <w:r>
        <w:t>топливной повестки»</w:t>
      </w:r>
      <w:r>
        <w:t xml:space="preserve"> остаётся для партии окном возможностей.</w:t>
      </w:r>
    </w:p>
    <w:p w14:paraId="63984F71" w14:textId="77777777" w:rsidR="00507C48" w:rsidRPr="001B0487" w:rsidRDefault="001B0487" w:rsidP="001B0487">
      <w:pPr>
        <w:spacing w:before="360" w:after="60"/>
        <w:jc w:val="right"/>
        <w:rPr>
          <w:i/>
          <w:iCs/>
          <w:sz w:val="24"/>
          <w:szCs w:val="24"/>
          <w:u w:val="single"/>
        </w:rPr>
      </w:pPr>
      <w:r w:rsidRPr="001B0487">
        <w:rPr>
          <w:b/>
          <w:bCs/>
          <w:i/>
          <w:iCs/>
          <w:sz w:val="24"/>
          <w:szCs w:val="24"/>
          <w:u w:val="single"/>
        </w:rPr>
        <w:t>Подготовили:</w:t>
      </w:r>
    </w:p>
    <w:p w14:paraId="652C863A" w14:textId="77777777" w:rsidR="00507C48" w:rsidRPr="001B0487" w:rsidRDefault="001B0487" w:rsidP="001B0487">
      <w:pPr>
        <w:spacing w:after="40" w:line="276" w:lineRule="auto"/>
        <w:jc w:val="right"/>
        <w:rPr>
          <w:i/>
          <w:iCs/>
          <w:sz w:val="24"/>
          <w:szCs w:val="24"/>
        </w:rPr>
      </w:pPr>
      <w:r w:rsidRPr="001B0487">
        <w:rPr>
          <w:b/>
          <w:bCs/>
          <w:i/>
          <w:iCs/>
          <w:sz w:val="24"/>
          <w:szCs w:val="24"/>
        </w:rPr>
        <w:t>И.М. Куприянова</w:t>
      </w:r>
      <w:r w:rsidRPr="001B0487">
        <w:rPr>
          <w:i/>
          <w:iCs/>
          <w:sz w:val="24"/>
          <w:szCs w:val="24"/>
        </w:rPr>
        <w:t>, заведующая Отделом ЦК КПРФ</w:t>
      </w:r>
    </w:p>
    <w:p w14:paraId="782659A6" w14:textId="77777777" w:rsidR="00507C48" w:rsidRPr="001B0487" w:rsidRDefault="001B0487" w:rsidP="001B0487">
      <w:pPr>
        <w:spacing w:after="160" w:line="276" w:lineRule="auto"/>
        <w:jc w:val="right"/>
        <w:rPr>
          <w:i/>
          <w:iCs/>
          <w:sz w:val="24"/>
          <w:szCs w:val="24"/>
        </w:rPr>
      </w:pPr>
      <w:r w:rsidRPr="001B0487">
        <w:rPr>
          <w:b/>
          <w:bCs/>
          <w:i/>
          <w:iCs/>
          <w:sz w:val="24"/>
          <w:szCs w:val="24"/>
        </w:rPr>
        <w:t>А.М. Михальчук</w:t>
      </w:r>
      <w:r w:rsidRPr="001B0487">
        <w:rPr>
          <w:i/>
          <w:iCs/>
          <w:sz w:val="24"/>
          <w:szCs w:val="24"/>
        </w:rPr>
        <w:t>, зам. зав. Отдела</w:t>
      </w:r>
      <w:r w:rsidRPr="001B0487">
        <w:rPr>
          <w:i/>
          <w:iCs/>
          <w:sz w:val="24"/>
          <w:szCs w:val="24"/>
        </w:rPr>
        <w:t xml:space="preserve"> ЦК КПРФ</w:t>
      </w:r>
    </w:p>
    <w:p w14:paraId="724A3BCC" w14:textId="77777777" w:rsidR="00507C48" w:rsidRPr="001B0487" w:rsidRDefault="001B0487" w:rsidP="001B0487">
      <w:pPr>
        <w:spacing w:before="120" w:after="60"/>
        <w:jc w:val="right"/>
        <w:rPr>
          <w:i/>
          <w:iCs/>
          <w:sz w:val="24"/>
          <w:szCs w:val="24"/>
          <w:u w:val="single"/>
        </w:rPr>
      </w:pPr>
      <w:r w:rsidRPr="001B0487">
        <w:rPr>
          <w:b/>
          <w:bCs/>
          <w:i/>
          <w:iCs/>
          <w:sz w:val="24"/>
          <w:szCs w:val="24"/>
          <w:u w:val="single"/>
        </w:rPr>
        <w:t>Ответственный за выпуск:</w:t>
      </w:r>
    </w:p>
    <w:p w14:paraId="24E5031D" w14:textId="7EDF8AF6" w:rsidR="00507C48" w:rsidRPr="001B0487" w:rsidRDefault="001B0487" w:rsidP="001B0487">
      <w:pPr>
        <w:spacing w:after="120" w:line="276" w:lineRule="auto"/>
        <w:jc w:val="right"/>
        <w:rPr>
          <w:i/>
          <w:iCs/>
          <w:sz w:val="24"/>
          <w:szCs w:val="24"/>
        </w:rPr>
      </w:pPr>
      <w:r w:rsidRPr="001B0487">
        <w:rPr>
          <w:b/>
          <w:bCs/>
          <w:i/>
          <w:iCs/>
          <w:sz w:val="24"/>
          <w:szCs w:val="24"/>
        </w:rPr>
        <w:t>С.П. Обухов</w:t>
      </w:r>
      <w:r>
        <w:rPr>
          <w:i/>
          <w:iCs/>
          <w:sz w:val="24"/>
          <w:szCs w:val="24"/>
        </w:rPr>
        <w:t>,</w:t>
      </w:r>
      <w:r w:rsidRPr="001B0487">
        <w:rPr>
          <w:i/>
          <w:iCs/>
          <w:sz w:val="24"/>
          <w:szCs w:val="24"/>
        </w:rPr>
        <w:t xml:space="preserve"> </w:t>
      </w:r>
      <w:r w:rsidRPr="001B0487">
        <w:rPr>
          <w:i/>
          <w:iCs/>
          <w:sz w:val="24"/>
          <w:szCs w:val="24"/>
        </w:rPr>
        <w:t>секретарь ЦК КПРФ</w:t>
      </w:r>
    </w:p>
    <w:sectPr w:rsidR="00507C48" w:rsidRPr="001B0487">
      <w:pgSz w:w="11906" w:h="16838"/>
      <w:pgMar w:top="1134" w:right="851" w:bottom="1134" w:left="1418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2741DB"/>
    <w:multiLevelType w:val="hybridMultilevel"/>
    <w:tmpl w:val="5F5231FE"/>
    <w:lvl w:ilvl="0" w:tplc="4D841FA6">
      <w:start w:val="1"/>
      <w:numFmt w:val="bullet"/>
      <w:lvlText w:val="●"/>
      <w:lvlJc w:val="left"/>
      <w:pPr>
        <w:ind w:left="720" w:hanging="360"/>
      </w:pPr>
    </w:lvl>
    <w:lvl w:ilvl="1" w:tplc="9072F020">
      <w:start w:val="1"/>
      <w:numFmt w:val="bullet"/>
      <w:lvlText w:val="○"/>
      <w:lvlJc w:val="left"/>
      <w:pPr>
        <w:ind w:left="1440" w:hanging="360"/>
      </w:pPr>
    </w:lvl>
    <w:lvl w:ilvl="2" w:tplc="B3F2C660">
      <w:start w:val="1"/>
      <w:numFmt w:val="bullet"/>
      <w:lvlText w:val="■"/>
      <w:lvlJc w:val="left"/>
      <w:pPr>
        <w:ind w:left="2160" w:hanging="360"/>
      </w:pPr>
    </w:lvl>
    <w:lvl w:ilvl="3" w:tplc="FCEEBEE0">
      <w:start w:val="1"/>
      <w:numFmt w:val="bullet"/>
      <w:lvlText w:val="●"/>
      <w:lvlJc w:val="left"/>
      <w:pPr>
        <w:ind w:left="2880" w:hanging="360"/>
      </w:pPr>
    </w:lvl>
    <w:lvl w:ilvl="4" w:tplc="0B88B3B2">
      <w:start w:val="1"/>
      <w:numFmt w:val="bullet"/>
      <w:lvlText w:val="○"/>
      <w:lvlJc w:val="left"/>
      <w:pPr>
        <w:ind w:left="3600" w:hanging="360"/>
      </w:pPr>
    </w:lvl>
    <w:lvl w:ilvl="5" w:tplc="401A9354">
      <w:start w:val="1"/>
      <w:numFmt w:val="bullet"/>
      <w:lvlText w:val="■"/>
      <w:lvlJc w:val="left"/>
      <w:pPr>
        <w:ind w:left="4320" w:hanging="360"/>
      </w:pPr>
    </w:lvl>
    <w:lvl w:ilvl="6" w:tplc="776A821C">
      <w:start w:val="1"/>
      <w:numFmt w:val="bullet"/>
      <w:lvlText w:val="●"/>
      <w:lvlJc w:val="left"/>
      <w:pPr>
        <w:ind w:left="5040" w:hanging="360"/>
      </w:pPr>
    </w:lvl>
    <w:lvl w:ilvl="7" w:tplc="D28E29B2">
      <w:start w:val="1"/>
      <w:numFmt w:val="bullet"/>
      <w:lvlText w:val="●"/>
      <w:lvlJc w:val="left"/>
      <w:pPr>
        <w:ind w:left="5760" w:hanging="360"/>
      </w:pPr>
    </w:lvl>
    <w:lvl w:ilvl="8" w:tplc="01D80A2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F107543"/>
    <w:multiLevelType w:val="hybridMultilevel"/>
    <w:tmpl w:val="D9F07066"/>
    <w:lvl w:ilvl="0" w:tplc="96EEB300">
      <w:start w:val="1"/>
      <w:numFmt w:val="bullet"/>
      <w:lvlText w:val="–"/>
      <w:lvlJc w:val="left"/>
      <w:pPr>
        <w:ind w:left="640" w:hanging="320"/>
      </w:pPr>
    </w:lvl>
    <w:lvl w:ilvl="1" w:tplc="7BD2986C">
      <w:numFmt w:val="decimal"/>
      <w:lvlText w:val=""/>
      <w:lvlJc w:val="left"/>
    </w:lvl>
    <w:lvl w:ilvl="2" w:tplc="FCCCD822">
      <w:numFmt w:val="decimal"/>
      <w:lvlText w:val=""/>
      <w:lvlJc w:val="left"/>
    </w:lvl>
    <w:lvl w:ilvl="3" w:tplc="49828D46">
      <w:numFmt w:val="decimal"/>
      <w:lvlText w:val=""/>
      <w:lvlJc w:val="left"/>
    </w:lvl>
    <w:lvl w:ilvl="4" w:tplc="1978936A">
      <w:numFmt w:val="decimal"/>
      <w:lvlText w:val=""/>
      <w:lvlJc w:val="left"/>
    </w:lvl>
    <w:lvl w:ilvl="5" w:tplc="ACA24B7E">
      <w:numFmt w:val="decimal"/>
      <w:lvlText w:val=""/>
      <w:lvlJc w:val="left"/>
    </w:lvl>
    <w:lvl w:ilvl="6" w:tplc="B478D830">
      <w:numFmt w:val="decimal"/>
      <w:lvlText w:val=""/>
      <w:lvlJc w:val="left"/>
    </w:lvl>
    <w:lvl w:ilvl="7" w:tplc="6B04EA52">
      <w:numFmt w:val="decimal"/>
      <w:lvlText w:val=""/>
      <w:lvlJc w:val="left"/>
    </w:lvl>
    <w:lvl w:ilvl="8" w:tplc="CAB04D46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C48"/>
    <w:rsid w:val="001B0487"/>
    <w:rsid w:val="00507C48"/>
    <w:rsid w:val="0061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65675"/>
  <w15:docId w15:val="{87841EFE-1368-4B52-994F-55C7AC413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13</Pages>
  <Words>3257</Words>
  <Characters>18567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ACER</cp:lastModifiedBy>
  <cp:revision>2</cp:revision>
  <dcterms:created xsi:type="dcterms:W3CDTF">2026-09-08T05:29:00Z</dcterms:created>
  <dcterms:modified xsi:type="dcterms:W3CDTF">2026-09-08T07:55:00Z</dcterms:modified>
</cp:coreProperties>
</file>