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E89B6" w14:textId="4E6F4957" w:rsidR="00B937F3" w:rsidRPr="006A5D12" w:rsidRDefault="00441560" w:rsidP="00441560">
      <w:pPr>
        <w:spacing w:after="0" w:line="240" w:lineRule="auto"/>
        <w:jc w:val="center"/>
        <w:rPr>
          <w:rFonts w:ascii="Gotham Pro Black" w:hAnsi="Gotham Pro Black" w:cs="Gotham Pro Black"/>
          <w:sz w:val="16"/>
          <w:szCs w:val="16"/>
        </w:rPr>
      </w:pPr>
      <w:r w:rsidRPr="00441560">
        <w:rPr>
          <w:rFonts w:ascii="Gotham Pro Black" w:hAnsi="Gotham Pro Black" w:cs="Gotham Pro Black"/>
          <w:noProof/>
          <w:sz w:val="48"/>
          <w:szCs w:val="48"/>
          <w:lang w:eastAsia="ru-RU"/>
        </w:rPr>
        <w:drawing>
          <wp:inline distT="0" distB="0" distL="0" distR="0" wp14:anchorId="1E5D714A" wp14:editId="078DF9FB">
            <wp:extent cx="4800600" cy="2182978"/>
            <wp:effectExtent l="0" t="0" r="0" b="8255"/>
            <wp:docPr id="17383060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306036" name=""/>
                    <pic:cNvPicPr/>
                  </pic:nvPicPr>
                  <pic:blipFill>
                    <a:blip r:embed="rId8"/>
                    <a:stretch>
                      <a:fillRect/>
                    </a:stretch>
                  </pic:blipFill>
                  <pic:spPr>
                    <a:xfrm>
                      <a:off x="0" y="0"/>
                      <a:ext cx="4815763" cy="2189873"/>
                    </a:xfrm>
                    <a:prstGeom prst="rect">
                      <a:avLst/>
                    </a:prstGeom>
                  </pic:spPr>
                </pic:pic>
              </a:graphicData>
            </a:graphic>
          </wp:inline>
        </w:drawing>
      </w:r>
    </w:p>
    <w:p w14:paraId="6E080C82" w14:textId="37ABD5FA" w:rsidR="00441560" w:rsidRPr="006A5D12" w:rsidRDefault="00000000" w:rsidP="007E2D3C">
      <w:pPr>
        <w:spacing w:after="0" w:line="240" w:lineRule="auto"/>
        <w:ind w:firstLine="709"/>
        <w:jc w:val="center"/>
        <w:rPr>
          <w:rFonts w:ascii="Gotham Pro Black" w:hAnsi="Gotham Pro Black" w:cs="Gotham Pro Black"/>
          <w:sz w:val="16"/>
          <w:szCs w:val="16"/>
        </w:rPr>
      </w:pPr>
      <w:r>
        <w:rPr>
          <w:rFonts w:ascii="Times New Roman" w:hAnsi="Times New Roman" w:cs="Times New Roman"/>
          <w:sz w:val="16"/>
          <w:szCs w:val="16"/>
        </w:rPr>
        <w:pict w14:anchorId="45D4D4E2">
          <v:rect id="_x0000_i1025" style="width:467.75pt;height:1.5pt;mso-position-horizontal:absolute;mso-position-horizontal-relative:text;mso-position-vertical:absolute;mso-position-vertical-relative:text" o:hralign="center" o:hrstd="t" o:hrnoshade="t" o:hr="t" fillcolor="black [3213]" stroked="f"/>
        </w:pict>
      </w:r>
    </w:p>
    <w:p w14:paraId="7E2D2B33" w14:textId="77777777" w:rsidR="007E2D3C" w:rsidRPr="00E65632" w:rsidRDefault="00ED76B6" w:rsidP="00ED76B6">
      <w:pPr>
        <w:spacing w:after="0" w:line="240" w:lineRule="auto"/>
        <w:ind w:firstLine="709"/>
        <w:jc w:val="center"/>
        <w:rPr>
          <w:rFonts w:ascii="Gotham Pro Black" w:hAnsi="Gotham Pro Black" w:cs="Gotham Pro Black"/>
          <w:b/>
          <w:bCs/>
          <w:sz w:val="40"/>
          <w:szCs w:val="40"/>
        </w:rPr>
      </w:pPr>
      <w:r w:rsidRPr="00E65632">
        <w:rPr>
          <w:rFonts w:ascii="Gotham Pro Black" w:hAnsi="Gotham Pro Black" w:cs="Gotham Pro Black"/>
          <w:b/>
          <w:bCs/>
          <w:sz w:val="40"/>
          <w:szCs w:val="40"/>
        </w:rPr>
        <w:t xml:space="preserve">Выборы в Госдуму-2026: </w:t>
      </w:r>
    </w:p>
    <w:p w14:paraId="3A3A8026" w14:textId="08AC6842" w:rsidR="00ED76B6" w:rsidRPr="007E2D3C" w:rsidRDefault="00E65632" w:rsidP="00ED76B6">
      <w:pPr>
        <w:spacing w:after="0" w:line="240" w:lineRule="auto"/>
        <w:ind w:firstLine="709"/>
        <w:jc w:val="center"/>
        <w:rPr>
          <w:rFonts w:ascii="Gotham Pro Black" w:hAnsi="Gotham Pro Black" w:cs="Gotham Pro Black"/>
          <w:b/>
          <w:bCs/>
          <w:sz w:val="56"/>
          <w:szCs w:val="56"/>
        </w:rPr>
      </w:pPr>
      <w:r>
        <w:rPr>
          <w:rFonts w:ascii="Gotham Pro Black" w:hAnsi="Gotham Pro Black" w:cs="Gotham Pro Black"/>
          <w:b/>
          <w:bCs/>
          <w:sz w:val="56"/>
          <w:szCs w:val="56"/>
        </w:rPr>
        <w:t>Мониторинг предвыборной активности думских партий</w:t>
      </w:r>
    </w:p>
    <w:p w14:paraId="7E2BEA8C" w14:textId="77777777" w:rsidR="00A77E46" w:rsidRDefault="00511C41" w:rsidP="009E2303">
      <w:pPr>
        <w:spacing w:after="0" w:line="240" w:lineRule="auto"/>
        <w:ind w:firstLine="709"/>
        <w:jc w:val="center"/>
        <w:rPr>
          <w:rFonts w:ascii="Gotham Pro Black" w:hAnsi="Gotham Pro Black" w:cs="Gotham Pro Black"/>
          <w:sz w:val="36"/>
          <w:szCs w:val="36"/>
        </w:rPr>
      </w:pPr>
      <w:r>
        <w:rPr>
          <w:rFonts w:ascii="Gotham Pro Black" w:hAnsi="Gotham Pro Black" w:cs="Gotham Pro Black"/>
          <w:sz w:val="36"/>
          <w:szCs w:val="36"/>
        </w:rPr>
        <w:t>Четвертый</w:t>
      </w:r>
      <w:r w:rsidR="00C97878" w:rsidRPr="00ED76B6">
        <w:rPr>
          <w:rFonts w:ascii="Gotham Pro Black" w:hAnsi="Gotham Pro Black" w:cs="Gotham Pro Black"/>
          <w:sz w:val="36"/>
          <w:szCs w:val="36"/>
        </w:rPr>
        <w:t xml:space="preserve"> интегральн</w:t>
      </w:r>
      <w:r w:rsidR="00E65632">
        <w:rPr>
          <w:rFonts w:ascii="Gotham Pro Black" w:hAnsi="Gotham Pro Black" w:cs="Gotham Pro Black"/>
          <w:sz w:val="36"/>
          <w:szCs w:val="36"/>
        </w:rPr>
        <w:t>ый рейтинг</w:t>
      </w:r>
      <w:r w:rsidR="009E2303" w:rsidRPr="00ED76B6">
        <w:rPr>
          <w:rFonts w:ascii="Gotham Pro Black" w:hAnsi="Gotham Pro Black" w:cs="Gotham Pro Black"/>
          <w:sz w:val="36"/>
          <w:szCs w:val="36"/>
        </w:rPr>
        <w:t xml:space="preserve"> </w:t>
      </w:r>
    </w:p>
    <w:p w14:paraId="5DCB4306" w14:textId="0FD875CD" w:rsidR="00B43D04" w:rsidRPr="00ED76B6" w:rsidRDefault="009E2303" w:rsidP="009E2303">
      <w:pPr>
        <w:spacing w:after="0" w:line="240" w:lineRule="auto"/>
        <w:ind w:firstLine="709"/>
        <w:jc w:val="center"/>
        <w:rPr>
          <w:rFonts w:ascii="Gotham Pro Black" w:hAnsi="Gotham Pro Black" w:cs="Gotham Pro Black"/>
          <w:sz w:val="36"/>
          <w:szCs w:val="36"/>
        </w:rPr>
      </w:pPr>
      <w:r w:rsidRPr="00ED76B6">
        <w:rPr>
          <w:rFonts w:ascii="Gotham Pro Black" w:hAnsi="Gotham Pro Black" w:cs="Gotham Pro Black"/>
          <w:sz w:val="36"/>
          <w:szCs w:val="36"/>
        </w:rPr>
        <w:t>(</w:t>
      </w:r>
      <w:r w:rsidR="00511C41">
        <w:rPr>
          <w:rFonts w:ascii="Gotham Pro Black" w:hAnsi="Gotham Pro Black" w:cs="Gotham Pro Black"/>
          <w:sz w:val="36"/>
          <w:szCs w:val="36"/>
        </w:rPr>
        <w:t>6-12</w:t>
      </w:r>
      <w:r w:rsidR="00BB698C">
        <w:rPr>
          <w:rFonts w:ascii="Gotham Pro Black" w:hAnsi="Gotham Pro Black" w:cs="Gotham Pro Black"/>
          <w:sz w:val="36"/>
          <w:szCs w:val="36"/>
        </w:rPr>
        <w:t xml:space="preserve"> апреля </w:t>
      </w:r>
      <w:r w:rsidRPr="00ED76B6">
        <w:rPr>
          <w:rFonts w:ascii="Gotham Pro Black" w:hAnsi="Gotham Pro Black" w:cs="Gotham Pro Black"/>
          <w:sz w:val="36"/>
          <w:szCs w:val="36"/>
        </w:rPr>
        <w:t xml:space="preserve">2026 </w:t>
      </w:r>
      <w:r w:rsidR="0048445D">
        <w:rPr>
          <w:rFonts w:ascii="Gotham Pro Black" w:hAnsi="Gotham Pro Black" w:cs="Gotham Pro Black"/>
          <w:sz w:val="36"/>
          <w:szCs w:val="36"/>
        </w:rPr>
        <w:t>г.</w:t>
      </w:r>
      <w:r w:rsidRPr="00ED76B6">
        <w:rPr>
          <w:rFonts w:ascii="Gotham Pro Black" w:hAnsi="Gotham Pro Black" w:cs="Gotham Pro Black"/>
          <w:sz w:val="36"/>
          <w:szCs w:val="36"/>
        </w:rPr>
        <w:t>)</w:t>
      </w:r>
    </w:p>
    <w:p w14:paraId="6F3C6BCD" w14:textId="40FC7F61" w:rsidR="00441560" w:rsidRDefault="00441560" w:rsidP="007E2D3C">
      <w:pPr>
        <w:spacing w:after="0" w:line="240" w:lineRule="auto"/>
        <w:jc w:val="center"/>
        <w:rPr>
          <w:rFonts w:ascii="Times New Roman" w:hAnsi="Times New Roman" w:cs="Times New Roman"/>
          <w:b/>
          <w:bCs/>
          <w:sz w:val="28"/>
          <w:szCs w:val="28"/>
        </w:rPr>
      </w:pPr>
      <w:r w:rsidRPr="00441560">
        <w:rPr>
          <w:rFonts w:ascii="Times New Roman" w:hAnsi="Times New Roman" w:cs="Times New Roman"/>
          <w:b/>
          <w:bCs/>
          <w:sz w:val="28"/>
          <w:szCs w:val="28"/>
        </w:rPr>
        <w:t xml:space="preserve">Аналитическая записка по итогам </w:t>
      </w:r>
      <w:r w:rsidR="007E2D3C">
        <w:rPr>
          <w:rFonts w:ascii="Times New Roman" w:hAnsi="Times New Roman" w:cs="Times New Roman"/>
          <w:b/>
          <w:bCs/>
          <w:sz w:val="28"/>
          <w:szCs w:val="28"/>
        </w:rPr>
        <w:t>оценки</w:t>
      </w:r>
      <w:r w:rsidRPr="00441560">
        <w:rPr>
          <w:rFonts w:ascii="Times New Roman" w:hAnsi="Times New Roman" w:cs="Times New Roman"/>
          <w:b/>
          <w:bCs/>
          <w:sz w:val="28"/>
          <w:szCs w:val="28"/>
        </w:rPr>
        <w:t xml:space="preserve"> активности парламентских партий по ходу кампании по выборам в Государственную Думу-2026</w:t>
      </w:r>
    </w:p>
    <w:p w14:paraId="7032B825" w14:textId="07277715" w:rsidR="00DC276C" w:rsidRPr="00441560" w:rsidRDefault="00F14D79" w:rsidP="007E2D3C">
      <w:pPr>
        <w:spacing w:after="0" w:line="240" w:lineRule="auto"/>
        <w:jc w:val="center"/>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14:anchorId="1010111C" wp14:editId="46624ADC">
            <wp:extent cx="5286375" cy="3522869"/>
            <wp:effectExtent l="0" t="0" r="0" b="1905"/>
            <wp:docPr id="3974438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44385" name="Рисунок 39744385"/>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05958" cy="3535919"/>
                    </a:xfrm>
                    <a:prstGeom prst="rect">
                      <a:avLst/>
                    </a:prstGeom>
                  </pic:spPr>
                </pic:pic>
              </a:graphicData>
            </a:graphic>
          </wp:inline>
        </w:drawing>
      </w:r>
    </w:p>
    <w:p w14:paraId="6F180C75" w14:textId="77777777" w:rsidR="00441560" w:rsidRDefault="00441560" w:rsidP="009E2303">
      <w:pPr>
        <w:spacing w:after="0" w:line="240" w:lineRule="auto"/>
        <w:ind w:firstLine="709"/>
        <w:jc w:val="both"/>
        <w:rPr>
          <w:rFonts w:ascii="Times New Roman" w:hAnsi="Times New Roman" w:cs="Times New Roman"/>
          <w:sz w:val="28"/>
          <w:szCs w:val="28"/>
        </w:rPr>
      </w:pPr>
    </w:p>
    <w:p w14:paraId="371F92A5" w14:textId="2E01732F" w:rsidR="00BB698C" w:rsidRPr="00BB698C" w:rsidRDefault="00BB698C" w:rsidP="00BB698C">
      <w:pPr>
        <w:spacing w:after="0" w:line="240" w:lineRule="auto"/>
        <w:ind w:firstLine="709"/>
        <w:jc w:val="both"/>
        <w:rPr>
          <w:rFonts w:ascii="Times New Roman" w:hAnsi="Times New Roman" w:cs="Times New Roman"/>
          <w:sz w:val="28"/>
          <w:szCs w:val="28"/>
        </w:rPr>
      </w:pPr>
      <w:r w:rsidRPr="00BB698C">
        <w:rPr>
          <w:rFonts w:ascii="Times New Roman" w:hAnsi="Times New Roman" w:cs="Times New Roman"/>
          <w:sz w:val="28"/>
          <w:szCs w:val="28"/>
        </w:rPr>
        <w:t xml:space="preserve">Эксперты Центра исследований политической культуры России (ЦИПКР) на основании данных мониторинговых систем </w:t>
      </w:r>
      <w:r w:rsidRPr="00BB698C">
        <w:rPr>
          <w:rFonts w:ascii="Times New Roman" w:hAnsi="Times New Roman" w:cs="Times New Roman"/>
          <w:b/>
          <w:bCs/>
          <w:sz w:val="28"/>
          <w:szCs w:val="28"/>
        </w:rPr>
        <w:t>«Медиалогия»</w:t>
      </w:r>
      <w:r w:rsidRPr="00BB698C">
        <w:rPr>
          <w:rFonts w:ascii="Times New Roman" w:hAnsi="Times New Roman" w:cs="Times New Roman"/>
          <w:sz w:val="28"/>
          <w:szCs w:val="28"/>
        </w:rPr>
        <w:t xml:space="preserve"> (анализ СМИ), </w:t>
      </w:r>
      <w:r w:rsidRPr="00BB698C">
        <w:rPr>
          <w:rFonts w:ascii="Times New Roman" w:hAnsi="Times New Roman" w:cs="Times New Roman"/>
          <w:b/>
          <w:bCs/>
          <w:sz w:val="28"/>
          <w:szCs w:val="28"/>
        </w:rPr>
        <w:t>«КРИБРУМ.ПРО»</w:t>
      </w:r>
      <w:r w:rsidRPr="00BB698C">
        <w:rPr>
          <w:rFonts w:ascii="Times New Roman" w:hAnsi="Times New Roman" w:cs="Times New Roman"/>
          <w:sz w:val="28"/>
          <w:szCs w:val="28"/>
        </w:rPr>
        <w:t xml:space="preserve"> (анализ социальных медиа), системы </w:t>
      </w:r>
      <w:r w:rsidRPr="00BB698C">
        <w:rPr>
          <w:rFonts w:ascii="Times New Roman" w:hAnsi="Times New Roman" w:cs="Times New Roman"/>
          <w:b/>
          <w:bCs/>
          <w:sz w:val="28"/>
          <w:szCs w:val="28"/>
        </w:rPr>
        <w:t>ТВ-мониторинга ЦИПКР</w:t>
      </w:r>
      <w:r w:rsidRPr="00BB698C">
        <w:rPr>
          <w:rFonts w:ascii="Times New Roman" w:hAnsi="Times New Roman" w:cs="Times New Roman"/>
          <w:sz w:val="28"/>
          <w:szCs w:val="28"/>
        </w:rPr>
        <w:t xml:space="preserve">, а также экспертной оценки содержательной повестки продолжают анализ итогов </w:t>
      </w:r>
      <w:r w:rsidRPr="00BB698C">
        <w:rPr>
          <w:rFonts w:ascii="Times New Roman" w:hAnsi="Times New Roman" w:cs="Times New Roman"/>
          <w:sz w:val="28"/>
          <w:szCs w:val="28"/>
        </w:rPr>
        <w:lastRenderedPageBreak/>
        <w:t xml:space="preserve">недельной предвыборной активности пяти думских партий. В настоящем рейтинге проанализирована неделя с </w:t>
      </w:r>
      <w:r w:rsidR="00511C41" w:rsidRPr="00511C41">
        <w:rPr>
          <w:rFonts w:ascii="Times New Roman" w:hAnsi="Times New Roman" w:cs="Times New Roman"/>
          <w:b/>
          <w:bCs/>
          <w:sz w:val="28"/>
          <w:szCs w:val="28"/>
        </w:rPr>
        <w:t>6-12</w:t>
      </w:r>
      <w:r w:rsidRPr="00BB698C">
        <w:rPr>
          <w:rFonts w:ascii="Times New Roman" w:hAnsi="Times New Roman" w:cs="Times New Roman"/>
          <w:b/>
          <w:bCs/>
          <w:sz w:val="28"/>
          <w:szCs w:val="28"/>
        </w:rPr>
        <w:t xml:space="preserve"> апреля 2026 года</w:t>
      </w:r>
      <w:r w:rsidRPr="00BB698C">
        <w:rPr>
          <w:rFonts w:ascii="Times New Roman" w:hAnsi="Times New Roman" w:cs="Times New Roman"/>
          <w:sz w:val="28"/>
          <w:szCs w:val="28"/>
        </w:rPr>
        <w:t>.</w:t>
      </w:r>
    </w:p>
    <w:p w14:paraId="384AD990" w14:textId="77777777" w:rsidR="00BB698C" w:rsidRDefault="00BB698C" w:rsidP="00BB698C">
      <w:pPr>
        <w:spacing w:after="0" w:line="240" w:lineRule="auto"/>
        <w:ind w:firstLine="709"/>
        <w:jc w:val="both"/>
        <w:rPr>
          <w:rFonts w:ascii="Times New Roman" w:hAnsi="Times New Roman" w:cs="Times New Roman"/>
          <w:sz w:val="28"/>
          <w:szCs w:val="28"/>
        </w:rPr>
      </w:pPr>
      <w:r w:rsidRPr="00BB698C">
        <w:rPr>
          <w:rFonts w:ascii="Times New Roman" w:hAnsi="Times New Roman" w:cs="Times New Roman"/>
          <w:sz w:val="28"/>
          <w:szCs w:val="28"/>
        </w:rPr>
        <w:t>ЦИПКР использует прозрачную систему рейтингования по данным всех ключевых информационных ресурсов, что позволяет объективно оценивать эффективность предвыборной деятельности парламентских партий. Подробное описание методики размещено здесь:</w:t>
      </w:r>
    </w:p>
    <w:p w14:paraId="5149905E" w14:textId="79B88ECA" w:rsidR="00BB698C" w:rsidRPr="00BB698C" w:rsidRDefault="00BB698C" w:rsidP="00BB698C">
      <w:pPr>
        <w:spacing w:after="0" w:line="240" w:lineRule="auto"/>
        <w:ind w:firstLine="709"/>
        <w:jc w:val="both"/>
        <w:rPr>
          <w:rFonts w:ascii="Times New Roman" w:hAnsi="Times New Roman" w:cs="Times New Roman"/>
          <w:sz w:val="28"/>
          <w:szCs w:val="28"/>
        </w:rPr>
      </w:pPr>
      <w:hyperlink r:id="rId10" w:tgtFrame="_blank" w:history="1">
        <w:r w:rsidRPr="00BB698C">
          <w:rPr>
            <w:rStyle w:val="af5"/>
            <w:rFonts w:ascii="Times New Roman" w:hAnsi="Times New Roman" w:cs="Times New Roman"/>
            <w:b/>
            <w:bCs/>
            <w:sz w:val="28"/>
            <w:szCs w:val="28"/>
          </w:rPr>
          <w:t>https://cipkr.ru/2026/03/27/rejting-tsipkr-predvybornoj-aktivnosti-dumskih-partij-k-edg-2026-metodika-rascheta/</w:t>
        </w:r>
      </w:hyperlink>
    </w:p>
    <w:p w14:paraId="0E344A7B" w14:textId="77777777" w:rsidR="00BB698C" w:rsidRPr="00BB698C" w:rsidRDefault="00BB698C" w:rsidP="00BB698C">
      <w:pPr>
        <w:spacing w:after="0" w:line="240" w:lineRule="auto"/>
        <w:ind w:firstLine="709"/>
        <w:jc w:val="both"/>
        <w:rPr>
          <w:rFonts w:ascii="Times New Roman" w:hAnsi="Times New Roman" w:cs="Times New Roman"/>
          <w:sz w:val="28"/>
          <w:szCs w:val="28"/>
        </w:rPr>
      </w:pPr>
      <w:r w:rsidRPr="00BB698C">
        <w:rPr>
          <w:rFonts w:ascii="Times New Roman" w:hAnsi="Times New Roman" w:cs="Times New Roman"/>
          <w:sz w:val="28"/>
          <w:szCs w:val="28"/>
        </w:rPr>
        <w:t>По собранным мониторинговым данным были определены недельные рейтинги активности партий в:</w:t>
      </w:r>
    </w:p>
    <w:p w14:paraId="071A0C7B" w14:textId="77777777" w:rsidR="00BB698C" w:rsidRPr="00BB698C" w:rsidRDefault="00BB698C" w:rsidP="00BB698C">
      <w:pPr>
        <w:numPr>
          <w:ilvl w:val="0"/>
          <w:numId w:val="33"/>
        </w:numPr>
        <w:spacing w:after="0" w:line="240" w:lineRule="auto"/>
        <w:jc w:val="both"/>
        <w:rPr>
          <w:rFonts w:ascii="Times New Roman" w:hAnsi="Times New Roman" w:cs="Times New Roman"/>
          <w:sz w:val="28"/>
          <w:szCs w:val="28"/>
        </w:rPr>
      </w:pPr>
      <w:r w:rsidRPr="00BB698C">
        <w:rPr>
          <w:rFonts w:ascii="Times New Roman" w:hAnsi="Times New Roman" w:cs="Times New Roman"/>
          <w:sz w:val="28"/>
          <w:szCs w:val="28"/>
        </w:rPr>
        <w:t>средствах массовой информации;</w:t>
      </w:r>
    </w:p>
    <w:p w14:paraId="0D5D7C37" w14:textId="77777777" w:rsidR="00BB698C" w:rsidRPr="00BB698C" w:rsidRDefault="00BB698C" w:rsidP="00BB698C">
      <w:pPr>
        <w:numPr>
          <w:ilvl w:val="0"/>
          <w:numId w:val="33"/>
        </w:numPr>
        <w:spacing w:after="0" w:line="240" w:lineRule="auto"/>
        <w:jc w:val="both"/>
        <w:rPr>
          <w:rFonts w:ascii="Times New Roman" w:hAnsi="Times New Roman" w:cs="Times New Roman"/>
          <w:sz w:val="28"/>
          <w:szCs w:val="28"/>
        </w:rPr>
      </w:pPr>
      <w:r w:rsidRPr="00BB698C">
        <w:rPr>
          <w:rFonts w:ascii="Times New Roman" w:hAnsi="Times New Roman" w:cs="Times New Roman"/>
          <w:sz w:val="28"/>
          <w:szCs w:val="28"/>
        </w:rPr>
        <w:t>социальных медиа;</w:t>
      </w:r>
    </w:p>
    <w:p w14:paraId="5672FFEE" w14:textId="77777777" w:rsidR="00BB698C" w:rsidRPr="00BB698C" w:rsidRDefault="00BB698C" w:rsidP="00BB698C">
      <w:pPr>
        <w:numPr>
          <w:ilvl w:val="0"/>
          <w:numId w:val="33"/>
        </w:numPr>
        <w:spacing w:after="0" w:line="240" w:lineRule="auto"/>
        <w:jc w:val="both"/>
        <w:rPr>
          <w:rFonts w:ascii="Times New Roman" w:hAnsi="Times New Roman" w:cs="Times New Roman"/>
          <w:sz w:val="28"/>
          <w:szCs w:val="28"/>
        </w:rPr>
      </w:pPr>
      <w:r w:rsidRPr="00BB698C">
        <w:rPr>
          <w:rFonts w:ascii="Times New Roman" w:hAnsi="Times New Roman" w:cs="Times New Roman"/>
          <w:sz w:val="28"/>
          <w:szCs w:val="28"/>
        </w:rPr>
        <w:t>федеральных телеканалах;</w:t>
      </w:r>
    </w:p>
    <w:p w14:paraId="14D11EE9" w14:textId="77777777" w:rsidR="00BB698C" w:rsidRPr="00BB698C" w:rsidRDefault="00BB698C" w:rsidP="00BB698C">
      <w:pPr>
        <w:numPr>
          <w:ilvl w:val="0"/>
          <w:numId w:val="33"/>
        </w:numPr>
        <w:spacing w:after="0" w:line="240" w:lineRule="auto"/>
        <w:jc w:val="both"/>
        <w:rPr>
          <w:rFonts w:ascii="Times New Roman" w:hAnsi="Times New Roman" w:cs="Times New Roman"/>
          <w:sz w:val="28"/>
          <w:szCs w:val="28"/>
        </w:rPr>
      </w:pPr>
      <w:r w:rsidRPr="00BB698C">
        <w:rPr>
          <w:rFonts w:ascii="Times New Roman" w:hAnsi="Times New Roman" w:cs="Times New Roman"/>
          <w:sz w:val="28"/>
          <w:szCs w:val="28"/>
        </w:rPr>
        <w:t>продвижении политической повестки.</w:t>
      </w:r>
    </w:p>
    <w:p w14:paraId="359B9521" w14:textId="77777777" w:rsidR="00BB698C" w:rsidRDefault="00BB698C" w:rsidP="00BB698C">
      <w:pPr>
        <w:spacing w:after="0" w:line="240" w:lineRule="auto"/>
        <w:ind w:firstLine="709"/>
        <w:jc w:val="both"/>
        <w:rPr>
          <w:rFonts w:ascii="Times New Roman" w:hAnsi="Times New Roman" w:cs="Times New Roman"/>
          <w:sz w:val="28"/>
          <w:szCs w:val="28"/>
        </w:rPr>
      </w:pPr>
      <w:r w:rsidRPr="00BB698C">
        <w:rPr>
          <w:rFonts w:ascii="Times New Roman" w:hAnsi="Times New Roman" w:cs="Times New Roman"/>
          <w:sz w:val="28"/>
          <w:szCs w:val="28"/>
        </w:rPr>
        <w:t xml:space="preserve">На основании четырех отраслевых рейтингов был выведен </w:t>
      </w:r>
      <w:r w:rsidRPr="00BB698C">
        <w:rPr>
          <w:rFonts w:ascii="Times New Roman" w:hAnsi="Times New Roman" w:cs="Times New Roman"/>
          <w:b/>
          <w:bCs/>
          <w:sz w:val="28"/>
          <w:szCs w:val="28"/>
        </w:rPr>
        <w:t>интегральный показатель предвыборной активности парламентских партий</w:t>
      </w:r>
      <w:r w:rsidRPr="00BB698C">
        <w:rPr>
          <w:rFonts w:ascii="Times New Roman" w:hAnsi="Times New Roman" w:cs="Times New Roman"/>
          <w:sz w:val="28"/>
          <w:szCs w:val="28"/>
        </w:rPr>
        <w:t>.</w:t>
      </w:r>
    </w:p>
    <w:p w14:paraId="68004E12" w14:textId="77777777" w:rsidR="00064820" w:rsidRPr="00064820" w:rsidRDefault="00064820" w:rsidP="00064820">
      <w:pPr>
        <w:spacing w:after="0" w:line="240" w:lineRule="auto"/>
        <w:ind w:firstLine="709"/>
        <w:jc w:val="both"/>
        <w:rPr>
          <w:rFonts w:ascii="Times New Roman" w:hAnsi="Times New Roman" w:cs="Times New Roman"/>
          <w:b/>
          <w:bCs/>
          <w:sz w:val="28"/>
          <w:szCs w:val="28"/>
        </w:rPr>
      </w:pPr>
      <w:r w:rsidRPr="00064820">
        <w:rPr>
          <w:rFonts w:ascii="Times New Roman" w:hAnsi="Times New Roman" w:cs="Times New Roman"/>
          <w:b/>
          <w:bCs/>
          <w:sz w:val="28"/>
          <w:szCs w:val="28"/>
        </w:rPr>
        <w:t>I. СМИ-рейтинг парламентских партий за период 6–12 апреля 2026 года</w:t>
      </w:r>
    </w:p>
    <w:p w14:paraId="6EBFF58F" w14:textId="77777777" w:rsidR="00064820" w:rsidRPr="00064820" w:rsidRDefault="00064820" w:rsidP="00064820">
      <w:pPr>
        <w:spacing w:after="0" w:line="240" w:lineRule="auto"/>
        <w:ind w:firstLine="709"/>
        <w:jc w:val="both"/>
        <w:rPr>
          <w:rFonts w:ascii="Times New Roman" w:hAnsi="Times New Roman" w:cs="Times New Roman"/>
          <w:b/>
          <w:bCs/>
          <w:sz w:val="28"/>
          <w:szCs w:val="28"/>
        </w:rPr>
      </w:pPr>
      <w:r w:rsidRPr="00064820">
        <w:rPr>
          <w:rFonts w:ascii="Times New Roman" w:hAnsi="Times New Roman" w:cs="Times New Roman"/>
          <w:b/>
          <w:bCs/>
          <w:sz w:val="28"/>
          <w:szCs w:val="28"/>
        </w:rPr>
        <w:t>Источник данных</w:t>
      </w:r>
    </w:p>
    <w:p w14:paraId="553C53CD"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t>Расчет выполнен на основе выгрузки системы «Медиалогия» по пяти парламентским партиям за период с 6 по 12 апреля 2026 года.</w:t>
      </w:r>
    </w:p>
    <w:p w14:paraId="0667CC33" w14:textId="77777777" w:rsidR="00064820" w:rsidRPr="00064820" w:rsidRDefault="00064820" w:rsidP="00064820">
      <w:pPr>
        <w:spacing w:after="0" w:line="240" w:lineRule="auto"/>
        <w:ind w:firstLine="709"/>
        <w:jc w:val="both"/>
        <w:rPr>
          <w:rFonts w:ascii="Times New Roman" w:hAnsi="Times New Roman" w:cs="Times New Roman"/>
          <w:b/>
          <w:bCs/>
          <w:sz w:val="28"/>
          <w:szCs w:val="28"/>
        </w:rPr>
      </w:pPr>
      <w:r w:rsidRPr="00064820">
        <w:rPr>
          <w:rFonts w:ascii="Times New Roman" w:hAnsi="Times New Roman" w:cs="Times New Roman"/>
          <w:b/>
          <w:bCs/>
          <w:sz w:val="28"/>
          <w:szCs w:val="28"/>
        </w:rPr>
        <w:t>Параметры мониторинга</w:t>
      </w:r>
    </w:p>
    <w:p w14:paraId="57116325"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Объекты:</w:t>
      </w:r>
    </w:p>
    <w:p w14:paraId="51155922" w14:textId="77777777" w:rsidR="00064820" w:rsidRPr="00064820" w:rsidRDefault="00064820" w:rsidP="00064820">
      <w:pPr>
        <w:numPr>
          <w:ilvl w:val="0"/>
          <w:numId w:val="63"/>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Коммунистическая партия Российской Федерации,</w:t>
      </w:r>
    </w:p>
    <w:p w14:paraId="3B094D43" w14:textId="77777777" w:rsidR="00064820" w:rsidRPr="00064820" w:rsidRDefault="00064820" w:rsidP="00064820">
      <w:pPr>
        <w:numPr>
          <w:ilvl w:val="0"/>
          <w:numId w:val="63"/>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Партия «Справедливая Россия — Патриоты — За правду»,</w:t>
      </w:r>
    </w:p>
    <w:p w14:paraId="6EE5C9FF" w14:textId="77777777" w:rsidR="00064820" w:rsidRPr="00064820" w:rsidRDefault="00064820" w:rsidP="00064820">
      <w:pPr>
        <w:numPr>
          <w:ilvl w:val="0"/>
          <w:numId w:val="63"/>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Либерально-демократическая партия России,</w:t>
      </w:r>
    </w:p>
    <w:p w14:paraId="0083207F" w14:textId="77777777" w:rsidR="00064820" w:rsidRPr="00064820" w:rsidRDefault="00064820" w:rsidP="00064820">
      <w:pPr>
        <w:numPr>
          <w:ilvl w:val="0"/>
          <w:numId w:val="63"/>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Партия «Новые люди»,</w:t>
      </w:r>
    </w:p>
    <w:p w14:paraId="41824822" w14:textId="77777777" w:rsidR="00064820" w:rsidRPr="00064820" w:rsidRDefault="00064820" w:rsidP="00064820">
      <w:pPr>
        <w:numPr>
          <w:ilvl w:val="0"/>
          <w:numId w:val="63"/>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Партия «Единая Россия».</w:t>
      </w:r>
    </w:p>
    <w:p w14:paraId="5706F285" w14:textId="77777777" w:rsid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Уровни СМИ:</w:t>
      </w:r>
      <w:r w:rsidRPr="00064820">
        <w:rPr>
          <w:rFonts w:ascii="Times New Roman" w:hAnsi="Times New Roman" w:cs="Times New Roman"/>
          <w:sz w:val="28"/>
          <w:szCs w:val="28"/>
        </w:rPr>
        <w:t xml:space="preserve"> региональный, федеральный</w:t>
      </w:r>
    </w:p>
    <w:p w14:paraId="55B2A6BF" w14:textId="77777777" w:rsid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Категории СМИ:</w:t>
      </w:r>
      <w:r w:rsidRPr="00064820">
        <w:rPr>
          <w:rFonts w:ascii="Times New Roman" w:hAnsi="Times New Roman" w:cs="Times New Roman"/>
          <w:sz w:val="28"/>
          <w:szCs w:val="28"/>
        </w:rPr>
        <w:t xml:space="preserve"> газеты, журналы, интернет, информагентства, радио, ТВ</w:t>
      </w:r>
    </w:p>
    <w:p w14:paraId="3E160955" w14:textId="4092AAE3"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Всего сообщений в массиве:</w:t>
      </w:r>
      <w:r w:rsidRPr="00064820">
        <w:rPr>
          <w:rFonts w:ascii="Times New Roman" w:hAnsi="Times New Roman" w:cs="Times New Roman"/>
          <w:sz w:val="28"/>
          <w:szCs w:val="28"/>
        </w:rPr>
        <w:t xml:space="preserve"> 4 008 (без перепечаток: 2 603)</w:t>
      </w:r>
    </w:p>
    <w:p w14:paraId="6E70E408" w14:textId="77777777" w:rsidR="00064820" w:rsidRPr="00064820" w:rsidRDefault="00064820" w:rsidP="00064820">
      <w:pPr>
        <w:spacing w:after="0" w:line="240" w:lineRule="auto"/>
        <w:ind w:firstLine="709"/>
        <w:jc w:val="both"/>
        <w:rPr>
          <w:rFonts w:ascii="Times New Roman" w:hAnsi="Times New Roman" w:cs="Times New Roman"/>
          <w:b/>
          <w:bCs/>
          <w:sz w:val="28"/>
          <w:szCs w:val="28"/>
        </w:rPr>
      </w:pPr>
      <w:r w:rsidRPr="00064820">
        <w:rPr>
          <w:rFonts w:ascii="Times New Roman" w:hAnsi="Times New Roman" w:cs="Times New Roman"/>
          <w:b/>
          <w:bCs/>
          <w:sz w:val="28"/>
          <w:szCs w:val="28"/>
        </w:rPr>
        <w:t>Исходные данные</w:t>
      </w:r>
    </w:p>
    <w:tbl>
      <w:tblPr>
        <w:tblStyle w:val="ac"/>
        <w:tblW w:w="0" w:type="auto"/>
        <w:tblInd w:w="45" w:type="dxa"/>
        <w:tblLook w:val="04A0" w:firstRow="1" w:lastRow="0" w:firstColumn="1" w:lastColumn="0" w:noHBand="0" w:noVBand="1"/>
      </w:tblPr>
      <w:tblGrid>
        <w:gridCol w:w="1250"/>
        <w:gridCol w:w="1660"/>
        <w:gridCol w:w="1366"/>
        <w:gridCol w:w="1166"/>
        <w:gridCol w:w="1859"/>
        <w:gridCol w:w="1392"/>
        <w:gridCol w:w="1456"/>
      </w:tblGrid>
      <w:tr w:rsidR="00064820" w:rsidRPr="00064820" w14:paraId="7A7AC170" w14:textId="77777777" w:rsidTr="00064820">
        <w:tc>
          <w:tcPr>
            <w:tcW w:w="1255" w:type="dxa"/>
          </w:tcPr>
          <w:p w14:paraId="60DA53A7" w14:textId="77777777" w:rsidR="00064820" w:rsidRPr="00064820" w:rsidRDefault="00064820" w:rsidP="00BC64C3">
            <w:pPr>
              <w:rPr>
                <w:rFonts w:ascii="Times New Roman" w:hAnsi="Times New Roman" w:cs="Times New Roman"/>
                <w:b/>
                <w:bCs/>
              </w:rPr>
            </w:pPr>
            <w:r w:rsidRPr="00064820">
              <w:rPr>
                <w:rFonts w:ascii="Times New Roman" w:hAnsi="Times New Roman" w:cs="Times New Roman"/>
                <w:b/>
                <w:bCs/>
              </w:rPr>
              <w:t>Партия</w:t>
            </w:r>
          </w:p>
        </w:tc>
        <w:tc>
          <w:tcPr>
            <w:tcW w:w="1665" w:type="dxa"/>
          </w:tcPr>
          <w:p w14:paraId="32C815D2" w14:textId="77777777" w:rsidR="00064820" w:rsidRPr="00064820" w:rsidRDefault="00064820" w:rsidP="00BC64C3">
            <w:pPr>
              <w:rPr>
                <w:rFonts w:ascii="Times New Roman" w:hAnsi="Times New Roman" w:cs="Times New Roman"/>
                <w:b/>
                <w:bCs/>
              </w:rPr>
            </w:pPr>
            <w:r w:rsidRPr="00064820">
              <w:rPr>
                <w:rFonts w:ascii="Times New Roman" w:hAnsi="Times New Roman" w:cs="Times New Roman"/>
                <w:b/>
                <w:bCs/>
              </w:rPr>
              <w:t>Сообщения</w:t>
            </w:r>
          </w:p>
        </w:tc>
        <w:tc>
          <w:tcPr>
            <w:tcW w:w="1373" w:type="dxa"/>
          </w:tcPr>
          <w:p w14:paraId="40F9DF33" w14:textId="77777777" w:rsidR="00064820" w:rsidRPr="00064820" w:rsidRDefault="00064820" w:rsidP="00BC64C3">
            <w:pPr>
              <w:rPr>
                <w:rFonts w:ascii="Times New Roman" w:hAnsi="Times New Roman" w:cs="Times New Roman"/>
                <w:b/>
                <w:bCs/>
              </w:rPr>
            </w:pPr>
            <w:r w:rsidRPr="00064820">
              <w:rPr>
                <w:rFonts w:ascii="Times New Roman" w:hAnsi="Times New Roman" w:cs="Times New Roman"/>
                <w:b/>
                <w:bCs/>
              </w:rPr>
              <w:t>Главная роль</w:t>
            </w:r>
          </w:p>
        </w:tc>
        <w:tc>
          <w:tcPr>
            <w:tcW w:w="1173" w:type="dxa"/>
          </w:tcPr>
          <w:p w14:paraId="4CF46D0F" w14:textId="77777777" w:rsidR="00064820" w:rsidRPr="00064820" w:rsidRDefault="00064820" w:rsidP="00BC64C3">
            <w:pPr>
              <w:rPr>
                <w:rFonts w:ascii="Times New Roman" w:hAnsi="Times New Roman" w:cs="Times New Roman"/>
                <w:b/>
                <w:bCs/>
              </w:rPr>
            </w:pPr>
            <w:r w:rsidRPr="00064820">
              <w:rPr>
                <w:rFonts w:ascii="Times New Roman" w:hAnsi="Times New Roman" w:cs="Times New Roman"/>
                <w:b/>
                <w:bCs/>
              </w:rPr>
              <w:t>Охват (млн)</w:t>
            </w:r>
          </w:p>
        </w:tc>
        <w:tc>
          <w:tcPr>
            <w:tcW w:w="1864" w:type="dxa"/>
          </w:tcPr>
          <w:p w14:paraId="5808C7DE" w14:textId="77777777" w:rsidR="00064820" w:rsidRPr="00064820" w:rsidRDefault="00064820" w:rsidP="00BC64C3">
            <w:pPr>
              <w:rPr>
                <w:rFonts w:ascii="Times New Roman" w:hAnsi="Times New Roman" w:cs="Times New Roman"/>
                <w:b/>
                <w:bCs/>
              </w:rPr>
            </w:pPr>
            <w:r w:rsidRPr="00064820">
              <w:rPr>
                <w:rFonts w:ascii="Times New Roman" w:hAnsi="Times New Roman" w:cs="Times New Roman"/>
                <w:b/>
                <w:bCs/>
              </w:rPr>
              <w:t>Цитирование</w:t>
            </w:r>
          </w:p>
        </w:tc>
        <w:tc>
          <w:tcPr>
            <w:tcW w:w="1399" w:type="dxa"/>
          </w:tcPr>
          <w:p w14:paraId="63E86D4F" w14:textId="77777777" w:rsidR="00064820" w:rsidRPr="00064820" w:rsidRDefault="00064820" w:rsidP="00BC64C3">
            <w:pPr>
              <w:rPr>
                <w:rFonts w:ascii="Times New Roman" w:hAnsi="Times New Roman" w:cs="Times New Roman"/>
                <w:b/>
                <w:bCs/>
              </w:rPr>
            </w:pPr>
            <w:r w:rsidRPr="00064820">
              <w:rPr>
                <w:rFonts w:ascii="Times New Roman" w:hAnsi="Times New Roman" w:cs="Times New Roman"/>
                <w:b/>
                <w:bCs/>
              </w:rPr>
              <w:t>Позитив</w:t>
            </w:r>
          </w:p>
        </w:tc>
        <w:tc>
          <w:tcPr>
            <w:tcW w:w="1465" w:type="dxa"/>
          </w:tcPr>
          <w:p w14:paraId="66B64B7C" w14:textId="77777777" w:rsidR="00064820" w:rsidRPr="00064820" w:rsidRDefault="00064820" w:rsidP="00BC64C3">
            <w:pPr>
              <w:rPr>
                <w:rFonts w:ascii="Times New Roman" w:hAnsi="Times New Roman" w:cs="Times New Roman"/>
                <w:b/>
                <w:bCs/>
              </w:rPr>
            </w:pPr>
            <w:r w:rsidRPr="00064820">
              <w:rPr>
                <w:rFonts w:ascii="Times New Roman" w:hAnsi="Times New Roman" w:cs="Times New Roman"/>
                <w:b/>
                <w:bCs/>
              </w:rPr>
              <w:t>Негатив</w:t>
            </w:r>
          </w:p>
        </w:tc>
      </w:tr>
      <w:tr w:rsidR="00064820" w:rsidRPr="00064820" w14:paraId="3AA29172" w14:textId="77777777" w:rsidTr="00064820">
        <w:tc>
          <w:tcPr>
            <w:tcW w:w="1255" w:type="dxa"/>
          </w:tcPr>
          <w:p w14:paraId="525BED62" w14:textId="77777777" w:rsidR="00064820" w:rsidRPr="00064820" w:rsidRDefault="00064820" w:rsidP="00BC64C3">
            <w:pPr>
              <w:rPr>
                <w:rFonts w:ascii="Times New Roman" w:hAnsi="Times New Roman" w:cs="Times New Roman"/>
              </w:rPr>
            </w:pPr>
            <w:r w:rsidRPr="00064820">
              <w:rPr>
                <w:rFonts w:ascii="Times New Roman" w:hAnsi="Times New Roman" w:cs="Times New Roman"/>
              </w:rPr>
              <w:t>Единая Россия</w:t>
            </w:r>
          </w:p>
        </w:tc>
        <w:tc>
          <w:tcPr>
            <w:tcW w:w="1665" w:type="dxa"/>
          </w:tcPr>
          <w:p w14:paraId="2BAEA0A5" w14:textId="77777777" w:rsidR="00064820" w:rsidRPr="00064820" w:rsidRDefault="00064820" w:rsidP="00BC64C3">
            <w:pPr>
              <w:rPr>
                <w:rFonts w:ascii="Times New Roman" w:hAnsi="Times New Roman" w:cs="Times New Roman"/>
              </w:rPr>
            </w:pPr>
            <w:r w:rsidRPr="00064820">
              <w:rPr>
                <w:rFonts w:ascii="Times New Roman" w:hAnsi="Times New Roman" w:cs="Times New Roman"/>
              </w:rPr>
              <w:t>1989</w:t>
            </w:r>
          </w:p>
        </w:tc>
        <w:tc>
          <w:tcPr>
            <w:tcW w:w="1373" w:type="dxa"/>
          </w:tcPr>
          <w:p w14:paraId="65559DD3" w14:textId="77777777" w:rsidR="00064820" w:rsidRPr="00064820" w:rsidRDefault="00064820" w:rsidP="00BC64C3">
            <w:pPr>
              <w:rPr>
                <w:rFonts w:ascii="Times New Roman" w:hAnsi="Times New Roman" w:cs="Times New Roman"/>
              </w:rPr>
            </w:pPr>
            <w:r w:rsidRPr="00064820">
              <w:rPr>
                <w:rFonts w:ascii="Times New Roman" w:hAnsi="Times New Roman" w:cs="Times New Roman"/>
              </w:rPr>
              <w:t>1029</w:t>
            </w:r>
          </w:p>
        </w:tc>
        <w:tc>
          <w:tcPr>
            <w:tcW w:w="1173" w:type="dxa"/>
          </w:tcPr>
          <w:p w14:paraId="20949739" w14:textId="77777777" w:rsidR="00064820" w:rsidRPr="00064820" w:rsidRDefault="00064820" w:rsidP="00BC64C3">
            <w:pPr>
              <w:rPr>
                <w:rFonts w:ascii="Times New Roman" w:hAnsi="Times New Roman" w:cs="Times New Roman"/>
              </w:rPr>
            </w:pPr>
            <w:r w:rsidRPr="00064820">
              <w:rPr>
                <w:rFonts w:ascii="Times New Roman" w:hAnsi="Times New Roman" w:cs="Times New Roman"/>
              </w:rPr>
              <w:t>85,3</w:t>
            </w:r>
          </w:p>
        </w:tc>
        <w:tc>
          <w:tcPr>
            <w:tcW w:w="1864" w:type="dxa"/>
          </w:tcPr>
          <w:p w14:paraId="7F7A2AF0" w14:textId="77777777" w:rsidR="00064820" w:rsidRPr="00064820" w:rsidRDefault="00064820" w:rsidP="00BC64C3">
            <w:pPr>
              <w:rPr>
                <w:rFonts w:ascii="Times New Roman" w:hAnsi="Times New Roman" w:cs="Times New Roman"/>
              </w:rPr>
            </w:pPr>
            <w:r w:rsidRPr="00064820">
              <w:rPr>
                <w:rFonts w:ascii="Times New Roman" w:hAnsi="Times New Roman" w:cs="Times New Roman"/>
              </w:rPr>
              <w:t>971</w:t>
            </w:r>
          </w:p>
        </w:tc>
        <w:tc>
          <w:tcPr>
            <w:tcW w:w="1399" w:type="dxa"/>
          </w:tcPr>
          <w:p w14:paraId="0CCE3319" w14:textId="77777777" w:rsidR="00064820" w:rsidRPr="00064820" w:rsidRDefault="00064820" w:rsidP="00BC64C3">
            <w:pPr>
              <w:rPr>
                <w:rFonts w:ascii="Times New Roman" w:hAnsi="Times New Roman" w:cs="Times New Roman"/>
              </w:rPr>
            </w:pPr>
            <w:r w:rsidRPr="00064820">
              <w:rPr>
                <w:rFonts w:ascii="Times New Roman" w:hAnsi="Times New Roman" w:cs="Times New Roman"/>
              </w:rPr>
              <w:t>400</w:t>
            </w:r>
          </w:p>
        </w:tc>
        <w:tc>
          <w:tcPr>
            <w:tcW w:w="1465" w:type="dxa"/>
          </w:tcPr>
          <w:p w14:paraId="5D8B0DF0" w14:textId="77777777" w:rsidR="00064820" w:rsidRPr="00064820" w:rsidRDefault="00064820" w:rsidP="00BC64C3">
            <w:pPr>
              <w:rPr>
                <w:rFonts w:ascii="Times New Roman" w:hAnsi="Times New Roman" w:cs="Times New Roman"/>
              </w:rPr>
            </w:pPr>
            <w:r w:rsidRPr="00064820">
              <w:rPr>
                <w:rFonts w:ascii="Times New Roman" w:hAnsi="Times New Roman" w:cs="Times New Roman"/>
              </w:rPr>
              <w:t>22</w:t>
            </w:r>
          </w:p>
        </w:tc>
      </w:tr>
      <w:tr w:rsidR="00064820" w:rsidRPr="00064820" w14:paraId="341558D0" w14:textId="77777777" w:rsidTr="00064820">
        <w:tc>
          <w:tcPr>
            <w:tcW w:w="1255" w:type="dxa"/>
          </w:tcPr>
          <w:p w14:paraId="09B2936A" w14:textId="77777777" w:rsidR="00064820" w:rsidRPr="00064820" w:rsidRDefault="00064820" w:rsidP="00BC64C3">
            <w:pPr>
              <w:rPr>
                <w:rFonts w:ascii="Times New Roman" w:hAnsi="Times New Roman" w:cs="Times New Roman"/>
              </w:rPr>
            </w:pPr>
            <w:r w:rsidRPr="00064820">
              <w:rPr>
                <w:rFonts w:ascii="Times New Roman" w:hAnsi="Times New Roman" w:cs="Times New Roman"/>
              </w:rPr>
              <w:t>ЛДПР</w:t>
            </w:r>
          </w:p>
        </w:tc>
        <w:tc>
          <w:tcPr>
            <w:tcW w:w="1665" w:type="dxa"/>
          </w:tcPr>
          <w:p w14:paraId="22CE0A8C" w14:textId="77777777" w:rsidR="00064820" w:rsidRPr="00064820" w:rsidRDefault="00064820" w:rsidP="00BC64C3">
            <w:pPr>
              <w:rPr>
                <w:rFonts w:ascii="Times New Roman" w:hAnsi="Times New Roman" w:cs="Times New Roman"/>
              </w:rPr>
            </w:pPr>
            <w:r w:rsidRPr="00064820">
              <w:rPr>
                <w:rFonts w:ascii="Times New Roman" w:hAnsi="Times New Roman" w:cs="Times New Roman"/>
              </w:rPr>
              <w:t>858</w:t>
            </w:r>
          </w:p>
        </w:tc>
        <w:tc>
          <w:tcPr>
            <w:tcW w:w="1373" w:type="dxa"/>
          </w:tcPr>
          <w:p w14:paraId="557769CF" w14:textId="77777777" w:rsidR="00064820" w:rsidRPr="00064820" w:rsidRDefault="00064820" w:rsidP="00BC64C3">
            <w:pPr>
              <w:rPr>
                <w:rFonts w:ascii="Times New Roman" w:hAnsi="Times New Roman" w:cs="Times New Roman"/>
              </w:rPr>
            </w:pPr>
            <w:r w:rsidRPr="00064820">
              <w:rPr>
                <w:rFonts w:ascii="Times New Roman" w:hAnsi="Times New Roman" w:cs="Times New Roman"/>
              </w:rPr>
              <w:t>492</w:t>
            </w:r>
          </w:p>
        </w:tc>
        <w:tc>
          <w:tcPr>
            <w:tcW w:w="1173" w:type="dxa"/>
          </w:tcPr>
          <w:p w14:paraId="612318F1" w14:textId="77777777" w:rsidR="00064820" w:rsidRPr="00064820" w:rsidRDefault="00064820" w:rsidP="00BC64C3">
            <w:pPr>
              <w:rPr>
                <w:rFonts w:ascii="Times New Roman" w:hAnsi="Times New Roman" w:cs="Times New Roman"/>
              </w:rPr>
            </w:pPr>
            <w:r w:rsidRPr="00064820">
              <w:rPr>
                <w:rFonts w:ascii="Times New Roman" w:hAnsi="Times New Roman" w:cs="Times New Roman"/>
              </w:rPr>
              <w:t>139,8</w:t>
            </w:r>
          </w:p>
        </w:tc>
        <w:tc>
          <w:tcPr>
            <w:tcW w:w="1864" w:type="dxa"/>
          </w:tcPr>
          <w:p w14:paraId="1A80C13A" w14:textId="77777777" w:rsidR="00064820" w:rsidRPr="00064820" w:rsidRDefault="00064820" w:rsidP="00BC64C3">
            <w:pPr>
              <w:rPr>
                <w:rFonts w:ascii="Times New Roman" w:hAnsi="Times New Roman" w:cs="Times New Roman"/>
              </w:rPr>
            </w:pPr>
            <w:r w:rsidRPr="00064820">
              <w:rPr>
                <w:rFonts w:ascii="Times New Roman" w:hAnsi="Times New Roman" w:cs="Times New Roman"/>
              </w:rPr>
              <w:t>597</w:t>
            </w:r>
          </w:p>
        </w:tc>
        <w:tc>
          <w:tcPr>
            <w:tcW w:w="1399" w:type="dxa"/>
          </w:tcPr>
          <w:p w14:paraId="58818238" w14:textId="77777777" w:rsidR="00064820" w:rsidRPr="00064820" w:rsidRDefault="00064820" w:rsidP="00BC64C3">
            <w:pPr>
              <w:rPr>
                <w:rFonts w:ascii="Times New Roman" w:hAnsi="Times New Roman" w:cs="Times New Roman"/>
              </w:rPr>
            </w:pPr>
            <w:r w:rsidRPr="00064820">
              <w:rPr>
                <w:rFonts w:ascii="Times New Roman" w:hAnsi="Times New Roman" w:cs="Times New Roman"/>
              </w:rPr>
              <w:t>98</w:t>
            </w:r>
          </w:p>
        </w:tc>
        <w:tc>
          <w:tcPr>
            <w:tcW w:w="1465" w:type="dxa"/>
          </w:tcPr>
          <w:p w14:paraId="7B6D885D" w14:textId="77777777" w:rsidR="00064820" w:rsidRPr="00064820" w:rsidRDefault="00064820" w:rsidP="00BC64C3">
            <w:pPr>
              <w:rPr>
                <w:rFonts w:ascii="Times New Roman" w:hAnsi="Times New Roman" w:cs="Times New Roman"/>
              </w:rPr>
            </w:pPr>
            <w:r w:rsidRPr="00064820">
              <w:rPr>
                <w:rFonts w:ascii="Times New Roman" w:hAnsi="Times New Roman" w:cs="Times New Roman"/>
              </w:rPr>
              <w:t>32</w:t>
            </w:r>
          </w:p>
        </w:tc>
      </w:tr>
      <w:tr w:rsidR="00064820" w:rsidRPr="00064820" w14:paraId="0DCC8BE8" w14:textId="77777777" w:rsidTr="00064820">
        <w:tc>
          <w:tcPr>
            <w:tcW w:w="1255" w:type="dxa"/>
          </w:tcPr>
          <w:p w14:paraId="31FCF54F" w14:textId="77777777" w:rsidR="00064820" w:rsidRPr="00064820" w:rsidRDefault="00064820" w:rsidP="00BC64C3">
            <w:pPr>
              <w:rPr>
                <w:rFonts w:ascii="Times New Roman" w:hAnsi="Times New Roman" w:cs="Times New Roman"/>
              </w:rPr>
            </w:pPr>
            <w:r w:rsidRPr="00064820">
              <w:rPr>
                <w:rFonts w:ascii="Times New Roman" w:hAnsi="Times New Roman" w:cs="Times New Roman"/>
              </w:rPr>
              <w:t>КПРФ</w:t>
            </w:r>
          </w:p>
        </w:tc>
        <w:tc>
          <w:tcPr>
            <w:tcW w:w="1665" w:type="dxa"/>
          </w:tcPr>
          <w:p w14:paraId="505BB80E" w14:textId="77777777" w:rsidR="00064820" w:rsidRPr="00064820" w:rsidRDefault="00064820" w:rsidP="00BC64C3">
            <w:pPr>
              <w:rPr>
                <w:rFonts w:ascii="Times New Roman" w:hAnsi="Times New Roman" w:cs="Times New Roman"/>
              </w:rPr>
            </w:pPr>
            <w:r w:rsidRPr="00064820">
              <w:rPr>
                <w:rFonts w:ascii="Times New Roman" w:hAnsi="Times New Roman" w:cs="Times New Roman"/>
              </w:rPr>
              <w:t>773</w:t>
            </w:r>
          </w:p>
        </w:tc>
        <w:tc>
          <w:tcPr>
            <w:tcW w:w="1373" w:type="dxa"/>
          </w:tcPr>
          <w:p w14:paraId="69B0E18D" w14:textId="77777777" w:rsidR="00064820" w:rsidRPr="00064820" w:rsidRDefault="00064820" w:rsidP="00BC64C3">
            <w:pPr>
              <w:rPr>
                <w:rFonts w:ascii="Times New Roman" w:hAnsi="Times New Roman" w:cs="Times New Roman"/>
              </w:rPr>
            </w:pPr>
            <w:r w:rsidRPr="00064820">
              <w:rPr>
                <w:rFonts w:ascii="Times New Roman" w:hAnsi="Times New Roman" w:cs="Times New Roman"/>
              </w:rPr>
              <w:t>388</w:t>
            </w:r>
          </w:p>
        </w:tc>
        <w:tc>
          <w:tcPr>
            <w:tcW w:w="1173" w:type="dxa"/>
          </w:tcPr>
          <w:p w14:paraId="41C9D0B7" w14:textId="77777777" w:rsidR="00064820" w:rsidRPr="00064820" w:rsidRDefault="00064820" w:rsidP="00BC64C3">
            <w:pPr>
              <w:rPr>
                <w:rFonts w:ascii="Times New Roman" w:hAnsi="Times New Roman" w:cs="Times New Roman"/>
              </w:rPr>
            </w:pPr>
            <w:r w:rsidRPr="00064820">
              <w:rPr>
                <w:rFonts w:ascii="Times New Roman" w:hAnsi="Times New Roman" w:cs="Times New Roman"/>
              </w:rPr>
              <w:t>61,6</w:t>
            </w:r>
          </w:p>
        </w:tc>
        <w:tc>
          <w:tcPr>
            <w:tcW w:w="1864" w:type="dxa"/>
          </w:tcPr>
          <w:p w14:paraId="7658C4EF" w14:textId="77777777" w:rsidR="00064820" w:rsidRPr="00064820" w:rsidRDefault="00064820" w:rsidP="00BC64C3">
            <w:pPr>
              <w:rPr>
                <w:rFonts w:ascii="Times New Roman" w:hAnsi="Times New Roman" w:cs="Times New Roman"/>
              </w:rPr>
            </w:pPr>
            <w:r w:rsidRPr="00064820">
              <w:rPr>
                <w:rFonts w:ascii="Times New Roman" w:hAnsi="Times New Roman" w:cs="Times New Roman"/>
              </w:rPr>
              <w:t>426</w:t>
            </w:r>
          </w:p>
        </w:tc>
        <w:tc>
          <w:tcPr>
            <w:tcW w:w="1399" w:type="dxa"/>
          </w:tcPr>
          <w:p w14:paraId="4687F777" w14:textId="77777777" w:rsidR="00064820" w:rsidRPr="00064820" w:rsidRDefault="00064820" w:rsidP="00BC64C3">
            <w:pPr>
              <w:rPr>
                <w:rFonts w:ascii="Times New Roman" w:hAnsi="Times New Roman" w:cs="Times New Roman"/>
              </w:rPr>
            </w:pPr>
            <w:r w:rsidRPr="00064820">
              <w:rPr>
                <w:rFonts w:ascii="Times New Roman" w:hAnsi="Times New Roman" w:cs="Times New Roman"/>
              </w:rPr>
              <w:t>51</w:t>
            </w:r>
          </w:p>
        </w:tc>
        <w:tc>
          <w:tcPr>
            <w:tcW w:w="1465" w:type="dxa"/>
          </w:tcPr>
          <w:p w14:paraId="692D66C5" w14:textId="77777777" w:rsidR="00064820" w:rsidRPr="00064820" w:rsidRDefault="00064820" w:rsidP="00BC64C3">
            <w:pPr>
              <w:rPr>
                <w:rFonts w:ascii="Times New Roman" w:hAnsi="Times New Roman" w:cs="Times New Roman"/>
              </w:rPr>
            </w:pPr>
            <w:r w:rsidRPr="00064820">
              <w:rPr>
                <w:rFonts w:ascii="Times New Roman" w:hAnsi="Times New Roman" w:cs="Times New Roman"/>
              </w:rPr>
              <w:t>33</w:t>
            </w:r>
          </w:p>
        </w:tc>
      </w:tr>
      <w:tr w:rsidR="00064820" w:rsidRPr="00064820" w14:paraId="74C4AA8C" w14:textId="77777777" w:rsidTr="00064820">
        <w:tc>
          <w:tcPr>
            <w:tcW w:w="1255" w:type="dxa"/>
          </w:tcPr>
          <w:p w14:paraId="7B1FEBD0" w14:textId="77777777" w:rsidR="00064820" w:rsidRPr="00064820" w:rsidRDefault="00064820" w:rsidP="00BC64C3">
            <w:pPr>
              <w:rPr>
                <w:rFonts w:ascii="Times New Roman" w:hAnsi="Times New Roman" w:cs="Times New Roman"/>
              </w:rPr>
            </w:pPr>
            <w:r w:rsidRPr="00064820">
              <w:rPr>
                <w:rFonts w:ascii="Times New Roman" w:hAnsi="Times New Roman" w:cs="Times New Roman"/>
              </w:rPr>
              <w:t>СРЗП</w:t>
            </w:r>
          </w:p>
        </w:tc>
        <w:tc>
          <w:tcPr>
            <w:tcW w:w="1665" w:type="dxa"/>
          </w:tcPr>
          <w:p w14:paraId="12A69508" w14:textId="77777777" w:rsidR="00064820" w:rsidRPr="00064820" w:rsidRDefault="00064820" w:rsidP="00BC64C3">
            <w:pPr>
              <w:rPr>
                <w:rFonts w:ascii="Times New Roman" w:hAnsi="Times New Roman" w:cs="Times New Roman"/>
              </w:rPr>
            </w:pPr>
            <w:r w:rsidRPr="00064820">
              <w:rPr>
                <w:rFonts w:ascii="Times New Roman" w:hAnsi="Times New Roman" w:cs="Times New Roman"/>
              </w:rPr>
              <w:t>566</w:t>
            </w:r>
          </w:p>
        </w:tc>
        <w:tc>
          <w:tcPr>
            <w:tcW w:w="1373" w:type="dxa"/>
          </w:tcPr>
          <w:p w14:paraId="1BB02129" w14:textId="77777777" w:rsidR="00064820" w:rsidRPr="00064820" w:rsidRDefault="00064820" w:rsidP="00BC64C3">
            <w:pPr>
              <w:rPr>
                <w:rFonts w:ascii="Times New Roman" w:hAnsi="Times New Roman" w:cs="Times New Roman"/>
              </w:rPr>
            </w:pPr>
            <w:r w:rsidRPr="00064820">
              <w:rPr>
                <w:rFonts w:ascii="Times New Roman" w:hAnsi="Times New Roman" w:cs="Times New Roman"/>
              </w:rPr>
              <w:t>298</w:t>
            </w:r>
          </w:p>
        </w:tc>
        <w:tc>
          <w:tcPr>
            <w:tcW w:w="1173" w:type="dxa"/>
          </w:tcPr>
          <w:p w14:paraId="4EF4DFC9" w14:textId="77777777" w:rsidR="00064820" w:rsidRPr="00064820" w:rsidRDefault="00064820" w:rsidP="00BC64C3">
            <w:pPr>
              <w:rPr>
                <w:rFonts w:ascii="Times New Roman" w:hAnsi="Times New Roman" w:cs="Times New Roman"/>
              </w:rPr>
            </w:pPr>
            <w:r w:rsidRPr="00064820">
              <w:rPr>
                <w:rFonts w:ascii="Times New Roman" w:hAnsi="Times New Roman" w:cs="Times New Roman"/>
              </w:rPr>
              <w:t>40,6</w:t>
            </w:r>
          </w:p>
        </w:tc>
        <w:tc>
          <w:tcPr>
            <w:tcW w:w="1864" w:type="dxa"/>
          </w:tcPr>
          <w:p w14:paraId="2339FD36" w14:textId="77777777" w:rsidR="00064820" w:rsidRPr="00064820" w:rsidRDefault="00064820" w:rsidP="00BC64C3">
            <w:pPr>
              <w:rPr>
                <w:rFonts w:ascii="Times New Roman" w:hAnsi="Times New Roman" w:cs="Times New Roman"/>
              </w:rPr>
            </w:pPr>
            <w:r w:rsidRPr="00064820">
              <w:rPr>
                <w:rFonts w:ascii="Times New Roman" w:hAnsi="Times New Roman" w:cs="Times New Roman"/>
              </w:rPr>
              <w:t>430</w:t>
            </w:r>
          </w:p>
        </w:tc>
        <w:tc>
          <w:tcPr>
            <w:tcW w:w="1399" w:type="dxa"/>
          </w:tcPr>
          <w:p w14:paraId="02B3B645" w14:textId="77777777" w:rsidR="00064820" w:rsidRPr="00064820" w:rsidRDefault="00064820" w:rsidP="00BC64C3">
            <w:pPr>
              <w:rPr>
                <w:rFonts w:ascii="Times New Roman" w:hAnsi="Times New Roman" w:cs="Times New Roman"/>
              </w:rPr>
            </w:pPr>
            <w:r w:rsidRPr="00064820">
              <w:rPr>
                <w:rFonts w:ascii="Times New Roman" w:hAnsi="Times New Roman" w:cs="Times New Roman"/>
              </w:rPr>
              <w:t>20</w:t>
            </w:r>
          </w:p>
        </w:tc>
        <w:tc>
          <w:tcPr>
            <w:tcW w:w="1465" w:type="dxa"/>
          </w:tcPr>
          <w:p w14:paraId="43642AA4" w14:textId="77777777" w:rsidR="00064820" w:rsidRPr="00064820" w:rsidRDefault="00064820" w:rsidP="00BC64C3">
            <w:pPr>
              <w:rPr>
                <w:rFonts w:ascii="Times New Roman" w:hAnsi="Times New Roman" w:cs="Times New Roman"/>
              </w:rPr>
            </w:pPr>
            <w:r w:rsidRPr="00064820">
              <w:rPr>
                <w:rFonts w:ascii="Times New Roman" w:hAnsi="Times New Roman" w:cs="Times New Roman"/>
              </w:rPr>
              <w:t>7</w:t>
            </w:r>
          </w:p>
        </w:tc>
      </w:tr>
      <w:tr w:rsidR="00064820" w:rsidRPr="00064820" w14:paraId="17286541" w14:textId="77777777" w:rsidTr="00064820">
        <w:tc>
          <w:tcPr>
            <w:tcW w:w="1255" w:type="dxa"/>
          </w:tcPr>
          <w:p w14:paraId="37CFACF4" w14:textId="77777777" w:rsidR="00064820" w:rsidRPr="00064820" w:rsidRDefault="00064820" w:rsidP="00BC64C3">
            <w:pPr>
              <w:rPr>
                <w:rFonts w:ascii="Times New Roman" w:hAnsi="Times New Roman" w:cs="Times New Roman"/>
              </w:rPr>
            </w:pPr>
            <w:r w:rsidRPr="00064820">
              <w:rPr>
                <w:rFonts w:ascii="Times New Roman" w:hAnsi="Times New Roman" w:cs="Times New Roman"/>
              </w:rPr>
              <w:t>Новые люди</w:t>
            </w:r>
          </w:p>
        </w:tc>
        <w:tc>
          <w:tcPr>
            <w:tcW w:w="1665" w:type="dxa"/>
          </w:tcPr>
          <w:p w14:paraId="352ADC4A" w14:textId="77777777" w:rsidR="00064820" w:rsidRPr="00064820" w:rsidRDefault="00064820" w:rsidP="00BC64C3">
            <w:pPr>
              <w:rPr>
                <w:rFonts w:ascii="Times New Roman" w:hAnsi="Times New Roman" w:cs="Times New Roman"/>
              </w:rPr>
            </w:pPr>
            <w:r w:rsidRPr="00064820">
              <w:rPr>
                <w:rFonts w:ascii="Times New Roman" w:hAnsi="Times New Roman" w:cs="Times New Roman"/>
              </w:rPr>
              <w:t>343</w:t>
            </w:r>
          </w:p>
        </w:tc>
        <w:tc>
          <w:tcPr>
            <w:tcW w:w="1373" w:type="dxa"/>
          </w:tcPr>
          <w:p w14:paraId="4851DFF2" w14:textId="77777777" w:rsidR="00064820" w:rsidRPr="00064820" w:rsidRDefault="00064820" w:rsidP="00BC64C3">
            <w:pPr>
              <w:rPr>
                <w:rFonts w:ascii="Times New Roman" w:hAnsi="Times New Roman" w:cs="Times New Roman"/>
              </w:rPr>
            </w:pPr>
            <w:r w:rsidRPr="00064820">
              <w:rPr>
                <w:rFonts w:ascii="Times New Roman" w:hAnsi="Times New Roman" w:cs="Times New Roman"/>
              </w:rPr>
              <w:t>185</w:t>
            </w:r>
          </w:p>
        </w:tc>
        <w:tc>
          <w:tcPr>
            <w:tcW w:w="1173" w:type="dxa"/>
          </w:tcPr>
          <w:p w14:paraId="08091152" w14:textId="77777777" w:rsidR="00064820" w:rsidRPr="00064820" w:rsidRDefault="00064820" w:rsidP="00BC64C3">
            <w:pPr>
              <w:rPr>
                <w:rFonts w:ascii="Times New Roman" w:hAnsi="Times New Roman" w:cs="Times New Roman"/>
              </w:rPr>
            </w:pPr>
            <w:r w:rsidRPr="00064820">
              <w:rPr>
                <w:rFonts w:ascii="Times New Roman" w:hAnsi="Times New Roman" w:cs="Times New Roman"/>
              </w:rPr>
              <w:t>69,0</w:t>
            </w:r>
          </w:p>
        </w:tc>
        <w:tc>
          <w:tcPr>
            <w:tcW w:w="1864" w:type="dxa"/>
          </w:tcPr>
          <w:p w14:paraId="5EEA386D" w14:textId="77777777" w:rsidR="00064820" w:rsidRPr="00064820" w:rsidRDefault="00064820" w:rsidP="00BC64C3">
            <w:pPr>
              <w:rPr>
                <w:rFonts w:ascii="Times New Roman" w:hAnsi="Times New Roman" w:cs="Times New Roman"/>
              </w:rPr>
            </w:pPr>
            <w:r w:rsidRPr="00064820">
              <w:rPr>
                <w:rFonts w:ascii="Times New Roman" w:hAnsi="Times New Roman" w:cs="Times New Roman"/>
              </w:rPr>
              <w:t>164</w:t>
            </w:r>
          </w:p>
        </w:tc>
        <w:tc>
          <w:tcPr>
            <w:tcW w:w="1399" w:type="dxa"/>
          </w:tcPr>
          <w:p w14:paraId="5A838BEE" w14:textId="77777777" w:rsidR="00064820" w:rsidRPr="00064820" w:rsidRDefault="00064820" w:rsidP="00BC64C3">
            <w:pPr>
              <w:rPr>
                <w:rFonts w:ascii="Times New Roman" w:hAnsi="Times New Roman" w:cs="Times New Roman"/>
              </w:rPr>
            </w:pPr>
            <w:r w:rsidRPr="00064820">
              <w:rPr>
                <w:rFonts w:ascii="Times New Roman" w:hAnsi="Times New Roman" w:cs="Times New Roman"/>
              </w:rPr>
              <w:t>31</w:t>
            </w:r>
          </w:p>
        </w:tc>
        <w:tc>
          <w:tcPr>
            <w:tcW w:w="1465" w:type="dxa"/>
          </w:tcPr>
          <w:p w14:paraId="039C1D9B" w14:textId="77777777" w:rsidR="00064820" w:rsidRPr="00064820" w:rsidRDefault="00064820" w:rsidP="00BC64C3">
            <w:pPr>
              <w:rPr>
                <w:rFonts w:ascii="Times New Roman" w:hAnsi="Times New Roman" w:cs="Times New Roman"/>
              </w:rPr>
            </w:pPr>
            <w:r w:rsidRPr="00064820">
              <w:rPr>
                <w:rFonts w:ascii="Times New Roman" w:hAnsi="Times New Roman" w:cs="Times New Roman"/>
              </w:rPr>
              <w:t>0</w:t>
            </w:r>
          </w:p>
        </w:tc>
      </w:tr>
    </w:tbl>
    <w:p w14:paraId="41775398" w14:textId="77777777" w:rsidR="00064820" w:rsidRPr="00064820" w:rsidRDefault="00064820" w:rsidP="00064820">
      <w:pPr>
        <w:spacing w:after="0" w:line="240" w:lineRule="auto"/>
        <w:ind w:firstLine="709"/>
        <w:jc w:val="both"/>
        <w:rPr>
          <w:rFonts w:ascii="Times New Roman" w:hAnsi="Times New Roman" w:cs="Times New Roman"/>
          <w:b/>
          <w:bCs/>
          <w:sz w:val="28"/>
          <w:szCs w:val="28"/>
        </w:rPr>
      </w:pPr>
      <w:r w:rsidRPr="00064820">
        <w:rPr>
          <w:rFonts w:ascii="Times New Roman" w:hAnsi="Times New Roman" w:cs="Times New Roman"/>
          <w:b/>
          <w:bCs/>
          <w:sz w:val="28"/>
          <w:szCs w:val="28"/>
        </w:rPr>
        <w:t>Максимумы для нормирования</w:t>
      </w:r>
    </w:p>
    <w:p w14:paraId="19CEBB2C" w14:textId="77777777" w:rsidR="00064820" w:rsidRPr="00064820" w:rsidRDefault="00064820" w:rsidP="00064820">
      <w:pPr>
        <w:numPr>
          <w:ilvl w:val="0"/>
          <w:numId w:val="64"/>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Сообщения: 1989 (ЕР)</w:t>
      </w:r>
    </w:p>
    <w:p w14:paraId="2AEF4F5E" w14:textId="77777777" w:rsidR="00064820" w:rsidRPr="00064820" w:rsidRDefault="00064820" w:rsidP="00064820">
      <w:pPr>
        <w:numPr>
          <w:ilvl w:val="0"/>
          <w:numId w:val="64"/>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Главная роль: 1029 (ЕР)</w:t>
      </w:r>
    </w:p>
    <w:p w14:paraId="39C48E75" w14:textId="77777777" w:rsidR="00064820" w:rsidRPr="00064820" w:rsidRDefault="00064820" w:rsidP="00064820">
      <w:pPr>
        <w:numPr>
          <w:ilvl w:val="0"/>
          <w:numId w:val="64"/>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Охват: 139,8 млн (ЛДПР)</w:t>
      </w:r>
    </w:p>
    <w:p w14:paraId="4499F904" w14:textId="77777777" w:rsidR="00064820" w:rsidRPr="00064820" w:rsidRDefault="00064820" w:rsidP="00064820">
      <w:pPr>
        <w:numPr>
          <w:ilvl w:val="0"/>
          <w:numId w:val="64"/>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Цитирование: 971 (ЕР)</w:t>
      </w:r>
    </w:p>
    <w:p w14:paraId="61F2F87A"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lastRenderedPageBreak/>
        <w:t>В соответствии с методикой сформирован следующий рейтинг активности в СМИ.</w:t>
      </w:r>
    </w:p>
    <w:p w14:paraId="41333AFC" w14:textId="77777777" w:rsidR="00064820" w:rsidRPr="00064820" w:rsidRDefault="00064820" w:rsidP="00064820">
      <w:pPr>
        <w:spacing w:after="0" w:line="240" w:lineRule="auto"/>
        <w:ind w:firstLine="709"/>
        <w:jc w:val="both"/>
        <w:rPr>
          <w:rFonts w:ascii="Times New Roman" w:hAnsi="Times New Roman" w:cs="Times New Roman"/>
          <w:b/>
          <w:bCs/>
          <w:sz w:val="28"/>
          <w:szCs w:val="28"/>
        </w:rPr>
      </w:pPr>
      <w:r w:rsidRPr="00064820">
        <w:rPr>
          <w:rFonts w:ascii="Times New Roman" w:hAnsi="Times New Roman" w:cs="Times New Roman"/>
          <w:b/>
          <w:bCs/>
          <w:sz w:val="28"/>
          <w:szCs w:val="28"/>
        </w:rPr>
        <w:t xml:space="preserve">Итоговый СМИ-рейтинг (4-я неделя </w:t>
      </w:r>
      <w:proofErr w:type="spellStart"/>
      <w:r w:rsidRPr="00064820">
        <w:rPr>
          <w:rFonts w:ascii="Times New Roman" w:hAnsi="Times New Roman" w:cs="Times New Roman"/>
          <w:b/>
          <w:bCs/>
          <w:sz w:val="28"/>
          <w:szCs w:val="28"/>
        </w:rPr>
        <w:t>vs</w:t>
      </w:r>
      <w:proofErr w:type="spellEnd"/>
      <w:r w:rsidRPr="00064820">
        <w:rPr>
          <w:rFonts w:ascii="Times New Roman" w:hAnsi="Times New Roman" w:cs="Times New Roman"/>
          <w:b/>
          <w:bCs/>
          <w:sz w:val="28"/>
          <w:szCs w:val="28"/>
        </w:rPr>
        <w:t xml:space="preserve"> 3-я неделя)</w:t>
      </w:r>
    </w:p>
    <w:tbl>
      <w:tblPr>
        <w:tblStyle w:val="ac"/>
        <w:tblW w:w="0" w:type="auto"/>
        <w:tblInd w:w="45" w:type="dxa"/>
        <w:tblLook w:val="04A0" w:firstRow="1" w:lastRow="0" w:firstColumn="1" w:lastColumn="0" w:noHBand="0" w:noVBand="1"/>
      </w:tblPr>
      <w:tblGrid>
        <w:gridCol w:w="1497"/>
        <w:gridCol w:w="3673"/>
        <w:gridCol w:w="1335"/>
        <w:gridCol w:w="1431"/>
        <w:gridCol w:w="2213"/>
      </w:tblGrid>
      <w:tr w:rsidR="00064820" w:rsidRPr="00064820" w14:paraId="4471F260" w14:textId="77777777" w:rsidTr="00064820">
        <w:tc>
          <w:tcPr>
            <w:tcW w:w="1503" w:type="dxa"/>
          </w:tcPr>
          <w:p w14:paraId="13EDB9F4" w14:textId="77777777" w:rsidR="00064820" w:rsidRPr="00064820" w:rsidRDefault="00064820" w:rsidP="001901A0">
            <w:pPr>
              <w:rPr>
                <w:rFonts w:ascii="Times New Roman" w:hAnsi="Times New Roman" w:cs="Times New Roman"/>
                <w:b/>
                <w:bCs/>
              </w:rPr>
            </w:pPr>
            <w:r w:rsidRPr="00064820">
              <w:rPr>
                <w:rFonts w:ascii="Times New Roman" w:hAnsi="Times New Roman" w:cs="Times New Roman"/>
                <w:b/>
                <w:bCs/>
              </w:rPr>
              <w:t>Место</w:t>
            </w:r>
          </w:p>
        </w:tc>
        <w:tc>
          <w:tcPr>
            <w:tcW w:w="3688" w:type="dxa"/>
          </w:tcPr>
          <w:p w14:paraId="2203827C" w14:textId="77777777" w:rsidR="00064820" w:rsidRPr="00064820" w:rsidRDefault="00064820" w:rsidP="001901A0">
            <w:pPr>
              <w:rPr>
                <w:rFonts w:ascii="Times New Roman" w:hAnsi="Times New Roman" w:cs="Times New Roman"/>
                <w:b/>
                <w:bCs/>
              </w:rPr>
            </w:pPr>
            <w:r w:rsidRPr="00064820">
              <w:rPr>
                <w:rFonts w:ascii="Times New Roman" w:hAnsi="Times New Roman" w:cs="Times New Roman"/>
                <w:b/>
                <w:bCs/>
              </w:rPr>
              <w:t>Партия</w:t>
            </w:r>
          </w:p>
        </w:tc>
        <w:tc>
          <w:tcPr>
            <w:tcW w:w="1342" w:type="dxa"/>
          </w:tcPr>
          <w:p w14:paraId="7BB1A0E7" w14:textId="77777777" w:rsidR="00064820" w:rsidRPr="00064820" w:rsidRDefault="00064820" w:rsidP="001901A0">
            <w:pPr>
              <w:rPr>
                <w:rFonts w:ascii="Times New Roman" w:hAnsi="Times New Roman" w:cs="Times New Roman"/>
                <w:b/>
                <w:bCs/>
              </w:rPr>
            </w:pPr>
            <w:r w:rsidRPr="00064820">
              <w:rPr>
                <w:rFonts w:ascii="Times New Roman" w:hAnsi="Times New Roman" w:cs="Times New Roman"/>
                <w:b/>
                <w:bCs/>
              </w:rPr>
              <w:t xml:space="preserve">6–12 </w:t>
            </w:r>
            <w:proofErr w:type="spellStart"/>
            <w:r w:rsidRPr="00064820">
              <w:rPr>
                <w:rFonts w:ascii="Times New Roman" w:hAnsi="Times New Roman" w:cs="Times New Roman"/>
                <w:b/>
                <w:bCs/>
              </w:rPr>
              <w:t>апр</w:t>
            </w:r>
            <w:proofErr w:type="spellEnd"/>
          </w:p>
        </w:tc>
        <w:tc>
          <w:tcPr>
            <w:tcW w:w="1439" w:type="dxa"/>
          </w:tcPr>
          <w:p w14:paraId="6876BBE8" w14:textId="77777777" w:rsidR="00064820" w:rsidRPr="00064820" w:rsidRDefault="00064820" w:rsidP="001901A0">
            <w:pPr>
              <w:rPr>
                <w:rFonts w:ascii="Times New Roman" w:hAnsi="Times New Roman" w:cs="Times New Roman"/>
                <w:b/>
                <w:bCs/>
              </w:rPr>
            </w:pPr>
            <w:r w:rsidRPr="00064820">
              <w:rPr>
                <w:rFonts w:ascii="Times New Roman" w:hAnsi="Times New Roman" w:cs="Times New Roman"/>
                <w:b/>
                <w:bCs/>
              </w:rPr>
              <w:t xml:space="preserve">30 мар – 5 </w:t>
            </w:r>
            <w:proofErr w:type="spellStart"/>
            <w:r w:rsidRPr="00064820">
              <w:rPr>
                <w:rFonts w:ascii="Times New Roman" w:hAnsi="Times New Roman" w:cs="Times New Roman"/>
                <w:b/>
                <w:bCs/>
              </w:rPr>
              <w:t>апр</w:t>
            </w:r>
            <w:proofErr w:type="spellEnd"/>
          </w:p>
        </w:tc>
        <w:tc>
          <w:tcPr>
            <w:tcW w:w="2222" w:type="dxa"/>
          </w:tcPr>
          <w:p w14:paraId="2E13B0CA" w14:textId="77777777" w:rsidR="00064820" w:rsidRPr="00064820" w:rsidRDefault="00064820" w:rsidP="001901A0">
            <w:pPr>
              <w:rPr>
                <w:rFonts w:ascii="Times New Roman" w:hAnsi="Times New Roman" w:cs="Times New Roman"/>
                <w:b/>
                <w:bCs/>
              </w:rPr>
            </w:pPr>
            <w:r w:rsidRPr="00064820">
              <w:rPr>
                <w:rFonts w:ascii="Times New Roman" w:hAnsi="Times New Roman" w:cs="Times New Roman"/>
                <w:b/>
                <w:bCs/>
              </w:rPr>
              <w:t>Динамика (Δ)</w:t>
            </w:r>
          </w:p>
        </w:tc>
      </w:tr>
      <w:tr w:rsidR="00064820" w:rsidRPr="00064820" w14:paraId="41BCD959" w14:textId="77777777" w:rsidTr="00064820">
        <w:tc>
          <w:tcPr>
            <w:tcW w:w="1503" w:type="dxa"/>
          </w:tcPr>
          <w:p w14:paraId="626C212B" w14:textId="77777777" w:rsidR="00064820" w:rsidRPr="00064820" w:rsidRDefault="00064820" w:rsidP="001901A0">
            <w:pPr>
              <w:rPr>
                <w:rFonts w:ascii="Times New Roman" w:hAnsi="Times New Roman" w:cs="Times New Roman"/>
              </w:rPr>
            </w:pPr>
            <w:r w:rsidRPr="00064820">
              <w:rPr>
                <w:rFonts w:ascii="Times New Roman" w:hAnsi="Times New Roman" w:cs="Times New Roman"/>
              </w:rPr>
              <w:t>1</w:t>
            </w:r>
          </w:p>
        </w:tc>
        <w:tc>
          <w:tcPr>
            <w:tcW w:w="3688" w:type="dxa"/>
          </w:tcPr>
          <w:p w14:paraId="694155B8" w14:textId="77777777" w:rsidR="00064820" w:rsidRPr="00064820" w:rsidRDefault="00064820" w:rsidP="001901A0">
            <w:pPr>
              <w:rPr>
                <w:rFonts w:ascii="Times New Roman" w:hAnsi="Times New Roman" w:cs="Times New Roman"/>
              </w:rPr>
            </w:pPr>
            <w:r w:rsidRPr="00064820">
              <w:rPr>
                <w:rFonts w:ascii="Times New Roman" w:hAnsi="Times New Roman" w:cs="Times New Roman"/>
              </w:rPr>
              <w:t>Партия «Единая Россия»</w:t>
            </w:r>
          </w:p>
        </w:tc>
        <w:tc>
          <w:tcPr>
            <w:tcW w:w="1342" w:type="dxa"/>
          </w:tcPr>
          <w:p w14:paraId="0A8271A7" w14:textId="77777777" w:rsidR="00064820" w:rsidRPr="00064820" w:rsidRDefault="00064820" w:rsidP="001901A0">
            <w:pPr>
              <w:rPr>
                <w:rFonts w:ascii="Times New Roman" w:hAnsi="Times New Roman" w:cs="Times New Roman"/>
              </w:rPr>
            </w:pPr>
            <w:r w:rsidRPr="00064820">
              <w:rPr>
                <w:rFonts w:ascii="Times New Roman" w:hAnsi="Times New Roman" w:cs="Times New Roman"/>
              </w:rPr>
              <w:t>90,0</w:t>
            </w:r>
          </w:p>
        </w:tc>
        <w:tc>
          <w:tcPr>
            <w:tcW w:w="1439" w:type="dxa"/>
          </w:tcPr>
          <w:p w14:paraId="494EC62B" w14:textId="77777777" w:rsidR="00064820" w:rsidRPr="00064820" w:rsidRDefault="00064820" w:rsidP="001901A0">
            <w:pPr>
              <w:rPr>
                <w:rFonts w:ascii="Times New Roman" w:hAnsi="Times New Roman" w:cs="Times New Roman"/>
              </w:rPr>
            </w:pPr>
            <w:r w:rsidRPr="00064820">
              <w:rPr>
                <w:rFonts w:ascii="Times New Roman" w:hAnsi="Times New Roman" w:cs="Times New Roman"/>
              </w:rPr>
              <w:t>99,8</w:t>
            </w:r>
          </w:p>
        </w:tc>
        <w:tc>
          <w:tcPr>
            <w:tcW w:w="2222" w:type="dxa"/>
          </w:tcPr>
          <w:p w14:paraId="6E1549CB" w14:textId="77777777" w:rsidR="00064820" w:rsidRPr="00064820" w:rsidRDefault="00064820" w:rsidP="001901A0">
            <w:pPr>
              <w:rPr>
                <w:rFonts w:ascii="Times New Roman" w:hAnsi="Times New Roman" w:cs="Times New Roman"/>
              </w:rPr>
            </w:pPr>
            <w:r w:rsidRPr="00064820">
              <w:rPr>
                <w:rFonts w:ascii="Times New Roman" w:hAnsi="Times New Roman" w:cs="Times New Roman"/>
              </w:rPr>
              <w:t>−9,8</w:t>
            </w:r>
          </w:p>
        </w:tc>
      </w:tr>
      <w:tr w:rsidR="00064820" w:rsidRPr="00064820" w14:paraId="7AC28F52" w14:textId="77777777" w:rsidTr="00064820">
        <w:tc>
          <w:tcPr>
            <w:tcW w:w="1503" w:type="dxa"/>
          </w:tcPr>
          <w:p w14:paraId="04EAF4B1" w14:textId="77777777" w:rsidR="00064820" w:rsidRPr="00064820" w:rsidRDefault="00064820" w:rsidP="001901A0">
            <w:pPr>
              <w:rPr>
                <w:rFonts w:ascii="Times New Roman" w:hAnsi="Times New Roman" w:cs="Times New Roman"/>
              </w:rPr>
            </w:pPr>
            <w:r w:rsidRPr="00064820">
              <w:rPr>
                <w:rFonts w:ascii="Times New Roman" w:hAnsi="Times New Roman" w:cs="Times New Roman"/>
              </w:rPr>
              <w:t>2</w:t>
            </w:r>
          </w:p>
        </w:tc>
        <w:tc>
          <w:tcPr>
            <w:tcW w:w="3688" w:type="dxa"/>
          </w:tcPr>
          <w:p w14:paraId="44B9D71C" w14:textId="77777777" w:rsidR="00064820" w:rsidRPr="00064820" w:rsidRDefault="00064820" w:rsidP="001901A0">
            <w:pPr>
              <w:rPr>
                <w:rFonts w:ascii="Times New Roman" w:hAnsi="Times New Roman" w:cs="Times New Roman"/>
              </w:rPr>
            </w:pPr>
            <w:r w:rsidRPr="00064820">
              <w:rPr>
                <w:rFonts w:ascii="Times New Roman" w:hAnsi="Times New Roman" w:cs="Times New Roman"/>
              </w:rPr>
              <w:t>Либерально-демократическая партия России</w:t>
            </w:r>
          </w:p>
        </w:tc>
        <w:tc>
          <w:tcPr>
            <w:tcW w:w="1342" w:type="dxa"/>
          </w:tcPr>
          <w:p w14:paraId="287E187A" w14:textId="77777777" w:rsidR="00064820" w:rsidRPr="00064820" w:rsidRDefault="00064820" w:rsidP="001901A0">
            <w:pPr>
              <w:rPr>
                <w:rFonts w:ascii="Times New Roman" w:hAnsi="Times New Roman" w:cs="Times New Roman"/>
              </w:rPr>
            </w:pPr>
            <w:r w:rsidRPr="00064820">
              <w:rPr>
                <w:rFonts w:ascii="Times New Roman" w:hAnsi="Times New Roman" w:cs="Times New Roman"/>
              </w:rPr>
              <w:t>63,8</w:t>
            </w:r>
          </w:p>
        </w:tc>
        <w:tc>
          <w:tcPr>
            <w:tcW w:w="1439" w:type="dxa"/>
          </w:tcPr>
          <w:p w14:paraId="087DC8DB" w14:textId="77777777" w:rsidR="00064820" w:rsidRPr="00064820" w:rsidRDefault="00064820" w:rsidP="001901A0">
            <w:pPr>
              <w:rPr>
                <w:rFonts w:ascii="Times New Roman" w:hAnsi="Times New Roman" w:cs="Times New Roman"/>
              </w:rPr>
            </w:pPr>
            <w:r w:rsidRPr="00064820">
              <w:rPr>
                <w:rFonts w:ascii="Times New Roman" w:hAnsi="Times New Roman" w:cs="Times New Roman"/>
              </w:rPr>
              <w:t>34,9</w:t>
            </w:r>
          </w:p>
        </w:tc>
        <w:tc>
          <w:tcPr>
            <w:tcW w:w="2222" w:type="dxa"/>
          </w:tcPr>
          <w:p w14:paraId="5C8F2670" w14:textId="77777777" w:rsidR="00064820" w:rsidRPr="00064820" w:rsidRDefault="00064820" w:rsidP="001901A0">
            <w:pPr>
              <w:rPr>
                <w:rFonts w:ascii="Times New Roman" w:hAnsi="Times New Roman" w:cs="Times New Roman"/>
              </w:rPr>
            </w:pPr>
            <w:r w:rsidRPr="00064820">
              <w:rPr>
                <w:rFonts w:ascii="Times New Roman" w:hAnsi="Times New Roman" w:cs="Times New Roman"/>
              </w:rPr>
              <w:t>+28,9</w:t>
            </w:r>
          </w:p>
        </w:tc>
      </w:tr>
      <w:tr w:rsidR="00064820" w:rsidRPr="00064820" w14:paraId="4F522348" w14:textId="77777777" w:rsidTr="00064820">
        <w:tc>
          <w:tcPr>
            <w:tcW w:w="1503" w:type="dxa"/>
          </w:tcPr>
          <w:p w14:paraId="15012791" w14:textId="77777777" w:rsidR="00064820" w:rsidRPr="00064820" w:rsidRDefault="00064820" w:rsidP="001901A0">
            <w:pPr>
              <w:rPr>
                <w:rFonts w:ascii="Times New Roman" w:hAnsi="Times New Roman" w:cs="Times New Roman"/>
              </w:rPr>
            </w:pPr>
            <w:r w:rsidRPr="00064820">
              <w:rPr>
                <w:rFonts w:ascii="Times New Roman" w:hAnsi="Times New Roman" w:cs="Times New Roman"/>
              </w:rPr>
              <w:t>3</w:t>
            </w:r>
          </w:p>
        </w:tc>
        <w:tc>
          <w:tcPr>
            <w:tcW w:w="3688" w:type="dxa"/>
          </w:tcPr>
          <w:p w14:paraId="68579301" w14:textId="77777777" w:rsidR="00064820" w:rsidRPr="00064820" w:rsidRDefault="00064820" w:rsidP="001901A0">
            <w:pPr>
              <w:rPr>
                <w:rFonts w:ascii="Times New Roman" w:hAnsi="Times New Roman" w:cs="Times New Roman"/>
              </w:rPr>
            </w:pPr>
            <w:r w:rsidRPr="00064820">
              <w:rPr>
                <w:rFonts w:ascii="Times New Roman" w:hAnsi="Times New Roman" w:cs="Times New Roman"/>
              </w:rPr>
              <w:t>Коммунистическая партия Российской Федерации</w:t>
            </w:r>
          </w:p>
        </w:tc>
        <w:tc>
          <w:tcPr>
            <w:tcW w:w="1342" w:type="dxa"/>
          </w:tcPr>
          <w:p w14:paraId="02AF8973" w14:textId="77777777" w:rsidR="00064820" w:rsidRPr="00064820" w:rsidRDefault="00064820" w:rsidP="001901A0">
            <w:pPr>
              <w:rPr>
                <w:rFonts w:ascii="Times New Roman" w:hAnsi="Times New Roman" w:cs="Times New Roman"/>
              </w:rPr>
            </w:pPr>
            <w:r w:rsidRPr="00064820">
              <w:rPr>
                <w:rFonts w:ascii="Times New Roman" w:hAnsi="Times New Roman" w:cs="Times New Roman"/>
              </w:rPr>
              <w:t>42,0</w:t>
            </w:r>
          </w:p>
        </w:tc>
        <w:tc>
          <w:tcPr>
            <w:tcW w:w="1439" w:type="dxa"/>
          </w:tcPr>
          <w:p w14:paraId="2338AC76" w14:textId="77777777" w:rsidR="00064820" w:rsidRPr="00064820" w:rsidRDefault="00064820" w:rsidP="001901A0">
            <w:pPr>
              <w:rPr>
                <w:rFonts w:ascii="Times New Roman" w:hAnsi="Times New Roman" w:cs="Times New Roman"/>
              </w:rPr>
            </w:pPr>
            <w:r w:rsidRPr="00064820">
              <w:rPr>
                <w:rFonts w:ascii="Times New Roman" w:hAnsi="Times New Roman" w:cs="Times New Roman"/>
              </w:rPr>
              <w:t>30,4</w:t>
            </w:r>
          </w:p>
        </w:tc>
        <w:tc>
          <w:tcPr>
            <w:tcW w:w="2222" w:type="dxa"/>
          </w:tcPr>
          <w:p w14:paraId="503D00BD" w14:textId="77777777" w:rsidR="00064820" w:rsidRPr="00064820" w:rsidRDefault="00064820" w:rsidP="001901A0">
            <w:pPr>
              <w:rPr>
                <w:rFonts w:ascii="Times New Roman" w:hAnsi="Times New Roman" w:cs="Times New Roman"/>
              </w:rPr>
            </w:pPr>
            <w:r w:rsidRPr="00064820">
              <w:rPr>
                <w:rFonts w:ascii="Times New Roman" w:hAnsi="Times New Roman" w:cs="Times New Roman"/>
              </w:rPr>
              <w:t>+11,6</w:t>
            </w:r>
          </w:p>
        </w:tc>
      </w:tr>
      <w:tr w:rsidR="00064820" w:rsidRPr="00064820" w14:paraId="18CF77A4" w14:textId="77777777" w:rsidTr="00064820">
        <w:tc>
          <w:tcPr>
            <w:tcW w:w="1503" w:type="dxa"/>
          </w:tcPr>
          <w:p w14:paraId="1D206C15" w14:textId="77777777" w:rsidR="00064820" w:rsidRPr="00064820" w:rsidRDefault="00064820" w:rsidP="001901A0">
            <w:pPr>
              <w:rPr>
                <w:rFonts w:ascii="Times New Roman" w:hAnsi="Times New Roman" w:cs="Times New Roman"/>
              </w:rPr>
            </w:pPr>
            <w:r w:rsidRPr="00064820">
              <w:rPr>
                <w:rFonts w:ascii="Times New Roman" w:hAnsi="Times New Roman" w:cs="Times New Roman"/>
              </w:rPr>
              <w:t>4</w:t>
            </w:r>
          </w:p>
        </w:tc>
        <w:tc>
          <w:tcPr>
            <w:tcW w:w="3688" w:type="dxa"/>
          </w:tcPr>
          <w:p w14:paraId="7FDF1CD2" w14:textId="77777777" w:rsidR="00064820" w:rsidRPr="00064820" w:rsidRDefault="00064820" w:rsidP="001901A0">
            <w:pPr>
              <w:rPr>
                <w:rFonts w:ascii="Times New Roman" w:hAnsi="Times New Roman" w:cs="Times New Roman"/>
              </w:rPr>
            </w:pPr>
            <w:r w:rsidRPr="00064820">
              <w:rPr>
                <w:rFonts w:ascii="Times New Roman" w:hAnsi="Times New Roman" w:cs="Times New Roman"/>
              </w:rPr>
              <w:t>Партия «Справедливая Россия — Патриоты — За правду»</w:t>
            </w:r>
          </w:p>
        </w:tc>
        <w:tc>
          <w:tcPr>
            <w:tcW w:w="1342" w:type="dxa"/>
          </w:tcPr>
          <w:p w14:paraId="2D619129" w14:textId="77777777" w:rsidR="00064820" w:rsidRPr="00064820" w:rsidRDefault="00064820" w:rsidP="001901A0">
            <w:pPr>
              <w:rPr>
                <w:rFonts w:ascii="Times New Roman" w:hAnsi="Times New Roman" w:cs="Times New Roman"/>
              </w:rPr>
            </w:pPr>
            <w:r w:rsidRPr="00064820">
              <w:rPr>
                <w:rFonts w:ascii="Times New Roman" w:hAnsi="Times New Roman" w:cs="Times New Roman"/>
              </w:rPr>
              <w:t>34,2</w:t>
            </w:r>
          </w:p>
        </w:tc>
        <w:tc>
          <w:tcPr>
            <w:tcW w:w="1439" w:type="dxa"/>
          </w:tcPr>
          <w:p w14:paraId="130AA8E4" w14:textId="77777777" w:rsidR="00064820" w:rsidRPr="00064820" w:rsidRDefault="00064820" w:rsidP="001901A0">
            <w:pPr>
              <w:rPr>
                <w:rFonts w:ascii="Times New Roman" w:hAnsi="Times New Roman" w:cs="Times New Roman"/>
              </w:rPr>
            </w:pPr>
            <w:r w:rsidRPr="00064820">
              <w:rPr>
                <w:rFonts w:ascii="Times New Roman" w:hAnsi="Times New Roman" w:cs="Times New Roman"/>
              </w:rPr>
              <w:t>17,1</w:t>
            </w:r>
          </w:p>
        </w:tc>
        <w:tc>
          <w:tcPr>
            <w:tcW w:w="2222" w:type="dxa"/>
          </w:tcPr>
          <w:p w14:paraId="1AFDE1E3" w14:textId="77777777" w:rsidR="00064820" w:rsidRPr="00064820" w:rsidRDefault="00064820" w:rsidP="001901A0">
            <w:pPr>
              <w:rPr>
                <w:rFonts w:ascii="Times New Roman" w:hAnsi="Times New Roman" w:cs="Times New Roman"/>
              </w:rPr>
            </w:pPr>
            <w:r w:rsidRPr="00064820">
              <w:rPr>
                <w:rFonts w:ascii="Times New Roman" w:hAnsi="Times New Roman" w:cs="Times New Roman"/>
              </w:rPr>
              <w:t>+17,1</w:t>
            </w:r>
          </w:p>
        </w:tc>
      </w:tr>
      <w:tr w:rsidR="00064820" w:rsidRPr="00064820" w14:paraId="4339497E" w14:textId="77777777" w:rsidTr="00064820">
        <w:tc>
          <w:tcPr>
            <w:tcW w:w="1503" w:type="dxa"/>
          </w:tcPr>
          <w:p w14:paraId="6A2D8E91" w14:textId="77777777" w:rsidR="00064820" w:rsidRPr="00064820" w:rsidRDefault="00064820" w:rsidP="001901A0">
            <w:pPr>
              <w:rPr>
                <w:rFonts w:ascii="Times New Roman" w:hAnsi="Times New Roman" w:cs="Times New Roman"/>
              </w:rPr>
            </w:pPr>
            <w:r w:rsidRPr="00064820">
              <w:rPr>
                <w:rFonts w:ascii="Times New Roman" w:hAnsi="Times New Roman" w:cs="Times New Roman"/>
              </w:rPr>
              <w:t>5</w:t>
            </w:r>
          </w:p>
        </w:tc>
        <w:tc>
          <w:tcPr>
            <w:tcW w:w="3688" w:type="dxa"/>
          </w:tcPr>
          <w:p w14:paraId="70C32F28" w14:textId="77777777" w:rsidR="00064820" w:rsidRPr="00064820" w:rsidRDefault="00064820" w:rsidP="001901A0">
            <w:pPr>
              <w:rPr>
                <w:rFonts w:ascii="Times New Roman" w:hAnsi="Times New Roman" w:cs="Times New Roman"/>
              </w:rPr>
            </w:pPr>
            <w:r w:rsidRPr="00064820">
              <w:rPr>
                <w:rFonts w:ascii="Times New Roman" w:hAnsi="Times New Roman" w:cs="Times New Roman"/>
              </w:rPr>
              <w:t>Партия «Новые люди»</w:t>
            </w:r>
          </w:p>
        </w:tc>
        <w:tc>
          <w:tcPr>
            <w:tcW w:w="1342" w:type="dxa"/>
          </w:tcPr>
          <w:p w14:paraId="0AF5139C" w14:textId="77777777" w:rsidR="00064820" w:rsidRPr="00064820" w:rsidRDefault="00064820" w:rsidP="001901A0">
            <w:pPr>
              <w:rPr>
                <w:rFonts w:ascii="Times New Roman" w:hAnsi="Times New Roman" w:cs="Times New Roman"/>
              </w:rPr>
            </w:pPr>
            <w:r w:rsidRPr="00064820">
              <w:rPr>
                <w:rFonts w:ascii="Times New Roman" w:hAnsi="Times New Roman" w:cs="Times New Roman"/>
              </w:rPr>
              <w:t>29,5</w:t>
            </w:r>
          </w:p>
        </w:tc>
        <w:tc>
          <w:tcPr>
            <w:tcW w:w="1439" w:type="dxa"/>
          </w:tcPr>
          <w:p w14:paraId="76FE07BC" w14:textId="77777777" w:rsidR="00064820" w:rsidRPr="00064820" w:rsidRDefault="00064820" w:rsidP="001901A0">
            <w:pPr>
              <w:rPr>
                <w:rFonts w:ascii="Times New Roman" w:hAnsi="Times New Roman" w:cs="Times New Roman"/>
              </w:rPr>
            </w:pPr>
            <w:r w:rsidRPr="00064820">
              <w:rPr>
                <w:rFonts w:ascii="Times New Roman" w:hAnsi="Times New Roman" w:cs="Times New Roman"/>
              </w:rPr>
              <w:t>24,2</w:t>
            </w:r>
          </w:p>
        </w:tc>
        <w:tc>
          <w:tcPr>
            <w:tcW w:w="2222" w:type="dxa"/>
          </w:tcPr>
          <w:p w14:paraId="0A7B9CC1" w14:textId="77777777" w:rsidR="00064820" w:rsidRPr="00064820" w:rsidRDefault="00064820" w:rsidP="001901A0">
            <w:pPr>
              <w:rPr>
                <w:rFonts w:ascii="Times New Roman" w:hAnsi="Times New Roman" w:cs="Times New Roman"/>
              </w:rPr>
            </w:pPr>
            <w:r w:rsidRPr="00064820">
              <w:rPr>
                <w:rFonts w:ascii="Times New Roman" w:hAnsi="Times New Roman" w:cs="Times New Roman"/>
              </w:rPr>
              <w:t>+5,3</w:t>
            </w:r>
          </w:p>
        </w:tc>
      </w:tr>
    </w:tbl>
    <w:p w14:paraId="54B30351" w14:textId="77777777" w:rsidR="00064820" w:rsidRPr="00064820" w:rsidRDefault="00064820" w:rsidP="00064820">
      <w:pPr>
        <w:spacing w:after="0" w:line="240" w:lineRule="auto"/>
        <w:ind w:firstLine="709"/>
        <w:jc w:val="both"/>
        <w:rPr>
          <w:rFonts w:ascii="Times New Roman" w:hAnsi="Times New Roman" w:cs="Times New Roman"/>
          <w:b/>
          <w:bCs/>
          <w:sz w:val="28"/>
          <w:szCs w:val="28"/>
        </w:rPr>
      </w:pPr>
      <w:r w:rsidRPr="00064820">
        <w:rPr>
          <w:rFonts w:ascii="Times New Roman" w:hAnsi="Times New Roman" w:cs="Times New Roman"/>
          <w:b/>
          <w:bCs/>
          <w:sz w:val="28"/>
          <w:szCs w:val="28"/>
        </w:rPr>
        <w:t>Интерпретация динамики</w:t>
      </w:r>
    </w:p>
    <w:p w14:paraId="72931144"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 xml:space="preserve">«Единая Россия» — стабильный охват, новая </w:t>
      </w:r>
      <w:proofErr w:type="spellStart"/>
      <w:r w:rsidRPr="00064820">
        <w:rPr>
          <w:rFonts w:ascii="Times New Roman" w:hAnsi="Times New Roman" w:cs="Times New Roman"/>
          <w:b/>
          <w:bCs/>
          <w:sz w:val="28"/>
          <w:szCs w:val="28"/>
        </w:rPr>
        <w:t>повестковая</w:t>
      </w:r>
      <w:proofErr w:type="spellEnd"/>
      <w:r w:rsidRPr="00064820">
        <w:rPr>
          <w:rFonts w:ascii="Times New Roman" w:hAnsi="Times New Roman" w:cs="Times New Roman"/>
          <w:b/>
          <w:bCs/>
          <w:sz w:val="28"/>
          <w:szCs w:val="28"/>
        </w:rPr>
        <w:t xml:space="preserve"> уязвимость</w:t>
      </w:r>
    </w:p>
    <w:p w14:paraId="0F0A4B8D"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t>ЕР (−9,8) — единственная партия с отрицательной динамикой в СМИ. Снижение с 99,8 до 90,0: инфраструктурная машина регионального присутствия работает стабильно. Пасхальные мероприятия, помощь ветеранам и добавление «космоса» в Народную программу обеспечили плотный контент.</w:t>
      </w:r>
    </w:p>
    <w:p w14:paraId="19011ECA"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t>Вместе с тем публикации о падении рейтинга до 29,3% (данные ВЦИОМ) и прямые связи с политикой блокировок создали новый репутационный фронт. Пресс-секретарь Песков был вынужден подтверждать «перебои с интернетом» — риторика реагирующего, а не управляющего актора.</w:t>
      </w:r>
    </w:p>
    <w:p w14:paraId="5B06F88F"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ЛДПР (+28,9) — крупнейший рост среди всех партий</w:t>
      </w:r>
      <w:r w:rsidRPr="00064820">
        <w:rPr>
          <w:rFonts w:ascii="Times New Roman" w:hAnsi="Times New Roman" w:cs="Times New Roman"/>
          <w:sz w:val="28"/>
          <w:szCs w:val="28"/>
        </w:rPr>
        <w:t xml:space="preserve"> за счет двух инфоповодов:</w:t>
      </w:r>
    </w:p>
    <w:p w14:paraId="357A633C" w14:textId="77777777" w:rsidR="00064820" w:rsidRPr="00064820" w:rsidRDefault="00064820" w:rsidP="00064820">
      <w:pPr>
        <w:numPr>
          <w:ilvl w:val="0"/>
          <w:numId w:val="65"/>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Выставка «Жириновский. Продолжение. ЛДПР» в Манеже (20+ арт-объектов, символ поезда, пресс-конференция Слуцкого в ТАСС) обеспечила широкое федеральное освещение;</w:t>
      </w:r>
    </w:p>
    <w:p w14:paraId="333DD41B" w14:textId="77777777" w:rsidR="00064820" w:rsidRPr="00064820" w:rsidRDefault="00064820" w:rsidP="00064820">
      <w:pPr>
        <w:numPr>
          <w:ilvl w:val="0"/>
          <w:numId w:val="65"/>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Комментарии по перемирию (Слуцкий о позиции Киева, атаке на Брянск, роли Путина) делали лидера ЛДПР одним из самых цитируемых политиков недели.</w:t>
      </w:r>
    </w:p>
    <w:p w14:paraId="65FEEB72"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t>Дополнительно — социальные инициативы: нулевой НДС для сельских магазинов, льготы для детских лагерей, повышение выплат ветеранам труда до прожиточного минимума.</w:t>
      </w:r>
    </w:p>
    <w:p w14:paraId="7F9B53DF"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КПРФ (+11,6) — значительный рост</w:t>
      </w:r>
      <w:r w:rsidRPr="00064820">
        <w:rPr>
          <w:rFonts w:ascii="Times New Roman" w:hAnsi="Times New Roman" w:cs="Times New Roman"/>
          <w:sz w:val="28"/>
          <w:szCs w:val="28"/>
        </w:rPr>
        <w:t xml:space="preserve"> (30,4 → 42,0) благодаря системной кампании по цифровым правам и акциям ко Дню космонавтики.</w:t>
      </w:r>
    </w:p>
    <w:p w14:paraId="04ED7B97"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t>Но партия не смогла в СМИ перебить инфоповод выставки Жириновского в Манеже.</w:t>
      </w:r>
    </w:p>
    <w:p w14:paraId="25AB00C9"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t>Главный драйвер — системная цифровая кампания:</w:t>
      </w:r>
    </w:p>
    <w:p w14:paraId="2C49E9F3" w14:textId="77777777" w:rsidR="00064820" w:rsidRPr="00064820" w:rsidRDefault="00064820" w:rsidP="00064820">
      <w:pPr>
        <w:numPr>
          <w:ilvl w:val="0"/>
          <w:numId w:val="66"/>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Законопроект «О государственных гарантиях цифровых прав граждан» (Обухов);</w:t>
      </w:r>
    </w:p>
    <w:p w14:paraId="2AA0DB55" w14:textId="77777777" w:rsidR="00064820" w:rsidRPr="00064820" w:rsidRDefault="00064820" w:rsidP="00064820">
      <w:pPr>
        <w:numPr>
          <w:ilvl w:val="0"/>
          <w:numId w:val="66"/>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 xml:space="preserve">Заявления </w:t>
      </w:r>
      <w:proofErr w:type="spellStart"/>
      <w:r w:rsidRPr="00064820">
        <w:rPr>
          <w:rFonts w:ascii="Times New Roman" w:hAnsi="Times New Roman" w:cs="Times New Roman"/>
          <w:sz w:val="28"/>
          <w:szCs w:val="28"/>
        </w:rPr>
        <w:t>Лябихова</w:t>
      </w:r>
      <w:proofErr w:type="spellEnd"/>
      <w:r w:rsidRPr="00064820">
        <w:rPr>
          <w:rFonts w:ascii="Times New Roman" w:hAnsi="Times New Roman" w:cs="Times New Roman"/>
          <w:sz w:val="28"/>
          <w:szCs w:val="28"/>
        </w:rPr>
        <w:t xml:space="preserve"> о блокировках «под предлогом безопасности» и </w:t>
      </w:r>
      <w:proofErr w:type="spellStart"/>
      <w:r w:rsidRPr="00064820">
        <w:rPr>
          <w:rFonts w:ascii="Times New Roman" w:hAnsi="Times New Roman" w:cs="Times New Roman"/>
          <w:sz w:val="28"/>
          <w:szCs w:val="28"/>
        </w:rPr>
        <w:t>Мархаева</w:t>
      </w:r>
      <w:proofErr w:type="spellEnd"/>
      <w:r w:rsidRPr="00064820">
        <w:rPr>
          <w:rFonts w:ascii="Times New Roman" w:hAnsi="Times New Roman" w:cs="Times New Roman"/>
          <w:sz w:val="28"/>
          <w:szCs w:val="28"/>
        </w:rPr>
        <w:t xml:space="preserve"> о «министерстве цифровой деградации»;</w:t>
      </w:r>
    </w:p>
    <w:p w14:paraId="780B0D5D" w14:textId="77777777" w:rsidR="00064820" w:rsidRPr="00064820" w:rsidRDefault="00064820" w:rsidP="00064820">
      <w:pPr>
        <w:numPr>
          <w:ilvl w:val="0"/>
          <w:numId w:val="66"/>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Митинги «За свободный интернет» в Бурятии (</w:t>
      </w:r>
      <w:proofErr w:type="spellStart"/>
      <w:r w:rsidRPr="00064820">
        <w:rPr>
          <w:rFonts w:ascii="Times New Roman" w:hAnsi="Times New Roman" w:cs="Times New Roman"/>
          <w:sz w:val="28"/>
          <w:szCs w:val="28"/>
        </w:rPr>
        <w:t>Мархаев</w:t>
      </w:r>
      <w:proofErr w:type="spellEnd"/>
      <w:r w:rsidRPr="00064820">
        <w:rPr>
          <w:rFonts w:ascii="Times New Roman" w:hAnsi="Times New Roman" w:cs="Times New Roman"/>
          <w:sz w:val="28"/>
          <w:szCs w:val="28"/>
        </w:rPr>
        <w:t xml:space="preserve">) и Барнауле (власти дважды запретили — сам факт запрета стал </w:t>
      </w:r>
      <w:proofErr w:type="spellStart"/>
      <w:r w:rsidRPr="00064820">
        <w:rPr>
          <w:rFonts w:ascii="Times New Roman" w:hAnsi="Times New Roman" w:cs="Times New Roman"/>
          <w:sz w:val="28"/>
          <w:szCs w:val="28"/>
        </w:rPr>
        <w:t>медиасобытием</w:t>
      </w:r>
      <w:proofErr w:type="spellEnd"/>
      <w:r w:rsidRPr="00064820">
        <w:rPr>
          <w:rFonts w:ascii="Times New Roman" w:hAnsi="Times New Roman" w:cs="Times New Roman"/>
          <w:sz w:val="28"/>
          <w:szCs w:val="28"/>
        </w:rPr>
        <w:t>);</w:t>
      </w:r>
    </w:p>
    <w:p w14:paraId="5B0C9F8C" w14:textId="77777777" w:rsidR="00064820" w:rsidRPr="00064820" w:rsidRDefault="00064820" w:rsidP="00064820">
      <w:pPr>
        <w:numPr>
          <w:ilvl w:val="0"/>
          <w:numId w:val="66"/>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Законопроект о годовом моратории на продажу старых сим-карт (Камнев).</w:t>
      </w:r>
    </w:p>
    <w:p w14:paraId="0E5193F5"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lastRenderedPageBreak/>
        <w:t>Параллельно — масштабные акции к 65-летию полета Гагарина в десятках регионов.</w:t>
      </w:r>
    </w:p>
    <w:p w14:paraId="6AA5C62A"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СРЗП (+17,1) — второй по величине рост.</w:t>
      </w:r>
      <w:r w:rsidRPr="00064820">
        <w:rPr>
          <w:rFonts w:ascii="Times New Roman" w:hAnsi="Times New Roman" w:cs="Times New Roman"/>
          <w:sz w:val="28"/>
          <w:szCs w:val="28"/>
        </w:rPr>
        <w:t xml:space="preserve"> Удвоение показателя (17,1 → 34,2) за счет рекордного потока законодательных инициатив (15+): МРОТ до 60 тыс. руб., пенсии для аграриев, зарплаты педагогов до 200% от средней по региону, льготный стаж для медработников из приграничья, заморозка маркировки для МСБ, кредитные каникулы пострадавшим от наводнений в Дагестане.</w:t>
      </w:r>
    </w:p>
    <w:p w14:paraId="74B020E1"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t>Однако при таком потоке ни одна инициатива не закрепляется как «событие недели».</w:t>
      </w:r>
    </w:p>
    <w:p w14:paraId="23EA5FF6"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Новые люди (+5,3) — минимальный рост</w:t>
      </w:r>
      <w:r w:rsidRPr="00064820">
        <w:rPr>
          <w:rFonts w:ascii="Times New Roman" w:hAnsi="Times New Roman" w:cs="Times New Roman"/>
          <w:sz w:val="28"/>
          <w:szCs w:val="28"/>
        </w:rPr>
        <w:t xml:space="preserve"> (24,2 → 29,5), несмотря на яркие инициативы («</w:t>
      </w:r>
      <w:proofErr w:type="spellStart"/>
      <w:r w:rsidRPr="00064820">
        <w:rPr>
          <w:rFonts w:ascii="Times New Roman" w:hAnsi="Times New Roman" w:cs="Times New Roman"/>
          <w:sz w:val="28"/>
          <w:szCs w:val="28"/>
        </w:rPr>
        <w:t>борщевичный</w:t>
      </w:r>
      <w:proofErr w:type="spellEnd"/>
      <w:r w:rsidRPr="00064820">
        <w:rPr>
          <w:rFonts w:ascii="Times New Roman" w:hAnsi="Times New Roman" w:cs="Times New Roman"/>
          <w:sz w:val="28"/>
          <w:szCs w:val="28"/>
        </w:rPr>
        <w:t xml:space="preserve"> гектар», удаленка для родителей). Упущена тема цифровых прав.</w:t>
      </w:r>
    </w:p>
    <w:p w14:paraId="71701C88"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t>На предыдущей неделе «Новые люди» имели неплохое СМИ-присутствие; на данной неделе главные активности (круглый стол по ИИ, экскурсия Нечаева в Центр «Космонавтика и авиация») остались в рамках агентства РИА Новости и его ретрансляторов и не получили широкого распространения.</w:t>
      </w:r>
    </w:p>
    <w:p w14:paraId="75038823"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t>В теме цифровых прав — самой резонансной теме недели для их аудитории — партия не выступила.</w:t>
      </w:r>
    </w:p>
    <w:p w14:paraId="238A94F0" w14:textId="77777777" w:rsidR="00064820" w:rsidRPr="00064820" w:rsidRDefault="00064820" w:rsidP="00064820">
      <w:pPr>
        <w:spacing w:after="0" w:line="240" w:lineRule="auto"/>
        <w:ind w:firstLine="709"/>
        <w:jc w:val="both"/>
        <w:rPr>
          <w:rFonts w:ascii="Times New Roman" w:hAnsi="Times New Roman" w:cs="Times New Roman"/>
          <w:b/>
          <w:bCs/>
          <w:sz w:val="28"/>
          <w:szCs w:val="28"/>
        </w:rPr>
      </w:pPr>
      <w:r w:rsidRPr="00064820">
        <w:rPr>
          <w:rFonts w:ascii="Times New Roman" w:hAnsi="Times New Roman" w:cs="Times New Roman"/>
          <w:b/>
          <w:bCs/>
          <w:sz w:val="28"/>
          <w:szCs w:val="28"/>
        </w:rPr>
        <w:t>Общий вывод по СМИ</w:t>
      </w:r>
    </w:p>
    <w:p w14:paraId="16807629"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t>По итогам недели медиапространство остается жестко иерархичным. «Единая Россия» сохраняет доминирование почти по всем параметрам. Во втором эшелоне наиболее сильную позицию заняли ЛДПР и КПРФ. Компартия, хотя и продемонстрировала заметный рост за счет цифровой кампании, не смогла в СМИ перебить внимание к выставке Жириновского. «Новые люди» и СРЗП остаются заметно позади по суммарной медийной мощности.</w:t>
      </w:r>
    </w:p>
    <w:p w14:paraId="5941B47F"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pict w14:anchorId="71BD95BA">
          <v:rect id="_x0000_i1311" style="width:0;height:1.5pt" o:hralign="center" o:hrstd="t" o:hr="t" fillcolor="#a0a0a0" stroked="f"/>
        </w:pict>
      </w:r>
    </w:p>
    <w:p w14:paraId="48B64F6B" w14:textId="77777777" w:rsidR="00064820" w:rsidRPr="00064820" w:rsidRDefault="00064820" w:rsidP="00064820">
      <w:pPr>
        <w:spacing w:after="0" w:line="240" w:lineRule="auto"/>
        <w:ind w:firstLine="709"/>
        <w:jc w:val="both"/>
        <w:rPr>
          <w:rFonts w:ascii="Times New Roman" w:hAnsi="Times New Roman" w:cs="Times New Roman"/>
          <w:b/>
          <w:bCs/>
          <w:sz w:val="28"/>
          <w:szCs w:val="28"/>
        </w:rPr>
      </w:pPr>
      <w:r w:rsidRPr="00064820">
        <w:rPr>
          <w:rFonts w:ascii="Times New Roman" w:hAnsi="Times New Roman" w:cs="Times New Roman"/>
          <w:b/>
          <w:bCs/>
          <w:sz w:val="28"/>
          <w:szCs w:val="28"/>
        </w:rPr>
        <w:t>II. Активность думских партий в социальных сетях за период 6–12 апреля 2026 года</w:t>
      </w:r>
    </w:p>
    <w:p w14:paraId="15118933"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t xml:space="preserve">Контент-анализ произведен на основе выгрузки системы «КРИБРУМ.ПРО» (ВКонтакте, </w:t>
      </w:r>
      <w:proofErr w:type="spellStart"/>
      <w:r w:rsidRPr="00064820">
        <w:rPr>
          <w:rFonts w:ascii="Times New Roman" w:hAnsi="Times New Roman" w:cs="Times New Roman"/>
          <w:sz w:val="28"/>
          <w:szCs w:val="28"/>
        </w:rPr>
        <w:t>Telegram</w:t>
      </w:r>
      <w:proofErr w:type="spellEnd"/>
      <w:r w:rsidRPr="00064820">
        <w:rPr>
          <w:rFonts w:ascii="Times New Roman" w:hAnsi="Times New Roman" w:cs="Times New Roman"/>
          <w:sz w:val="28"/>
          <w:szCs w:val="28"/>
        </w:rPr>
        <w:t>, Одноклассники) по пяти парламентским партиям за период с 6 по 12 апреля 2026 года.</w:t>
      </w:r>
    </w:p>
    <w:p w14:paraId="5CC92E63" w14:textId="77777777" w:rsidR="00064820" w:rsidRPr="00064820" w:rsidRDefault="00064820" w:rsidP="00064820">
      <w:pPr>
        <w:spacing w:after="0" w:line="240" w:lineRule="auto"/>
        <w:ind w:firstLine="709"/>
        <w:jc w:val="both"/>
        <w:rPr>
          <w:rFonts w:ascii="Times New Roman" w:hAnsi="Times New Roman" w:cs="Times New Roman"/>
          <w:b/>
          <w:bCs/>
          <w:sz w:val="28"/>
          <w:szCs w:val="28"/>
        </w:rPr>
      </w:pPr>
      <w:r w:rsidRPr="00064820">
        <w:rPr>
          <w:rFonts w:ascii="Times New Roman" w:hAnsi="Times New Roman" w:cs="Times New Roman"/>
          <w:b/>
          <w:bCs/>
          <w:sz w:val="28"/>
          <w:szCs w:val="28"/>
        </w:rPr>
        <w:t>Источник данных</w:t>
      </w:r>
    </w:p>
    <w:tbl>
      <w:tblPr>
        <w:tblStyle w:val="ac"/>
        <w:tblW w:w="0" w:type="auto"/>
        <w:tblInd w:w="45" w:type="dxa"/>
        <w:tblLook w:val="04A0" w:firstRow="1" w:lastRow="0" w:firstColumn="1" w:lastColumn="0" w:noHBand="0" w:noVBand="1"/>
      </w:tblPr>
      <w:tblGrid>
        <w:gridCol w:w="1056"/>
        <w:gridCol w:w="1466"/>
        <w:gridCol w:w="1127"/>
        <w:gridCol w:w="1488"/>
        <w:gridCol w:w="1842"/>
        <w:gridCol w:w="1576"/>
        <w:gridCol w:w="1594"/>
      </w:tblGrid>
      <w:tr w:rsidR="00064820" w:rsidRPr="00064820" w14:paraId="16A8409A" w14:textId="77777777" w:rsidTr="00064820">
        <w:tc>
          <w:tcPr>
            <w:tcW w:w="1088" w:type="dxa"/>
          </w:tcPr>
          <w:p w14:paraId="5012E25E" w14:textId="77777777" w:rsidR="00064820" w:rsidRPr="00064820" w:rsidRDefault="00064820" w:rsidP="00C92C1F">
            <w:pPr>
              <w:rPr>
                <w:rFonts w:ascii="Times New Roman" w:hAnsi="Times New Roman" w:cs="Times New Roman"/>
                <w:b/>
                <w:bCs/>
              </w:rPr>
            </w:pPr>
            <w:r w:rsidRPr="00064820">
              <w:rPr>
                <w:rFonts w:ascii="Times New Roman" w:hAnsi="Times New Roman" w:cs="Times New Roman"/>
                <w:b/>
                <w:bCs/>
              </w:rPr>
              <w:t>Объект</w:t>
            </w:r>
          </w:p>
        </w:tc>
        <w:tc>
          <w:tcPr>
            <w:tcW w:w="1466" w:type="dxa"/>
          </w:tcPr>
          <w:p w14:paraId="7F83209D" w14:textId="77777777" w:rsidR="00064820" w:rsidRPr="00064820" w:rsidRDefault="00064820" w:rsidP="00C92C1F">
            <w:pPr>
              <w:rPr>
                <w:rFonts w:ascii="Times New Roman" w:hAnsi="Times New Roman" w:cs="Times New Roman"/>
                <w:b/>
                <w:bCs/>
              </w:rPr>
            </w:pPr>
            <w:r w:rsidRPr="00064820">
              <w:rPr>
                <w:rFonts w:ascii="Times New Roman" w:hAnsi="Times New Roman" w:cs="Times New Roman"/>
                <w:b/>
                <w:bCs/>
              </w:rPr>
              <w:t>Сообщения</w:t>
            </w:r>
          </w:p>
        </w:tc>
        <w:tc>
          <w:tcPr>
            <w:tcW w:w="1178" w:type="dxa"/>
          </w:tcPr>
          <w:p w14:paraId="64871986" w14:textId="77777777" w:rsidR="00064820" w:rsidRPr="00064820" w:rsidRDefault="00064820" w:rsidP="00C92C1F">
            <w:pPr>
              <w:rPr>
                <w:rFonts w:ascii="Times New Roman" w:hAnsi="Times New Roman" w:cs="Times New Roman"/>
                <w:b/>
                <w:bCs/>
              </w:rPr>
            </w:pPr>
            <w:r w:rsidRPr="00064820">
              <w:rPr>
                <w:rFonts w:ascii="Times New Roman" w:hAnsi="Times New Roman" w:cs="Times New Roman"/>
                <w:b/>
                <w:bCs/>
              </w:rPr>
              <w:t>Авторы</w:t>
            </w:r>
          </w:p>
        </w:tc>
        <w:tc>
          <w:tcPr>
            <w:tcW w:w="1494" w:type="dxa"/>
          </w:tcPr>
          <w:p w14:paraId="2DEB1880" w14:textId="77777777" w:rsidR="00064820" w:rsidRPr="00064820" w:rsidRDefault="00064820" w:rsidP="00C92C1F">
            <w:pPr>
              <w:rPr>
                <w:rFonts w:ascii="Times New Roman" w:hAnsi="Times New Roman" w:cs="Times New Roman"/>
                <w:b/>
                <w:bCs/>
              </w:rPr>
            </w:pPr>
            <w:r w:rsidRPr="00064820">
              <w:rPr>
                <w:rFonts w:ascii="Times New Roman" w:hAnsi="Times New Roman" w:cs="Times New Roman"/>
                <w:b/>
                <w:bCs/>
              </w:rPr>
              <w:t>Просмотры</w:t>
            </w:r>
          </w:p>
        </w:tc>
        <w:tc>
          <w:tcPr>
            <w:tcW w:w="1769" w:type="dxa"/>
          </w:tcPr>
          <w:p w14:paraId="2F17B2C7" w14:textId="77777777" w:rsidR="00064820" w:rsidRPr="00064820" w:rsidRDefault="00064820" w:rsidP="00C92C1F">
            <w:pPr>
              <w:rPr>
                <w:rFonts w:ascii="Times New Roman" w:hAnsi="Times New Roman" w:cs="Times New Roman"/>
                <w:b/>
                <w:bCs/>
              </w:rPr>
            </w:pPr>
            <w:r w:rsidRPr="00064820">
              <w:rPr>
                <w:rFonts w:ascii="Times New Roman" w:hAnsi="Times New Roman" w:cs="Times New Roman"/>
                <w:b/>
                <w:bCs/>
              </w:rPr>
              <w:t>Вовлеченность</w:t>
            </w:r>
          </w:p>
        </w:tc>
        <w:tc>
          <w:tcPr>
            <w:tcW w:w="1565" w:type="dxa"/>
          </w:tcPr>
          <w:p w14:paraId="3B3252B0" w14:textId="77777777" w:rsidR="00064820" w:rsidRPr="00064820" w:rsidRDefault="00064820" w:rsidP="00C92C1F">
            <w:pPr>
              <w:rPr>
                <w:rFonts w:ascii="Times New Roman" w:hAnsi="Times New Roman" w:cs="Times New Roman"/>
                <w:b/>
                <w:bCs/>
              </w:rPr>
            </w:pPr>
            <w:r w:rsidRPr="00064820">
              <w:rPr>
                <w:rFonts w:ascii="Times New Roman" w:hAnsi="Times New Roman" w:cs="Times New Roman"/>
                <w:b/>
                <w:bCs/>
              </w:rPr>
              <w:t>Позитивные</w:t>
            </w:r>
          </w:p>
        </w:tc>
        <w:tc>
          <w:tcPr>
            <w:tcW w:w="1634" w:type="dxa"/>
          </w:tcPr>
          <w:p w14:paraId="149AEDFA" w14:textId="77777777" w:rsidR="00064820" w:rsidRPr="00064820" w:rsidRDefault="00064820" w:rsidP="00C92C1F">
            <w:pPr>
              <w:rPr>
                <w:rFonts w:ascii="Times New Roman" w:hAnsi="Times New Roman" w:cs="Times New Roman"/>
                <w:b/>
                <w:bCs/>
              </w:rPr>
            </w:pPr>
            <w:r w:rsidRPr="00064820">
              <w:rPr>
                <w:rFonts w:ascii="Times New Roman" w:hAnsi="Times New Roman" w:cs="Times New Roman"/>
                <w:b/>
                <w:bCs/>
              </w:rPr>
              <w:t>Негативные</w:t>
            </w:r>
          </w:p>
        </w:tc>
      </w:tr>
      <w:tr w:rsidR="00064820" w:rsidRPr="00064820" w14:paraId="5300E680" w14:textId="77777777" w:rsidTr="00064820">
        <w:tc>
          <w:tcPr>
            <w:tcW w:w="1088" w:type="dxa"/>
          </w:tcPr>
          <w:p w14:paraId="4FC310F0" w14:textId="77777777" w:rsidR="00064820" w:rsidRPr="00064820" w:rsidRDefault="00064820" w:rsidP="00C92C1F">
            <w:pPr>
              <w:rPr>
                <w:rFonts w:ascii="Times New Roman" w:hAnsi="Times New Roman" w:cs="Times New Roman"/>
              </w:rPr>
            </w:pPr>
            <w:r w:rsidRPr="00064820">
              <w:rPr>
                <w:rFonts w:ascii="Times New Roman" w:hAnsi="Times New Roman" w:cs="Times New Roman"/>
              </w:rPr>
              <w:t>Единая Россия</w:t>
            </w:r>
          </w:p>
        </w:tc>
        <w:tc>
          <w:tcPr>
            <w:tcW w:w="1466" w:type="dxa"/>
          </w:tcPr>
          <w:p w14:paraId="096D9B7C" w14:textId="77777777" w:rsidR="00064820" w:rsidRPr="00064820" w:rsidRDefault="00064820" w:rsidP="00C92C1F">
            <w:pPr>
              <w:rPr>
                <w:rFonts w:ascii="Times New Roman" w:hAnsi="Times New Roman" w:cs="Times New Roman"/>
              </w:rPr>
            </w:pPr>
            <w:r w:rsidRPr="00064820">
              <w:rPr>
                <w:rFonts w:ascii="Times New Roman" w:hAnsi="Times New Roman" w:cs="Times New Roman"/>
              </w:rPr>
              <w:t>203 701</w:t>
            </w:r>
          </w:p>
        </w:tc>
        <w:tc>
          <w:tcPr>
            <w:tcW w:w="1178" w:type="dxa"/>
          </w:tcPr>
          <w:p w14:paraId="4CF2A4C9" w14:textId="77777777" w:rsidR="00064820" w:rsidRPr="00064820" w:rsidRDefault="00064820" w:rsidP="00C92C1F">
            <w:pPr>
              <w:rPr>
                <w:rFonts w:ascii="Times New Roman" w:hAnsi="Times New Roman" w:cs="Times New Roman"/>
              </w:rPr>
            </w:pPr>
            <w:r w:rsidRPr="00064820">
              <w:rPr>
                <w:rFonts w:ascii="Times New Roman" w:hAnsi="Times New Roman" w:cs="Times New Roman"/>
              </w:rPr>
              <w:t>92 506</w:t>
            </w:r>
          </w:p>
        </w:tc>
        <w:tc>
          <w:tcPr>
            <w:tcW w:w="1494" w:type="dxa"/>
          </w:tcPr>
          <w:p w14:paraId="13A88A77" w14:textId="77777777" w:rsidR="00064820" w:rsidRPr="00064820" w:rsidRDefault="00064820" w:rsidP="00C92C1F">
            <w:pPr>
              <w:rPr>
                <w:rFonts w:ascii="Times New Roman" w:hAnsi="Times New Roman" w:cs="Times New Roman"/>
              </w:rPr>
            </w:pPr>
            <w:r w:rsidRPr="00064820">
              <w:rPr>
                <w:rFonts w:ascii="Times New Roman" w:hAnsi="Times New Roman" w:cs="Times New Roman"/>
              </w:rPr>
              <w:t>90 001 613</w:t>
            </w:r>
          </w:p>
        </w:tc>
        <w:tc>
          <w:tcPr>
            <w:tcW w:w="1769" w:type="dxa"/>
          </w:tcPr>
          <w:p w14:paraId="43D4A9BB" w14:textId="77777777" w:rsidR="00064820" w:rsidRPr="00064820" w:rsidRDefault="00064820" w:rsidP="00C92C1F">
            <w:pPr>
              <w:rPr>
                <w:rFonts w:ascii="Times New Roman" w:hAnsi="Times New Roman" w:cs="Times New Roman"/>
              </w:rPr>
            </w:pPr>
            <w:r w:rsidRPr="00064820">
              <w:rPr>
                <w:rFonts w:ascii="Times New Roman" w:hAnsi="Times New Roman" w:cs="Times New Roman"/>
              </w:rPr>
              <w:t>1 119 943</w:t>
            </w:r>
          </w:p>
        </w:tc>
        <w:tc>
          <w:tcPr>
            <w:tcW w:w="1565" w:type="dxa"/>
          </w:tcPr>
          <w:p w14:paraId="5080551B" w14:textId="77777777" w:rsidR="00064820" w:rsidRPr="00064820" w:rsidRDefault="00064820" w:rsidP="00C92C1F">
            <w:pPr>
              <w:rPr>
                <w:rFonts w:ascii="Times New Roman" w:hAnsi="Times New Roman" w:cs="Times New Roman"/>
              </w:rPr>
            </w:pPr>
            <w:r w:rsidRPr="00064820">
              <w:rPr>
                <w:rFonts w:ascii="Times New Roman" w:hAnsi="Times New Roman" w:cs="Times New Roman"/>
              </w:rPr>
              <w:t>4 010</w:t>
            </w:r>
          </w:p>
        </w:tc>
        <w:tc>
          <w:tcPr>
            <w:tcW w:w="1634" w:type="dxa"/>
          </w:tcPr>
          <w:p w14:paraId="664DD568" w14:textId="77777777" w:rsidR="00064820" w:rsidRPr="00064820" w:rsidRDefault="00064820" w:rsidP="00C92C1F">
            <w:pPr>
              <w:rPr>
                <w:rFonts w:ascii="Times New Roman" w:hAnsi="Times New Roman" w:cs="Times New Roman"/>
              </w:rPr>
            </w:pPr>
            <w:r w:rsidRPr="00064820">
              <w:rPr>
                <w:rFonts w:ascii="Times New Roman" w:hAnsi="Times New Roman" w:cs="Times New Roman"/>
              </w:rPr>
              <w:t>4 756</w:t>
            </w:r>
          </w:p>
        </w:tc>
      </w:tr>
      <w:tr w:rsidR="00064820" w:rsidRPr="00064820" w14:paraId="63D13D62" w14:textId="77777777" w:rsidTr="00064820">
        <w:tc>
          <w:tcPr>
            <w:tcW w:w="1088" w:type="dxa"/>
          </w:tcPr>
          <w:p w14:paraId="64978FAB" w14:textId="77777777" w:rsidR="00064820" w:rsidRPr="00064820" w:rsidRDefault="00064820" w:rsidP="00C92C1F">
            <w:pPr>
              <w:rPr>
                <w:rFonts w:ascii="Times New Roman" w:hAnsi="Times New Roman" w:cs="Times New Roman"/>
              </w:rPr>
            </w:pPr>
            <w:r w:rsidRPr="00064820">
              <w:rPr>
                <w:rFonts w:ascii="Times New Roman" w:hAnsi="Times New Roman" w:cs="Times New Roman"/>
              </w:rPr>
              <w:t>ЛДПР</w:t>
            </w:r>
          </w:p>
        </w:tc>
        <w:tc>
          <w:tcPr>
            <w:tcW w:w="1466" w:type="dxa"/>
          </w:tcPr>
          <w:p w14:paraId="256F84CA" w14:textId="77777777" w:rsidR="00064820" w:rsidRPr="00064820" w:rsidRDefault="00064820" w:rsidP="00C92C1F">
            <w:pPr>
              <w:rPr>
                <w:rFonts w:ascii="Times New Roman" w:hAnsi="Times New Roman" w:cs="Times New Roman"/>
              </w:rPr>
            </w:pPr>
            <w:r w:rsidRPr="00064820">
              <w:rPr>
                <w:rFonts w:ascii="Times New Roman" w:hAnsi="Times New Roman" w:cs="Times New Roman"/>
              </w:rPr>
              <w:t>35 613</w:t>
            </w:r>
          </w:p>
        </w:tc>
        <w:tc>
          <w:tcPr>
            <w:tcW w:w="1178" w:type="dxa"/>
          </w:tcPr>
          <w:p w14:paraId="424601EA" w14:textId="77777777" w:rsidR="00064820" w:rsidRPr="00064820" w:rsidRDefault="00064820" w:rsidP="00C92C1F">
            <w:pPr>
              <w:rPr>
                <w:rFonts w:ascii="Times New Roman" w:hAnsi="Times New Roman" w:cs="Times New Roman"/>
              </w:rPr>
            </w:pPr>
            <w:r w:rsidRPr="00064820">
              <w:rPr>
                <w:rFonts w:ascii="Times New Roman" w:hAnsi="Times New Roman" w:cs="Times New Roman"/>
              </w:rPr>
              <w:t>10 686</w:t>
            </w:r>
          </w:p>
        </w:tc>
        <w:tc>
          <w:tcPr>
            <w:tcW w:w="1494" w:type="dxa"/>
          </w:tcPr>
          <w:p w14:paraId="12C44142" w14:textId="77777777" w:rsidR="00064820" w:rsidRPr="00064820" w:rsidRDefault="00064820" w:rsidP="00C92C1F">
            <w:pPr>
              <w:rPr>
                <w:rFonts w:ascii="Times New Roman" w:hAnsi="Times New Roman" w:cs="Times New Roman"/>
              </w:rPr>
            </w:pPr>
            <w:r w:rsidRPr="00064820">
              <w:rPr>
                <w:rFonts w:ascii="Times New Roman" w:hAnsi="Times New Roman" w:cs="Times New Roman"/>
              </w:rPr>
              <w:t>28 646 545</w:t>
            </w:r>
          </w:p>
        </w:tc>
        <w:tc>
          <w:tcPr>
            <w:tcW w:w="1769" w:type="dxa"/>
          </w:tcPr>
          <w:p w14:paraId="0E082CE3" w14:textId="77777777" w:rsidR="00064820" w:rsidRPr="00064820" w:rsidRDefault="00064820" w:rsidP="00C92C1F">
            <w:pPr>
              <w:rPr>
                <w:rFonts w:ascii="Times New Roman" w:hAnsi="Times New Roman" w:cs="Times New Roman"/>
              </w:rPr>
            </w:pPr>
            <w:r w:rsidRPr="00064820">
              <w:rPr>
                <w:rFonts w:ascii="Times New Roman" w:hAnsi="Times New Roman" w:cs="Times New Roman"/>
              </w:rPr>
              <w:t>256 467</w:t>
            </w:r>
          </w:p>
        </w:tc>
        <w:tc>
          <w:tcPr>
            <w:tcW w:w="1565" w:type="dxa"/>
          </w:tcPr>
          <w:p w14:paraId="6AAEC4DF" w14:textId="77777777" w:rsidR="00064820" w:rsidRPr="00064820" w:rsidRDefault="00064820" w:rsidP="00C92C1F">
            <w:pPr>
              <w:rPr>
                <w:rFonts w:ascii="Times New Roman" w:hAnsi="Times New Roman" w:cs="Times New Roman"/>
              </w:rPr>
            </w:pPr>
            <w:r w:rsidRPr="00064820">
              <w:rPr>
                <w:rFonts w:ascii="Times New Roman" w:hAnsi="Times New Roman" w:cs="Times New Roman"/>
              </w:rPr>
              <w:t>521</w:t>
            </w:r>
          </w:p>
        </w:tc>
        <w:tc>
          <w:tcPr>
            <w:tcW w:w="1634" w:type="dxa"/>
          </w:tcPr>
          <w:p w14:paraId="4DC398FF" w14:textId="77777777" w:rsidR="00064820" w:rsidRPr="00064820" w:rsidRDefault="00064820" w:rsidP="00C92C1F">
            <w:pPr>
              <w:rPr>
                <w:rFonts w:ascii="Times New Roman" w:hAnsi="Times New Roman" w:cs="Times New Roman"/>
              </w:rPr>
            </w:pPr>
            <w:r w:rsidRPr="00064820">
              <w:rPr>
                <w:rFonts w:ascii="Times New Roman" w:hAnsi="Times New Roman" w:cs="Times New Roman"/>
              </w:rPr>
              <w:t>546</w:t>
            </w:r>
          </w:p>
        </w:tc>
      </w:tr>
      <w:tr w:rsidR="00064820" w:rsidRPr="00064820" w14:paraId="7B8C8958" w14:textId="77777777" w:rsidTr="00064820">
        <w:tc>
          <w:tcPr>
            <w:tcW w:w="1088" w:type="dxa"/>
          </w:tcPr>
          <w:p w14:paraId="6D2CD521" w14:textId="77777777" w:rsidR="00064820" w:rsidRPr="00064820" w:rsidRDefault="00064820" w:rsidP="00C92C1F">
            <w:pPr>
              <w:rPr>
                <w:rFonts w:ascii="Times New Roman" w:hAnsi="Times New Roman" w:cs="Times New Roman"/>
              </w:rPr>
            </w:pPr>
            <w:r w:rsidRPr="00064820">
              <w:rPr>
                <w:rFonts w:ascii="Times New Roman" w:hAnsi="Times New Roman" w:cs="Times New Roman"/>
              </w:rPr>
              <w:t>КПРФ</w:t>
            </w:r>
          </w:p>
        </w:tc>
        <w:tc>
          <w:tcPr>
            <w:tcW w:w="1466" w:type="dxa"/>
          </w:tcPr>
          <w:p w14:paraId="6BF94ED8" w14:textId="77777777" w:rsidR="00064820" w:rsidRPr="00064820" w:rsidRDefault="00064820" w:rsidP="00C92C1F">
            <w:pPr>
              <w:rPr>
                <w:rFonts w:ascii="Times New Roman" w:hAnsi="Times New Roman" w:cs="Times New Roman"/>
              </w:rPr>
            </w:pPr>
            <w:r w:rsidRPr="00064820">
              <w:rPr>
                <w:rFonts w:ascii="Times New Roman" w:hAnsi="Times New Roman" w:cs="Times New Roman"/>
              </w:rPr>
              <w:t>29 660</w:t>
            </w:r>
          </w:p>
        </w:tc>
        <w:tc>
          <w:tcPr>
            <w:tcW w:w="1178" w:type="dxa"/>
          </w:tcPr>
          <w:p w14:paraId="5652980C" w14:textId="77777777" w:rsidR="00064820" w:rsidRPr="00064820" w:rsidRDefault="00064820" w:rsidP="00C92C1F">
            <w:pPr>
              <w:rPr>
                <w:rFonts w:ascii="Times New Roman" w:hAnsi="Times New Roman" w:cs="Times New Roman"/>
              </w:rPr>
            </w:pPr>
            <w:r w:rsidRPr="00064820">
              <w:rPr>
                <w:rFonts w:ascii="Times New Roman" w:hAnsi="Times New Roman" w:cs="Times New Roman"/>
              </w:rPr>
              <w:t>13 147</w:t>
            </w:r>
          </w:p>
        </w:tc>
        <w:tc>
          <w:tcPr>
            <w:tcW w:w="1494" w:type="dxa"/>
          </w:tcPr>
          <w:p w14:paraId="399FEDA2" w14:textId="77777777" w:rsidR="00064820" w:rsidRPr="00064820" w:rsidRDefault="00064820" w:rsidP="00C92C1F">
            <w:pPr>
              <w:rPr>
                <w:rFonts w:ascii="Times New Roman" w:hAnsi="Times New Roman" w:cs="Times New Roman"/>
              </w:rPr>
            </w:pPr>
            <w:r w:rsidRPr="00064820">
              <w:rPr>
                <w:rFonts w:ascii="Times New Roman" w:hAnsi="Times New Roman" w:cs="Times New Roman"/>
              </w:rPr>
              <w:t>20 611 542</w:t>
            </w:r>
          </w:p>
        </w:tc>
        <w:tc>
          <w:tcPr>
            <w:tcW w:w="1769" w:type="dxa"/>
          </w:tcPr>
          <w:p w14:paraId="476C418F" w14:textId="77777777" w:rsidR="00064820" w:rsidRPr="00064820" w:rsidRDefault="00064820" w:rsidP="00C92C1F">
            <w:pPr>
              <w:rPr>
                <w:rFonts w:ascii="Times New Roman" w:hAnsi="Times New Roman" w:cs="Times New Roman"/>
              </w:rPr>
            </w:pPr>
            <w:r w:rsidRPr="00064820">
              <w:rPr>
                <w:rFonts w:ascii="Times New Roman" w:hAnsi="Times New Roman" w:cs="Times New Roman"/>
              </w:rPr>
              <w:t>254 211</w:t>
            </w:r>
          </w:p>
        </w:tc>
        <w:tc>
          <w:tcPr>
            <w:tcW w:w="1565" w:type="dxa"/>
          </w:tcPr>
          <w:p w14:paraId="1F1BDF65" w14:textId="77777777" w:rsidR="00064820" w:rsidRPr="00064820" w:rsidRDefault="00064820" w:rsidP="00C92C1F">
            <w:pPr>
              <w:rPr>
                <w:rFonts w:ascii="Times New Roman" w:hAnsi="Times New Roman" w:cs="Times New Roman"/>
              </w:rPr>
            </w:pPr>
            <w:r w:rsidRPr="00064820">
              <w:rPr>
                <w:rFonts w:ascii="Times New Roman" w:hAnsi="Times New Roman" w:cs="Times New Roman"/>
              </w:rPr>
              <w:t>293</w:t>
            </w:r>
          </w:p>
        </w:tc>
        <w:tc>
          <w:tcPr>
            <w:tcW w:w="1634" w:type="dxa"/>
          </w:tcPr>
          <w:p w14:paraId="0B55F45F" w14:textId="77777777" w:rsidR="00064820" w:rsidRPr="00064820" w:rsidRDefault="00064820" w:rsidP="00C92C1F">
            <w:pPr>
              <w:rPr>
                <w:rFonts w:ascii="Times New Roman" w:hAnsi="Times New Roman" w:cs="Times New Roman"/>
              </w:rPr>
            </w:pPr>
            <w:r w:rsidRPr="00064820">
              <w:rPr>
                <w:rFonts w:ascii="Times New Roman" w:hAnsi="Times New Roman" w:cs="Times New Roman"/>
              </w:rPr>
              <w:t>865</w:t>
            </w:r>
          </w:p>
        </w:tc>
      </w:tr>
      <w:tr w:rsidR="00064820" w:rsidRPr="00064820" w14:paraId="50BED73F" w14:textId="77777777" w:rsidTr="00064820">
        <w:tc>
          <w:tcPr>
            <w:tcW w:w="1088" w:type="dxa"/>
          </w:tcPr>
          <w:p w14:paraId="597DF4F2" w14:textId="77777777" w:rsidR="00064820" w:rsidRPr="00064820" w:rsidRDefault="00064820" w:rsidP="00C92C1F">
            <w:pPr>
              <w:rPr>
                <w:rFonts w:ascii="Times New Roman" w:hAnsi="Times New Roman" w:cs="Times New Roman"/>
              </w:rPr>
            </w:pPr>
            <w:r w:rsidRPr="00064820">
              <w:rPr>
                <w:rFonts w:ascii="Times New Roman" w:hAnsi="Times New Roman" w:cs="Times New Roman"/>
              </w:rPr>
              <w:t>СРЗП</w:t>
            </w:r>
          </w:p>
        </w:tc>
        <w:tc>
          <w:tcPr>
            <w:tcW w:w="1466" w:type="dxa"/>
          </w:tcPr>
          <w:p w14:paraId="502ACB0B" w14:textId="77777777" w:rsidR="00064820" w:rsidRPr="00064820" w:rsidRDefault="00064820" w:rsidP="00C92C1F">
            <w:pPr>
              <w:rPr>
                <w:rFonts w:ascii="Times New Roman" w:hAnsi="Times New Roman" w:cs="Times New Roman"/>
              </w:rPr>
            </w:pPr>
            <w:r w:rsidRPr="00064820">
              <w:rPr>
                <w:rFonts w:ascii="Times New Roman" w:hAnsi="Times New Roman" w:cs="Times New Roman"/>
              </w:rPr>
              <w:t>17 084</w:t>
            </w:r>
          </w:p>
        </w:tc>
        <w:tc>
          <w:tcPr>
            <w:tcW w:w="1178" w:type="dxa"/>
          </w:tcPr>
          <w:p w14:paraId="14BC4AC0" w14:textId="77777777" w:rsidR="00064820" w:rsidRPr="00064820" w:rsidRDefault="00064820" w:rsidP="00C92C1F">
            <w:pPr>
              <w:rPr>
                <w:rFonts w:ascii="Times New Roman" w:hAnsi="Times New Roman" w:cs="Times New Roman"/>
              </w:rPr>
            </w:pPr>
            <w:r w:rsidRPr="00064820">
              <w:rPr>
                <w:rFonts w:ascii="Times New Roman" w:hAnsi="Times New Roman" w:cs="Times New Roman"/>
              </w:rPr>
              <w:t>6 244</w:t>
            </w:r>
          </w:p>
        </w:tc>
        <w:tc>
          <w:tcPr>
            <w:tcW w:w="1494" w:type="dxa"/>
          </w:tcPr>
          <w:p w14:paraId="168C74DB" w14:textId="77777777" w:rsidR="00064820" w:rsidRPr="00064820" w:rsidRDefault="00064820" w:rsidP="00C92C1F">
            <w:pPr>
              <w:rPr>
                <w:rFonts w:ascii="Times New Roman" w:hAnsi="Times New Roman" w:cs="Times New Roman"/>
              </w:rPr>
            </w:pPr>
            <w:r w:rsidRPr="00064820">
              <w:rPr>
                <w:rFonts w:ascii="Times New Roman" w:hAnsi="Times New Roman" w:cs="Times New Roman"/>
              </w:rPr>
              <w:t>15 139 225</w:t>
            </w:r>
          </w:p>
        </w:tc>
        <w:tc>
          <w:tcPr>
            <w:tcW w:w="1769" w:type="dxa"/>
          </w:tcPr>
          <w:p w14:paraId="256BA584" w14:textId="77777777" w:rsidR="00064820" w:rsidRPr="00064820" w:rsidRDefault="00064820" w:rsidP="00C92C1F">
            <w:pPr>
              <w:rPr>
                <w:rFonts w:ascii="Times New Roman" w:hAnsi="Times New Roman" w:cs="Times New Roman"/>
              </w:rPr>
            </w:pPr>
            <w:r w:rsidRPr="00064820">
              <w:rPr>
                <w:rFonts w:ascii="Times New Roman" w:hAnsi="Times New Roman" w:cs="Times New Roman"/>
              </w:rPr>
              <w:t>85 676</w:t>
            </w:r>
          </w:p>
        </w:tc>
        <w:tc>
          <w:tcPr>
            <w:tcW w:w="1565" w:type="dxa"/>
          </w:tcPr>
          <w:p w14:paraId="2DB97605" w14:textId="77777777" w:rsidR="00064820" w:rsidRPr="00064820" w:rsidRDefault="00064820" w:rsidP="00C92C1F">
            <w:pPr>
              <w:rPr>
                <w:rFonts w:ascii="Times New Roman" w:hAnsi="Times New Roman" w:cs="Times New Roman"/>
              </w:rPr>
            </w:pPr>
            <w:r w:rsidRPr="00064820">
              <w:rPr>
                <w:rFonts w:ascii="Times New Roman" w:hAnsi="Times New Roman" w:cs="Times New Roman"/>
              </w:rPr>
              <w:t>50</w:t>
            </w:r>
          </w:p>
        </w:tc>
        <w:tc>
          <w:tcPr>
            <w:tcW w:w="1634" w:type="dxa"/>
          </w:tcPr>
          <w:p w14:paraId="3EF17914" w14:textId="77777777" w:rsidR="00064820" w:rsidRPr="00064820" w:rsidRDefault="00064820" w:rsidP="00C92C1F">
            <w:pPr>
              <w:rPr>
                <w:rFonts w:ascii="Times New Roman" w:hAnsi="Times New Roman" w:cs="Times New Roman"/>
              </w:rPr>
            </w:pPr>
            <w:r w:rsidRPr="00064820">
              <w:rPr>
                <w:rFonts w:ascii="Times New Roman" w:hAnsi="Times New Roman" w:cs="Times New Roman"/>
              </w:rPr>
              <w:t>62</w:t>
            </w:r>
          </w:p>
        </w:tc>
      </w:tr>
      <w:tr w:rsidR="00064820" w:rsidRPr="00064820" w14:paraId="49DB5D7A" w14:textId="77777777" w:rsidTr="00064820">
        <w:tc>
          <w:tcPr>
            <w:tcW w:w="1088" w:type="dxa"/>
          </w:tcPr>
          <w:p w14:paraId="445463B4" w14:textId="77777777" w:rsidR="00064820" w:rsidRPr="00064820" w:rsidRDefault="00064820" w:rsidP="00C92C1F">
            <w:pPr>
              <w:rPr>
                <w:rFonts w:ascii="Times New Roman" w:hAnsi="Times New Roman" w:cs="Times New Roman"/>
              </w:rPr>
            </w:pPr>
            <w:r w:rsidRPr="00064820">
              <w:rPr>
                <w:rFonts w:ascii="Times New Roman" w:hAnsi="Times New Roman" w:cs="Times New Roman"/>
              </w:rPr>
              <w:t>Новые люди</w:t>
            </w:r>
          </w:p>
        </w:tc>
        <w:tc>
          <w:tcPr>
            <w:tcW w:w="1466" w:type="dxa"/>
          </w:tcPr>
          <w:p w14:paraId="7481C5BB" w14:textId="77777777" w:rsidR="00064820" w:rsidRPr="00064820" w:rsidRDefault="00064820" w:rsidP="00C92C1F">
            <w:pPr>
              <w:rPr>
                <w:rFonts w:ascii="Times New Roman" w:hAnsi="Times New Roman" w:cs="Times New Roman"/>
              </w:rPr>
            </w:pPr>
            <w:r w:rsidRPr="00064820">
              <w:rPr>
                <w:rFonts w:ascii="Times New Roman" w:hAnsi="Times New Roman" w:cs="Times New Roman"/>
              </w:rPr>
              <w:t>5 503</w:t>
            </w:r>
          </w:p>
        </w:tc>
        <w:tc>
          <w:tcPr>
            <w:tcW w:w="1178" w:type="dxa"/>
          </w:tcPr>
          <w:p w14:paraId="318B92DE" w14:textId="77777777" w:rsidR="00064820" w:rsidRPr="00064820" w:rsidRDefault="00064820" w:rsidP="00C92C1F">
            <w:pPr>
              <w:rPr>
                <w:rFonts w:ascii="Times New Roman" w:hAnsi="Times New Roman" w:cs="Times New Roman"/>
              </w:rPr>
            </w:pPr>
            <w:r w:rsidRPr="00064820">
              <w:rPr>
                <w:rFonts w:ascii="Times New Roman" w:hAnsi="Times New Roman" w:cs="Times New Roman"/>
              </w:rPr>
              <w:t>3 453</w:t>
            </w:r>
          </w:p>
        </w:tc>
        <w:tc>
          <w:tcPr>
            <w:tcW w:w="1494" w:type="dxa"/>
          </w:tcPr>
          <w:p w14:paraId="528E12E8" w14:textId="77777777" w:rsidR="00064820" w:rsidRPr="00064820" w:rsidRDefault="00064820" w:rsidP="00C92C1F">
            <w:pPr>
              <w:rPr>
                <w:rFonts w:ascii="Times New Roman" w:hAnsi="Times New Roman" w:cs="Times New Roman"/>
              </w:rPr>
            </w:pPr>
            <w:r w:rsidRPr="00064820">
              <w:rPr>
                <w:rFonts w:ascii="Times New Roman" w:hAnsi="Times New Roman" w:cs="Times New Roman"/>
              </w:rPr>
              <w:t>5 782 217</w:t>
            </w:r>
          </w:p>
        </w:tc>
        <w:tc>
          <w:tcPr>
            <w:tcW w:w="1769" w:type="dxa"/>
          </w:tcPr>
          <w:p w14:paraId="2F783A54" w14:textId="77777777" w:rsidR="00064820" w:rsidRPr="00064820" w:rsidRDefault="00064820" w:rsidP="00C92C1F">
            <w:pPr>
              <w:rPr>
                <w:rFonts w:ascii="Times New Roman" w:hAnsi="Times New Roman" w:cs="Times New Roman"/>
              </w:rPr>
            </w:pPr>
            <w:r w:rsidRPr="00064820">
              <w:rPr>
                <w:rFonts w:ascii="Times New Roman" w:hAnsi="Times New Roman" w:cs="Times New Roman"/>
              </w:rPr>
              <w:t>61 225</w:t>
            </w:r>
          </w:p>
        </w:tc>
        <w:tc>
          <w:tcPr>
            <w:tcW w:w="1565" w:type="dxa"/>
          </w:tcPr>
          <w:p w14:paraId="32627F82" w14:textId="77777777" w:rsidR="00064820" w:rsidRPr="00064820" w:rsidRDefault="00064820" w:rsidP="00C92C1F">
            <w:pPr>
              <w:rPr>
                <w:rFonts w:ascii="Times New Roman" w:hAnsi="Times New Roman" w:cs="Times New Roman"/>
              </w:rPr>
            </w:pPr>
            <w:r w:rsidRPr="00064820">
              <w:rPr>
                <w:rFonts w:ascii="Times New Roman" w:hAnsi="Times New Roman" w:cs="Times New Roman"/>
              </w:rPr>
              <w:t>50</w:t>
            </w:r>
          </w:p>
        </w:tc>
        <w:tc>
          <w:tcPr>
            <w:tcW w:w="1634" w:type="dxa"/>
          </w:tcPr>
          <w:p w14:paraId="07C273A6" w14:textId="77777777" w:rsidR="00064820" w:rsidRPr="00064820" w:rsidRDefault="00064820" w:rsidP="00C92C1F">
            <w:pPr>
              <w:rPr>
                <w:rFonts w:ascii="Times New Roman" w:hAnsi="Times New Roman" w:cs="Times New Roman"/>
              </w:rPr>
            </w:pPr>
            <w:r w:rsidRPr="00064820">
              <w:rPr>
                <w:rFonts w:ascii="Times New Roman" w:hAnsi="Times New Roman" w:cs="Times New Roman"/>
              </w:rPr>
              <w:t>37</w:t>
            </w:r>
          </w:p>
        </w:tc>
      </w:tr>
      <w:tr w:rsidR="00064820" w:rsidRPr="00064820" w14:paraId="729BEFA6" w14:textId="77777777" w:rsidTr="00064820">
        <w:tc>
          <w:tcPr>
            <w:tcW w:w="1088" w:type="dxa"/>
          </w:tcPr>
          <w:p w14:paraId="7F9DF7AB" w14:textId="77777777" w:rsidR="00064820" w:rsidRPr="00064820" w:rsidRDefault="00064820" w:rsidP="00C92C1F">
            <w:pPr>
              <w:rPr>
                <w:rFonts w:ascii="Times New Roman" w:hAnsi="Times New Roman" w:cs="Times New Roman"/>
              </w:rPr>
            </w:pPr>
            <w:r w:rsidRPr="00064820">
              <w:rPr>
                <w:rFonts w:ascii="Times New Roman" w:hAnsi="Times New Roman" w:cs="Times New Roman"/>
                <w:b/>
                <w:bCs/>
              </w:rPr>
              <w:t>Все</w:t>
            </w:r>
          </w:p>
        </w:tc>
        <w:tc>
          <w:tcPr>
            <w:tcW w:w="1466" w:type="dxa"/>
          </w:tcPr>
          <w:p w14:paraId="6A335FF7" w14:textId="77777777" w:rsidR="00064820" w:rsidRPr="00064820" w:rsidRDefault="00064820" w:rsidP="00C92C1F">
            <w:pPr>
              <w:rPr>
                <w:rFonts w:ascii="Times New Roman" w:hAnsi="Times New Roman" w:cs="Times New Roman"/>
              </w:rPr>
            </w:pPr>
            <w:r w:rsidRPr="00064820">
              <w:rPr>
                <w:rFonts w:ascii="Times New Roman" w:hAnsi="Times New Roman" w:cs="Times New Roman"/>
              </w:rPr>
              <w:t>273 612</w:t>
            </w:r>
          </w:p>
        </w:tc>
        <w:tc>
          <w:tcPr>
            <w:tcW w:w="1178" w:type="dxa"/>
          </w:tcPr>
          <w:p w14:paraId="4FF588E1" w14:textId="77777777" w:rsidR="00064820" w:rsidRPr="00064820" w:rsidRDefault="00064820" w:rsidP="00C92C1F">
            <w:pPr>
              <w:rPr>
                <w:rFonts w:ascii="Times New Roman" w:hAnsi="Times New Roman" w:cs="Times New Roman"/>
              </w:rPr>
            </w:pPr>
            <w:r w:rsidRPr="00064820">
              <w:rPr>
                <w:rFonts w:ascii="Times New Roman" w:hAnsi="Times New Roman" w:cs="Times New Roman"/>
              </w:rPr>
              <w:t>112 115</w:t>
            </w:r>
          </w:p>
        </w:tc>
        <w:tc>
          <w:tcPr>
            <w:tcW w:w="1494" w:type="dxa"/>
          </w:tcPr>
          <w:p w14:paraId="19910D23" w14:textId="77777777" w:rsidR="00064820" w:rsidRPr="00064820" w:rsidRDefault="00064820" w:rsidP="00C92C1F">
            <w:pPr>
              <w:rPr>
                <w:rFonts w:ascii="Times New Roman" w:hAnsi="Times New Roman" w:cs="Times New Roman"/>
              </w:rPr>
            </w:pPr>
            <w:r w:rsidRPr="00064820">
              <w:rPr>
                <w:rFonts w:ascii="Times New Roman" w:hAnsi="Times New Roman" w:cs="Times New Roman"/>
              </w:rPr>
              <w:t>160 181 142</w:t>
            </w:r>
          </w:p>
        </w:tc>
        <w:tc>
          <w:tcPr>
            <w:tcW w:w="1769" w:type="dxa"/>
          </w:tcPr>
          <w:p w14:paraId="6CB1B2AE" w14:textId="77777777" w:rsidR="00064820" w:rsidRPr="00064820" w:rsidRDefault="00064820" w:rsidP="00C92C1F">
            <w:pPr>
              <w:rPr>
                <w:rFonts w:ascii="Times New Roman" w:hAnsi="Times New Roman" w:cs="Times New Roman"/>
              </w:rPr>
            </w:pPr>
            <w:r w:rsidRPr="00064820">
              <w:rPr>
                <w:rFonts w:ascii="Times New Roman" w:hAnsi="Times New Roman" w:cs="Times New Roman"/>
              </w:rPr>
              <w:t>1 777 522</w:t>
            </w:r>
          </w:p>
        </w:tc>
        <w:tc>
          <w:tcPr>
            <w:tcW w:w="1565" w:type="dxa"/>
          </w:tcPr>
          <w:p w14:paraId="7820BB89" w14:textId="77777777" w:rsidR="00064820" w:rsidRPr="00064820" w:rsidRDefault="00064820" w:rsidP="00C92C1F">
            <w:pPr>
              <w:rPr>
                <w:rFonts w:ascii="Times New Roman" w:hAnsi="Times New Roman" w:cs="Times New Roman"/>
              </w:rPr>
            </w:pPr>
            <w:r w:rsidRPr="00064820">
              <w:rPr>
                <w:rFonts w:ascii="Times New Roman" w:hAnsi="Times New Roman" w:cs="Times New Roman"/>
              </w:rPr>
              <w:t>4 918</w:t>
            </w:r>
          </w:p>
        </w:tc>
        <w:tc>
          <w:tcPr>
            <w:tcW w:w="1634" w:type="dxa"/>
          </w:tcPr>
          <w:p w14:paraId="1AC78091" w14:textId="77777777" w:rsidR="00064820" w:rsidRPr="00064820" w:rsidRDefault="00064820" w:rsidP="00C92C1F">
            <w:pPr>
              <w:rPr>
                <w:rFonts w:ascii="Times New Roman" w:hAnsi="Times New Roman" w:cs="Times New Roman"/>
              </w:rPr>
            </w:pPr>
            <w:r w:rsidRPr="00064820">
              <w:rPr>
                <w:rFonts w:ascii="Times New Roman" w:hAnsi="Times New Roman" w:cs="Times New Roman"/>
              </w:rPr>
              <w:t>5 908</w:t>
            </w:r>
          </w:p>
        </w:tc>
      </w:tr>
    </w:tbl>
    <w:p w14:paraId="6B80FC3E" w14:textId="77777777" w:rsidR="00064820" w:rsidRPr="00064820" w:rsidRDefault="00064820" w:rsidP="00064820">
      <w:pPr>
        <w:spacing w:after="0" w:line="240" w:lineRule="auto"/>
        <w:ind w:firstLine="709"/>
        <w:jc w:val="both"/>
        <w:rPr>
          <w:rFonts w:ascii="Times New Roman" w:hAnsi="Times New Roman" w:cs="Times New Roman"/>
          <w:b/>
          <w:bCs/>
          <w:sz w:val="28"/>
          <w:szCs w:val="28"/>
        </w:rPr>
      </w:pPr>
      <w:r w:rsidRPr="00064820">
        <w:rPr>
          <w:rFonts w:ascii="Times New Roman" w:hAnsi="Times New Roman" w:cs="Times New Roman"/>
          <w:b/>
          <w:bCs/>
          <w:sz w:val="28"/>
          <w:szCs w:val="28"/>
        </w:rPr>
        <w:t>Максимумы для нормирования</w:t>
      </w:r>
    </w:p>
    <w:p w14:paraId="4E59CBC9" w14:textId="77777777" w:rsidR="00064820" w:rsidRPr="00064820" w:rsidRDefault="00064820" w:rsidP="00064820">
      <w:pPr>
        <w:numPr>
          <w:ilvl w:val="0"/>
          <w:numId w:val="67"/>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Просмотры: 90 001 613 (ЕР)</w:t>
      </w:r>
    </w:p>
    <w:p w14:paraId="65EBC232" w14:textId="77777777" w:rsidR="00064820" w:rsidRPr="00064820" w:rsidRDefault="00064820" w:rsidP="00064820">
      <w:pPr>
        <w:numPr>
          <w:ilvl w:val="0"/>
          <w:numId w:val="67"/>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Вовлеченность: 1 119 943 (ЕР)</w:t>
      </w:r>
    </w:p>
    <w:p w14:paraId="2085F2C0" w14:textId="77777777" w:rsidR="00064820" w:rsidRPr="00064820" w:rsidRDefault="00064820" w:rsidP="00064820">
      <w:pPr>
        <w:numPr>
          <w:ilvl w:val="0"/>
          <w:numId w:val="67"/>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Авторы: 92 506 (ЕР)</w:t>
      </w:r>
    </w:p>
    <w:p w14:paraId="4DBE6985" w14:textId="77777777" w:rsidR="00064820" w:rsidRPr="00064820" w:rsidRDefault="00064820" w:rsidP="00064820">
      <w:pPr>
        <w:numPr>
          <w:ilvl w:val="0"/>
          <w:numId w:val="67"/>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Сообщения: 203 701 (ЕР)</w:t>
      </w:r>
    </w:p>
    <w:p w14:paraId="1CE2EEE2"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lastRenderedPageBreak/>
        <w:t>Во всех четырех показателях максимум у «Единой России».</w:t>
      </w:r>
    </w:p>
    <w:p w14:paraId="48F3063A"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t>По принятой методике рассчитан недельный рейтинг активности в соцсетях.</w:t>
      </w:r>
    </w:p>
    <w:p w14:paraId="2E42CCC4" w14:textId="77777777" w:rsidR="00064820" w:rsidRPr="00064820" w:rsidRDefault="00064820" w:rsidP="00064820">
      <w:pPr>
        <w:spacing w:after="0" w:line="240" w:lineRule="auto"/>
        <w:ind w:firstLine="709"/>
        <w:jc w:val="both"/>
        <w:rPr>
          <w:rFonts w:ascii="Times New Roman" w:hAnsi="Times New Roman" w:cs="Times New Roman"/>
          <w:b/>
          <w:bCs/>
          <w:sz w:val="28"/>
          <w:szCs w:val="28"/>
        </w:rPr>
      </w:pPr>
      <w:r w:rsidRPr="00064820">
        <w:rPr>
          <w:rFonts w:ascii="Times New Roman" w:hAnsi="Times New Roman" w:cs="Times New Roman"/>
          <w:b/>
          <w:bCs/>
          <w:sz w:val="28"/>
          <w:szCs w:val="28"/>
        </w:rPr>
        <w:t xml:space="preserve">Рейтинг в социальных сетях (4-я неделя </w:t>
      </w:r>
      <w:proofErr w:type="spellStart"/>
      <w:r w:rsidRPr="00064820">
        <w:rPr>
          <w:rFonts w:ascii="Times New Roman" w:hAnsi="Times New Roman" w:cs="Times New Roman"/>
          <w:b/>
          <w:bCs/>
          <w:sz w:val="28"/>
          <w:szCs w:val="28"/>
        </w:rPr>
        <w:t>vs</w:t>
      </w:r>
      <w:proofErr w:type="spellEnd"/>
      <w:r w:rsidRPr="00064820">
        <w:rPr>
          <w:rFonts w:ascii="Times New Roman" w:hAnsi="Times New Roman" w:cs="Times New Roman"/>
          <w:b/>
          <w:bCs/>
          <w:sz w:val="28"/>
          <w:szCs w:val="28"/>
        </w:rPr>
        <w:t xml:space="preserve"> 3-я неделя)</w:t>
      </w:r>
    </w:p>
    <w:tbl>
      <w:tblPr>
        <w:tblStyle w:val="ac"/>
        <w:tblW w:w="0" w:type="auto"/>
        <w:tblInd w:w="45" w:type="dxa"/>
        <w:tblLook w:val="04A0" w:firstRow="1" w:lastRow="0" w:firstColumn="1" w:lastColumn="0" w:noHBand="0" w:noVBand="1"/>
      </w:tblPr>
      <w:tblGrid>
        <w:gridCol w:w="1386"/>
        <w:gridCol w:w="3663"/>
        <w:gridCol w:w="1420"/>
        <w:gridCol w:w="1599"/>
        <w:gridCol w:w="2081"/>
      </w:tblGrid>
      <w:tr w:rsidR="00064820" w:rsidRPr="00064820" w14:paraId="35946D2E" w14:textId="77777777" w:rsidTr="00064820">
        <w:tc>
          <w:tcPr>
            <w:tcW w:w="1391" w:type="dxa"/>
          </w:tcPr>
          <w:p w14:paraId="5EC2C3FB" w14:textId="77777777" w:rsidR="00064820" w:rsidRPr="00064820" w:rsidRDefault="00064820" w:rsidP="00042BB1">
            <w:pPr>
              <w:rPr>
                <w:rFonts w:ascii="Times New Roman" w:hAnsi="Times New Roman" w:cs="Times New Roman"/>
                <w:b/>
                <w:bCs/>
              </w:rPr>
            </w:pPr>
            <w:r w:rsidRPr="00064820">
              <w:rPr>
                <w:rFonts w:ascii="Times New Roman" w:hAnsi="Times New Roman" w:cs="Times New Roman"/>
                <w:b/>
                <w:bCs/>
              </w:rPr>
              <w:t>Место</w:t>
            </w:r>
          </w:p>
        </w:tc>
        <w:tc>
          <w:tcPr>
            <w:tcW w:w="3679" w:type="dxa"/>
          </w:tcPr>
          <w:p w14:paraId="70E564E0" w14:textId="77777777" w:rsidR="00064820" w:rsidRPr="00064820" w:rsidRDefault="00064820" w:rsidP="00042BB1">
            <w:pPr>
              <w:rPr>
                <w:rFonts w:ascii="Times New Roman" w:hAnsi="Times New Roman" w:cs="Times New Roman"/>
                <w:b/>
                <w:bCs/>
              </w:rPr>
            </w:pPr>
            <w:r w:rsidRPr="00064820">
              <w:rPr>
                <w:rFonts w:ascii="Times New Roman" w:hAnsi="Times New Roman" w:cs="Times New Roman"/>
                <w:b/>
                <w:bCs/>
              </w:rPr>
              <w:t>Партия</w:t>
            </w:r>
          </w:p>
        </w:tc>
        <w:tc>
          <w:tcPr>
            <w:tcW w:w="1427" w:type="dxa"/>
          </w:tcPr>
          <w:p w14:paraId="2B5BC669" w14:textId="77777777" w:rsidR="00064820" w:rsidRPr="00064820" w:rsidRDefault="00064820" w:rsidP="00042BB1">
            <w:pPr>
              <w:rPr>
                <w:rFonts w:ascii="Times New Roman" w:hAnsi="Times New Roman" w:cs="Times New Roman"/>
                <w:b/>
                <w:bCs/>
              </w:rPr>
            </w:pPr>
            <w:r w:rsidRPr="00064820">
              <w:rPr>
                <w:rFonts w:ascii="Times New Roman" w:hAnsi="Times New Roman" w:cs="Times New Roman"/>
                <w:b/>
                <w:bCs/>
              </w:rPr>
              <w:t xml:space="preserve">6–12 </w:t>
            </w:r>
            <w:proofErr w:type="spellStart"/>
            <w:r w:rsidRPr="00064820">
              <w:rPr>
                <w:rFonts w:ascii="Times New Roman" w:hAnsi="Times New Roman" w:cs="Times New Roman"/>
                <w:b/>
                <w:bCs/>
              </w:rPr>
              <w:t>апр</w:t>
            </w:r>
            <w:proofErr w:type="spellEnd"/>
          </w:p>
        </w:tc>
        <w:tc>
          <w:tcPr>
            <w:tcW w:w="1608" w:type="dxa"/>
          </w:tcPr>
          <w:p w14:paraId="7AD7664F" w14:textId="77777777" w:rsidR="00064820" w:rsidRPr="00064820" w:rsidRDefault="00064820" w:rsidP="00042BB1">
            <w:pPr>
              <w:rPr>
                <w:rFonts w:ascii="Times New Roman" w:hAnsi="Times New Roman" w:cs="Times New Roman"/>
                <w:b/>
                <w:bCs/>
              </w:rPr>
            </w:pPr>
            <w:r w:rsidRPr="00064820">
              <w:rPr>
                <w:rFonts w:ascii="Times New Roman" w:hAnsi="Times New Roman" w:cs="Times New Roman"/>
                <w:b/>
                <w:bCs/>
              </w:rPr>
              <w:t xml:space="preserve">30 мар – 5 </w:t>
            </w:r>
            <w:proofErr w:type="spellStart"/>
            <w:r w:rsidRPr="00064820">
              <w:rPr>
                <w:rFonts w:ascii="Times New Roman" w:hAnsi="Times New Roman" w:cs="Times New Roman"/>
                <w:b/>
                <w:bCs/>
              </w:rPr>
              <w:t>апр</w:t>
            </w:r>
            <w:proofErr w:type="spellEnd"/>
          </w:p>
        </w:tc>
        <w:tc>
          <w:tcPr>
            <w:tcW w:w="2089" w:type="dxa"/>
          </w:tcPr>
          <w:p w14:paraId="347CDF6F" w14:textId="77777777" w:rsidR="00064820" w:rsidRPr="00064820" w:rsidRDefault="00064820" w:rsidP="00042BB1">
            <w:pPr>
              <w:rPr>
                <w:rFonts w:ascii="Times New Roman" w:hAnsi="Times New Roman" w:cs="Times New Roman"/>
                <w:b/>
                <w:bCs/>
              </w:rPr>
            </w:pPr>
            <w:r w:rsidRPr="00064820">
              <w:rPr>
                <w:rFonts w:ascii="Times New Roman" w:hAnsi="Times New Roman" w:cs="Times New Roman"/>
                <w:b/>
                <w:bCs/>
              </w:rPr>
              <w:t>Динамика (Δ)</w:t>
            </w:r>
          </w:p>
        </w:tc>
      </w:tr>
      <w:tr w:rsidR="00064820" w:rsidRPr="00064820" w14:paraId="34036E47" w14:textId="77777777" w:rsidTr="00064820">
        <w:tc>
          <w:tcPr>
            <w:tcW w:w="1391" w:type="dxa"/>
          </w:tcPr>
          <w:p w14:paraId="1A2D5EF8" w14:textId="77777777" w:rsidR="00064820" w:rsidRPr="00064820" w:rsidRDefault="00064820" w:rsidP="00042BB1">
            <w:pPr>
              <w:rPr>
                <w:rFonts w:ascii="Times New Roman" w:hAnsi="Times New Roman" w:cs="Times New Roman"/>
              </w:rPr>
            </w:pPr>
            <w:r w:rsidRPr="00064820">
              <w:rPr>
                <w:rFonts w:ascii="Times New Roman" w:hAnsi="Times New Roman" w:cs="Times New Roman"/>
              </w:rPr>
              <w:t>1</w:t>
            </w:r>
          </w:p>
        </w:tc>
        <w:tc>
          <w:tcPr>
            <w:tcW w:w="3679" w:type="dxa"/>
          </w:tcPr>
          <w:p w14:paraId="59A12117" w14:textId="77777777" w:rsidR="00064820" w:rsidRPr="00064820" w:rsidRDefault="00064820" w:rsidP="00042BB1">
            <w:pPr>
              <w:rPr>
                <w:rFonts w:ascii="Times New Roman" w:hAnsi="Times New Roman" w:cs="Times New Roman"/>
              </w:rPr>
            </w:pPr>
            <w:r w:rsidRPr="00064820">
              <w:rPr>
                <w:rFonts w:ascii="Times New Roman" w:hAnsi="Times New Roman" w:cs="Times New Roman"/>
              </w:rPr>
              <w:t>Партия «Единая Россия»</w:t>
            </w:r>
          </w:p>
        </w:tc>
        <w:tc>
          <w:tcPr>
            <w:tcW w:w="1427" w:type="dxa"/>
          </w:tcPr>
          <w:p w14:paraId="157F56C2" w14:textId="77777777" w:rsidR="00064820" w:rsidRPr="00064820" w:rsidRDefault="00064820" w:rsidP="00042BB1">
            <w:pPr>
              <w:rPr>
                <w:rFonts w:ascii="Times New Roman" w:hAnsi="Times New Roman" w:cs="Times New Roman"/>
              </w:rPr>
            </w:pPr>
            <w:r w:rsidRPr="00064820">
              <w:rPr>
                <w:rFonts w:ascii="Times New Roman" w:hAnsi="Times New Roman" w:cs="Times New Roman"/>
              </w:rPr>
              <w:t>100,0</w:t>
            </w:r>
          </w:p>
        </w:tc>
        <w:tc>
          <w:tcPr>
            <w:tcW w:w="1608" w:type="dxa"/>
          </w:tcPr>
          <w:p w14:paraId="51301D6D" w14:textId="77777777" w:rsidR="00064820" w:rsidRPr="00064820" w:rsidRDefault="00064820" w:rsidP="00042BB1">
            <w:pPr>
              <w:rPr>
                <w:rFonts w:ascii="Times New Roman" w:hAnsi="Times New Roman" w:cs="Times New Roman"/>
              </w:rPr>
            </w:pPr>
            <w:r w:rsidRPr="00064820">
              <w:rPr>
                <w:rFonts w:ascii="Times New Roman" w:hAnsi="Times New Roman" w:cs="Times New Roman"/>
              </w:rPr>
              <w:t>100,0</w:t>
            </w:r>
          </w:p>
        </w:tc>
        <w:tc>
          <w:tcPr>
            <w:tcW w:w="2089" w:type="dxa"/>
          </w:tcPr>
          <w:p w14:paraId="3DE5CD58" w14:textId="77777777" w:rsidR="00064820" w:rsidRPr="00064820" w:rsidRDefault="00064820" w:rsidP="00042BB1">
            <w:pPr>
              <w:rPr>
                <w:rFonts w:ascii="Times New Roman" w:hAnsi="Times New Roman" w:cs="Times New Roman"/>
              </w:rPr>
            </w:pPr>
            <w:r w:rsidRPr="00064820">
              <w:rPr>
                <w:rFonts w:ascii="Times New Roman" w:hAnsi="Times New Roman" w:cs="Times New Roman"/>
              </w:rPr>
              <w:t>0,0</w:t>
            </w:r>
          </w:p>
        </w:tc>
      </w:tr>
      <w:tr w:rsidR="00064820" w:rsidRPr="00064820" w14:paraId="06395094" w14:textId="77777777" w:rsidTr="00064820">
        <w:tc>
          <w:tcPr>
            <w:tcW w:w="1391" w:type="dxa"/>
          </w:tcPr>
          <w:p w14:paraId="02AA744F" w14:textId="77777777" w:rsidR="00064820" w:rsidRPr="00064820" w:rsidRDefault="00064820" w:rsidP="00042BB1">
            <w:pPr>
              <w:rPr>
                <w:rFonts w:ascii="Times New Roman" w:hAnsi="Times New Roman" w:cs="Times New Roman"/>
              </w:rPr>
            </w:pPr>
            <w:r w:rsidRPr="00064820">
              <w:rPr>
                <w:rFonts w:ascii="Times New Roman" w:hAnsi="Times New Roman" w:cs="Times New Roman"/>
              </w:rPr>
              <w:t>2</w:t>
            </w:r>
          </w:p>
        </w:tc>
        <w:tc>
          <w:tcPr>
            <w:tcW w:w="3679" w:type="dxa"/>
          </w:tcPr>
          <w:p w14:paraId="603CBE5C" w14:textId="77777777" w:rsidR="00064820" w:rsidRPr="00064820" w:rsidRDefault="00064820" w:rsidP="00042BB1">
            <w:pPr>
              <w:rPr>
                <w:rFonts w:ascii="Times New Roman" w:hAnsi="Times New Roman" w:cs="Times New Roman"/>
              </w:rPr>
            </w:pPr>
            <w:r w:rsidRPr="00064820">
              <w:rPr>
                <w:rFonts w:ascii="Times New Roman" w:hAnsi="Times New Roman" w:cs="Times New Roman"/>
              </w:rPr>
              <w:t>Коммунистическая партия Российской Федерации</w:t>
            </w:r>
          </w:p>
        </w:tc>
        <w:tc>
          <w:tcPr>
            <w:tcW w:w="1427" w:type="dxa"/>
          </w:tcPr>
          <w:p w14:paraId="155FAA17" w14:textId="77777777" w:rsidR="00064820" w:rsidRPr="00064820" w:rsidRDefault="00064820" w:rsidP="00042BB1">
            <w:pPr>
              <w:rPr>
                <w:rFonts w:ascii="Times New Roman" w:hAnsi="Times New Roman" w:cs="Times New Roman"/>
              </w:rPr>
            </w:pPr>
            <w:r w:rsidRPr="00064820">
              <w:rPr>
                <w:rFonts w:ascii="Times New Roman" w:hAnsi="Times New Roman" w:cs="Times New Roman"/>
              </w:rPr>
              <w:t>21,9</w:t>
            </w:r>
          </w:p>
        </w:tc>
        <w:tc>
          <w:tcPr>
            <w:tcW w:w="1608" w:type="dxa"/>
          </w:tcPr>
          <w:p w14:paraId="120CF698" w14:textId="77777777" w:rsidR="00064820" w:rsidRPr="00064820" w:rsidRDefault="00064820" w:rsidP="00042BB1">
            <w:pPr>
              <w:rPr>
                <w:rFonts w:ascii="Times New Roman" w:hAnsi="Times New Roman" w:cs="Times New Roman"/>
              </w:rPr>
            </w:pPr>
            <w:r w:rsidRPr="00064820">
              <w:rPr>
                <w:rFonts w:ascii="Times New Roman" w:hAnsi="Times New Roman" w:cs="Times New Roman"/>
              </w:rPr>
              <w:t>17,2</w:t>
            </w:r>
          </w:p>
        </w:tc>
        <w:tc>
          <w:tcPr>
            <w:tcW w:w="2089" w:type="dxa"/>
          </w:tcPr>
          <w:p w14:paraId="165CEE94" w14:textId="77777777" w:rsidR="00064820" w:rsidRPr="00064820" w:rsidRDefault="00064820" w:rsidP="00042BB1">
            <w:pPr>
              <w:rPr>
                <w:rFonts w:ascii="Times New Roman" w:hAnsi="Times New Roman" w:cs="Times New Roman"/>
              </w:rPr>
            </w:pPr>
            <w:r w:rsidRPr="00064820">
              <w:rPr>
                <w:rFonts w:ascii="Times New Roman" w:hAnsi="Times New Roman" w:cs="Times New Roman"/>
              </w:rPr>
              <w:t>+4,7</w:t>
            </w:r>
          </w:p>
        </w:tc>
      </w:tr>
      <w:tr w:rsidR="00064820" w:rsidRPr="00064820" w14:paraId="4F53DF4B" w14:textId="77777777" w:rsidTr="00064820">
        <w:tc>
          <w:tcPr>
            <w:tcW w:w="1391" w:type="dxa"/>
          </w:tcPr>
          <w:p w14:paraId="5FD4E2B4" w14:textId="77777777" w:rsidR="00064820" w:rsidRPr="00064820" w:rsidRDefault="00064820" w:rsidP="00042BB1">
            <w:pPr>
              <w:rPr>
                <w:rFonts w:ascii="Times New Roman" w:hAnsi="Times New Roman" w:cs="Times New Roman"/>
              </w:rPr>
            </w:pPr>
            <w:r w:rsidRPr="00064820">
              <w:rPr>
                <w:rFonts w:ascii="Times New Roman" w:hAnsi="Times New Roman" w:cs="Times New Roman"/>
              </w:rPr>
              <w:t>3</w:t>
            </w:r>
          </w:p>
        </w:tc>
        <w:tc>
          <w:tcPr>
            <w:tcW w:w="3679" w:type="dxa"/>
          </w:tcPr>
          <w:p w14:paraId="050A024A" w14:textId="77777777" w:rsidR="00064820" w:rsidRPr="00064820" w:rsidRDefault="00064820" w:rsidP="00042BB1">
            <w:pPr>
              <w:rPr>
                <w:rFonts w:ascii="Times New Roman" w:hAnsi="Times New Roman" w:cs="Times New Roman"/>
              </w:rPr>
            </w:pPr>
            <w:r w:rsidRPr="00064820">
              <w:rPr>
                <w:rFonts w:ascii="Times New Roman" w:hAnsi="Times New Roman" w:cs="Times New Roman"/>
              </w:rPr>
              <w:t>Либерально-демократическая партия России</w:t>
            </w:r>
          </w:p>
        </w:tc>
        <w:tc>
          <w:tcPr>
            <w:tcW w:w="1427" w:type="dxa"/>
          </w:tcPr>
          <w:p w14:paraId="6C067DC3" w14:textId="77777777" w:rsidR="00064820" w:rsidRPr="00064820" w:rsidRDefault="00064820" w:rsidP="00042BB1">
            <w:pPr>
              <w:rPr>
                <w:rFonts w:ascii="Times New Roman" w:hAnsi="Times New Roman" w:cs="Times New Roman"/>
              </w:rPr>
            </w:pPr>
            <w:r w:rsidRPr="00064820">
              <w:rPr>
                <w:rFonts w:ascii="Times New Roman" w:hAnsi="Times New Roman" w:cs="Times New Roman"/>
              </w:rPr>
              <w:t>19,4</w:t>
            </w:r>
          </w:p>
        </w:tc>
        <w:tc>
          <w:tcPr>
            <w:tcW w:w="1608" w:type="dxa"/>
          </w:tcPr>
          <w:p w14:paraId="50139A79" w14:textId="77777777" w:rsidR="00064820" w:rsidRPr="00064820" w:rsidRDefault="00064820" w:rsidP="00042BB1">
            <w:pPr>
              <w:rPr>
                <w:rFonts w:ascii="Times New Roman" w:hAnsi="Times New Roman" w:cs="Times New Roman"/>
              </w:rPr>
            </w:pPr>
            <w:r w:rsidRPr="00064820">
              <w:rPr>
                <w:rFonts w:ascii="Times New Roman" w:hAnsi="Times New Roman" w:cs="Times New Roman"/>
              </w:rPr>
              <w:t>17,0</w:t>
            </w:r>
          </w:p>
        </w:tc>
        <w:tc>
          <w:tcPr>
            <w:tcW w:w="2089" w:type="dxa"/>
          </w:tcPr>
          <w:p w14:paraId="1B19FEE2" w14:textId="77777777" w:rsidR="00064820" w:rsidRPr="00064820" w:rsidRDefault="00064820" w:rsidP="00042BB1">
            <w:pPr>
              <w:rPr>
                <w:rFonts w:ascii="Times New Roman" w:hAnsi="Times New Roman" w:cs="Times New Roman"/>
              </w:rPr>
            </w:pPr>
            <w:r w:rsidRPr="00064820">
              <w:rPr>
                <w:rFonts w:ascii="Times New Roman" w:hAnsi="Times New Roman" w:cs="Times New Roman"/>
              </w:rPr>
              <w:t>+2,4</w:t>
            </w:r>
          </w:p>
        </w:tc>
      </w:tr>
      <w:tr w:rsidR="00064820" w:rsidRPr="00064820" w14:paraId="7F68A59B" w14:textId="77777777" w:rsidTr="00064820">
        <w:tc>
          <w:tcPr>
            <w:tcW w:w="1391" w:type="dxa"/>
          </w:tcPr>
          <w:p w14:paraId="5FAA2D1E" w14:textId="77777777" w:rsidR="00064820" w:rsidRPr="00064820" w:rsidRDefault="00064820" w:rsidP="00042BB1">
            <w:pPr>
              <w:rPr>
                <w:rFonts w:ascii="Times New Roman" w:hAnsi="Times New Roman" w:cs="Times New Roman"/>
              </w:rPr>
            </w:pPr>
            <w:r w:rsidRPr="00064820">
              <w:rPr>
                <w:rFonts w:ascii="Times New Roman" w:hAnsi="Times New Roman" w:cs="Times New Roman"/>
              </w:rPr>
              <w:t>4</w:t>
            </w:r>
          </w:p>
        </w:tc>
        <w:tc>
          <w:tcPr>
            <w:tcW w:w="3679" w:type="dxa"/>
          </w:tcPr>
          <w:p w14:paraId="1E91AED1" w14:textId="77777777" w:rsidR="00064820" w:rsidRPr="00064820" w:rsidRDefault="00064820" w:rsidP="00042BB1">
            <w:pPr>
              <w:rPr>
                <w:rFonts w:ascii="Times New Roman" w:hAnsi="Times New Roman" w:cs="Times New Roman"/>
              </w:rPr>
            </w:pPr>
            <w:r w:rsidRPr="00064820">
              <w:rPr>
                <w:rFonts w:ascii="Times New Roman" w:hAnsi="Times New Roman" w:cs="Times New Roman"/>
              </w:rPr>
              <w:t>Партия «Справедливая Россия — За правду»</w:t>
            </w:r>
          </w:p>
        </w:tc>
        <w:tc>
          <w:tcPr>
            <w:tcW w:w="1427" w:type="dxa"/>
          </w:tcPr>
          <w:p w14:paraId="55EC5660" w14:textId="77777777" w:rsidR="00064820" w:rsidRPr="00064820" w:rsidRDefault="00064820" w:rsidP="00042BB1">
            <w:pPr>
              <w:rPr>
                <w:rFonts w:ascii="Times New Roman" w:hAnsi="Times New Roman" w:cs="Times New Roman"/>
              </w:rPr>
            </w:pPr>
            <w:r w:rsidRPr="00064820">
              <w:rPr>
                <w:rFonts w:ascii="Times New Roman" w:hAnsi="Times New Roman" w:cs="Times New Roman"/>
              </w:rPr>
              <w:t>10,3</w:t>
            </w:r>
          </w:p>
        </w:tc>
        <w:tc>
          <w:tcPr>
            <w:tcW w:w="1608" w:type="dxa"/>
          </w:tcPr>
          <w:p w14:paraId="66BA8188" w14:textId="77777777" w:rsidR="00064820" w:rsidRPr="00064820" w:rsidRDefault="00064820" w:rsidP="00042BB1">
            <w:pPr>
              <w:rPr>
                <w:rFonts w:ascii="Times New Roman" w:hAnsi="Times New Roman" w:cs="Times New Roman"/>
              </w:rPr>
            </w:pPr>
            <w:r w:rsidRPr="00064820">
              <w:rPr>
                <w:rFonts w:ascii="Times New Roman" w:hAnsi="Times New Roman" w:cs="Times New Roman"/>
              </w:rPr>
              <w:t>9,0</w:t>
            </w:r>
          </w:p>
        </w:tc>
        <w:tc>
          <w:tcPr>
            <w:tcW w:w="2089" w:type="dxa"/>
          </w:tcPr>
          <w:p w14:paraId="1C082463" w14:textId="77777777" w:rsidR="00064820" w:rsidRPr="00064820" w:rsidRDefault="00064820" w:rsidP="00042BB1">
            <w:pPr>
              <w:rPr>
                <w:rFonts w:ascii="Times New Roman" w:hAnsi="Times New Roman" w:cs="Times New Roman"/>
              </w:rPr>
            </w:pPr>
            <w:r w:rsidRPr="00064820">
              <w:rPr>
                <w:rFonts w:ascii="Times New Roman" w:hAnsi="Times New Roman" w:cs="Times New Roman"/>
              </w:rPr>
              <w:t>+1,3</w:t>
            </w:r>
          </w:p>
        </w:tc>
      </w:tr>
      <w:tr w:rsidR="00064820" w:rsidRPr="00064820" w14:paraId="666E30C3" w14:textId="77777777" w:rsidTr="00064820">
        <w:tc>
          <w:tcPr>
            <w:tcW w:w="1391" w:type="dxa"/>
          </w:tcPr>
          <w:p w14:paraId="6CA61BA0" w14:textId="77777777" w:rsidR="00064820" w:rsidRPr="00064820" w:rsidRDefault="00064820" w:rsidP="00042BB1">
            <w:pPr>
              <w:rPr>
                <w:rFonts w:ascii="Times New Roman" w:hAnsi="Times New Roman" w:cs="Times New Roman"/>
              </w:rPr>
            </w:pPr>
            <w:r w:rsidRPr="00064820">
              <w:rPr>
                <w:rFonts w:ascii="Times New Roman" w:hAnsi="Times New Roman" w:cs="Times New Roman"/>
              </w:rPr>
              <w:t>5</w:t>
            </w:r>
          </w:p>
        </w:tc>
        <w:tc>
          <w:tcPr>
            <w:tcW w:w="3679" w:type="dxa"/>
          </w:tcPr>
          <w:p w14:paraId="3B7EADC1" w14:textId="77777777" w:rsidR="00064820" w:rsidRPr="00064820" w:rsidRDefault="00064820" w:rsidP="00042BB1">
            <w:pPr>
              <w:rPr>
                <w:rFonts w:ascii="Times New Roman" w:hAnsi="Times New Roman" w:cs="Times New Roman"/>
              </w:rPr>
            </w:pPr>
            <w:r w:rsidRPr="00064820">
              <w:rPr>
                <w:rFonts w:ascii="Times New Roman" w:hAnsi="Times New Roman" w:cs="Times New Roman"/>
              </w:rPr>
              <w:t>Партия «Новые люди»</w:t>
            </w:r>
          </w:p>
        </w:tc>
        <w:tc>
          <w:tcPr>
            <w:tcW w:w="1427" w:type="dxa"/>
          </w:tcPr>
          <w:p w14:paraId="05DC9CDC" w14:textId="77777777" w:rsidR="00064820" w:rsidRPr="00064820" w:rsidRDefault="00064820" w:rsidP="00042BB1">
            <w:pPr>
              <w:rPr>
                <w:rFonts w:ascii="Times New Roman" w:hAnsi="Times New Roman" w:cs="Times New Roman"/>
              </w:rPr>
            </w:pPr>
            <w:r w:rsidRPr="00064820">
              <w:rPr>
                <w:rFonts w:ascii="Times New Roman" w:hAnsi="Times New Roman" w:cs="Times New Roman"/>
              </w:rPr>
              <w:t>4,9</w:t>
            </w:r>
          </w:p>
        </w:tc>
        <w:tc>
          <w:tcPr>
            <w:tcW w:w="1608" w:type="dxa"/>
          </w:tcPr>
          <w:p w14:paraId="7B7A4BEE" w14:textId="77777777" w:rsidR="00064820" w:rsidRPr="00064820" w:rsidRDefault="00064820" w:rsidP="00042BB1">
            <w:pPr>
              <w:rPr>
                <w:rFonts w:ascii="Times New Roman" w:hAnsi="Times New Roman" w:cs="Times New Roman"/>
              </w:rPr>
            </w:pPr>
            <w:r w:rsidRPr="00064820">
              <w:rPr>
                <w:rFonts w:ascii="Times New Roman" w:hAnsi="Times New Roman" w:cs="Times New Roman"/>
              </w:rPr>
              <w:t>6,7</w:t>
            </w:r>
          </w:p>
        </w:tc>
        <w:tc>
          <w:tcPr>
            <w:tcW w:w="2089" w:type="dxa"/>
          </w:tcPr>
          <w:p w14:paraId="1DBFE984" w14:textId="77777777" w:rsidR="00064820" w:rsidRPr="00064820" w:rsidRDefault="00064820" w:rsidP="00042BB1">
            <w:pPr>
              <w:rPr>
                <w:rFonts w:ascii="Times New Roman" w:hAnsi="Times New Roman" w:cs="Times New Roman"/>
              </w:rPr>
            </w:pPr>
            <w:r w:rsidRPr="00064820">
              <w:rPr>
                <w:rFonts w:ascii="Times New Roman" w:hAnsi="Times New Roman" w:cs="Times New Roman"/>
              </w:rPr>
              <w:t>−1,8</w:t>
            </w:r>
          </w:p>
        </w:tc>
      </w:tr>
    </w:tbl>
    <w:p w14:paraId="30BAA0DD" w14:textId="77777777" w:rsidR="00064820" w:rsidRPr="00064820" w:rsidRDefault="00064820" w:rsidP="00064820">
      <w:pPr>
        <w:spacing w:after="0" w:line="240" w:lineRule="auto"/>
        <w:ind w:firstLine="709"/>
        <w:jc w:val="both"/>
        <w:rPr>
          <w:rFonts w:ascii="Times New Roman" w:hAnsi="Times New Roman" w:cs="Times New Roman"/>
          <w:b/>
          <w:bCs/>
          <w:sz w:val="28"/>
          <w:szCs w:val="28"/>
        </w:rPr>
      </w:pPr>
      <w:r w:rsidRPr="00064820">
        <w:rPr>
          <w:rFonts w:ascii="Times New Roman" w:hAnsi="Times New Roman" w:cs="Times New Roman"/>
          <w:b/>
          <w:bCs/>
          <w:sz w:val="28"/>
          <w:szCs w:val="28"/>
        </w:rPr>
        <w:t>Политическая интерпретация</w:t>
      </w:r>
    </w:p>
    <w:p w14:paraId="02BA1222"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«Единая Россия» (100,00)</w:t>
      </w:r>
      <w:r w:rsidRPr="00064820">
        <w:rPr>
          <w:rFonts w:ascii="Times New Roman" w:hAnsi="Times New Roman" w:cs="Times New Roman"/>
          <w:sz w:val="28"/>
          <w:szCs w:val="28"/>
        </w:rPr>
        <w:t xml:space="preserve"> — абсолютное доминирование по всем четырем параметрам:</w:t>
      </w:r>
    </w:p>
    <w:p w14:paraId="37565FA5" w14:textId="77777777" w:rsidR="00064820" w:rsidRPr="00064820" w:rsidRDefault="00064820" w:rsidP="00064820">
      <w:pPr>
        <w:numPr>
          <w:ilvl w:val="0"/>
          <w:numId w:val="68"/>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Просмотры: 90,0 млн (в 3,1 раза больше ЛДПР);</w:t>
      </w:r>
    </w:p>
    <w:p w14:paraId="07A006C0" w14:textId="77777777" w:rsidR="00064820" w:rsidRPr="00064820" w:rsidRDefault="00064820" w:rsidP="00064820">
      <w:pPr>
        <w:numPr>
          <w:ilvl w:val="0"/>
          <w:numId w:val="68"/>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Вовлеченность: 1,12 млн (в 4,4 раза больше ЛДПР);</w:t>
      </w:r>
    </w:p>
    <w:p w14:paraId="212FBB02" w14:textId="77777777" w:rsidR="00064820" w:rsidRPr="00064820" w:rsidRDefault="00064820" w:rsidP="00064820">
      <w:pPr>
        <w:numPr>
          <w:ilvl w:val="0"/>
          <w:numId w:val="68"/>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Авторы: 92,5 тыс. (в 8,7 раза больше ЛДПР);</w:t>
      </w:r>
    </w:p>
    <w:p w14:paraId="3F260B9A" w14:textId="77777777" w:rsidR="00064820" w:rsidRPr="00064820" w:rsidRDefault="00064820" w:rsidP="00064820">
      <w:pPr>
        <w:numPr>
          <w:ilvl w:val="0"/>
          <w:numId w:val="68"/>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Сообщения: 203,7 тыс. (в 5,7 раза больше ЛДПР).</w:t>
      </w:r>
    </w:p>
    <w:p w14:paraId="3197DE8D"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ЛДПР (21,93)</w:t>
      </w:r>
      <w:r w:rsidRPr="00064820">
        <w:rPr>
          <w:rFonts w:ascii="Times New Roman" w:hAnsi="Times New Roman" w:cs="Times New Roman"/>
          <w:sz w:val="28"/>
          <w:szCs w:val="28"/>
        </w:rPr>
        <w:t xml:space="preserve"> — уверенное второе место с небольшим отрывом от КПРФ. Сильные позиции по просмотрам (28,6 млн) и вовлеченности (256,5 тыс.).</w:t>
      </w:r>
    </w:p>
    <w:p w14:paraId="2A418544"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КПРФ (19,41)</w:t>
      </w:r>
      <w:r w:rsidRPr="00064820">
        <w:rPr>
          <w:rFonts w:ascii="Times New Roman" w:hAnsi="Times New Roman" w:cs="Times New Roman"/>
          <w:sz w:val="28"/>
          <w:szCs w:val="28"/>
        </w:rPr>
        <w:t xml:space="preserve"> — третье место, минимально уступая ЛДПР (разница 2,52 балла). Преимущество по числу авторов (13,1 тыс. против 10,7 тыс. у ЛДПР) — более широкая сетка упоминаний.</w:t>
      </w:r>
    </w:p>
    <w:p w14:paraId="2EA24477"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СРЗП (10,29)</w:t>
      </w:r>
      <w:r w:rsidRPr="00064820">
        <w:rPr>
          <w:rFonts w:ascii="Times New Roman" w:hAnsi="Times New Roman" w:cs="Times New Roman"/>
          <w:sz w:val="28"/>
          <w:szCs w:val="28"/>
        </w:rPr>
        <w:t xml:space="preserve"> — четвертое место. Заметно отстает от лидеров второго эшелона. Просмотры 15,1 млн — в 1,9 раза меньше, чем у ЛДПР.</w:t>
      </w:r>
    </w:p>
    <w:p w14:paraId="22295D01"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Новые люди (4,91)</w:t>
      </w:r>
      <w:r w:rsidRPr="00064820">
        <w:rPr>
          <w:rFonts w:ascii="Times New Roman" w:hAnsi="Times New Roman" w:cs="Times New Roman"/>
          <w:sz w:val="28"/>
          <w:szCs w:val="28"/>
        </w:rPr>
        <w:t xml:space="preserve"> — последнее место по всем параметрам. Просмотры 5,8 млн — в 15,6 раза меньше, чем у ЕР.</w:t>
      </w:r>
    </w:p>
    <w:p w14:paraId="27E1A5B0"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pict w14:anchorId="1125FD1B">
          <v:rect id="_x0000_i1312" style="width:0;height:1.5pt" o:hralign="center" o:hrstd="t" o:hr="t" fillcolor="#a0a0a0" stroked="f"/>
        </w:pict>
      </w:r>
    </w:p>
    <w:p w14:paraId="169E1EDE" w14:textId="77777777" w:rsidR="00064820" w:rsidRPr="00064820" w:rsidRDefault="00064820" w:rsidP="00064820">
      <w:pPr>
        <w:spacing w:after="0" w:line="240" w:lineRule="auto"/>
        <w:ind w:firstLine="709"/>
        <w:jc w:val="both"/>
        <w:rPr>
          <w:rFonts w:ascii="Times New Roman" w:hAnsi="Times New Roman" w:cs="Times New Roman"/>
          <w:b/>
          <w:bCs/>
          <w:sz w:val="28"/>
          <w:szCs w:val="28"/>
        </w:rPr>
      </w:pPr>
      <w:r w:rsidRPr="00064820">
        <w:rPr>
          <w:rFonts w:ascii="Times New Roman" w:hAnsi="Times New Roman" w:cs="Times New Roman"/>
          <w:b/>
          <w:bCs/>
          <w:sz w:val="28"/>
          <w:szCs w:val="28"/>
        </w:rPr>
        <w:t>III. Анализ ТВ-востребованности активности думских партий</w:t>
      </w:r>
    </w:p>
    <w:p w14:paraId="4B12DA87" w14:textId="77777777" w:rsidR="00064820" w:rsidRPr="00064820" w:rsidRDefault="00064820" w:rsidP="00064820">
      <w:pPr>
        <w:spacing w:after="0" w:line="240" w:lineRule="auto"/>
        <w:ind w:firstLine="709"/>
        <w:jc w:val="both"/>
        <w:rPr>
          <w:rFonts w:ascii="Times New Roman" w:hAnsi="Times New Roman" w:cs="Times New Roman"/>
          <w:b/>
          <w:bCs/>
          <w:sz w:val="28"/>
          <w:szCs w:val="28"/>
        </w:rPr>
      </w:pPr>
      <w:r w:rsidRPr="00064820">
        <w:rPr>
          <w:rFonts w:ascii="Times New Roman" w:hAnsi="Times New Roman" w:cs="Times New Roman"/>
          <w:b/>
          <w:bCs/>
          <w:sz w:val="28"/>
          <w:szCs w:val="28"/>
        </w:rPr>
        <w:t>(5–11 апреля 2026 г.)</w:t>
      </w:r>
    </w:p>
    <w:p w14:paraId="2D564982" w14:textId="77777777" w:rsidR="00064820" w:rsidRPr="00064820" w:rsidRDefault="00064820" w:rsidP="00064820">
      <w:pPr>
        <w:spacing w:after="0" w:line="240" w:lineRule="auto"/>
        <w:ind w:firstLine="709"/>
        <w:jc w:val="both"/>
        <w:rPr>
          <w:rFonts w:ascii="Times New Roman" w:hAnsi="Times New Roman" w:cs="Times New Roman"/>
          <w:b/>
          <w:bCs/>
          <w:sz w:val="28"/>
          <w:szCs w:val="28"/>
        </w:rPr>
      </w:pPr>
      <w:r w:rsidRPr="00064820">
        <w:rPr>
          <w:rFonts w:ascii="Times New Roman" w:hAnsi="Times New Roman" w:cs="Times New Roman"/>
          <w:b/>
          <w:bCs/>
          <w:sz w:val="28"/>
          <w:szCs w:val="28"/>
        </w:rPr>
        <w:t>Источник данных</w:t>
      </w:r>
    </w:p>
    <w:p w14:paraId="624EB93F"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t>Расчет выполнен по данным ТВ-мониторинга ЦИПКР на пяти федеральных телеканалах («Первый», «Россия 1», НТВ, ТВЦ, РЕН ТВ), а также по упоминаниям на канале «Россия 24».</w:t>
      </w:r>
    </w:p>
    <w:p w14:paraId="0125887F"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t>Данные мониторинга ЦИПКР дают для расчетов рейтингов следующие исходные данные.</w:t>
      </w:r>
    </w:p>
    <w:p w14:paraId="17F2251D" w14:textId="77777777" w:rsidR="00064820" w:rsidRPr="00064820" w:rsidRDefault="00064820" w:rsidP="00064820">
      <w:pPr>
        <w:spacing w:after="0" w:line="240" w:lineRule="auto"/>
        <w:ind w:firstLine="709"/>
        <w:jc w:val="both"/>
        <w:rPr>
          <w:rFonts w:ascii="Times New Roman" w:hAnsi="Times New Roman" w:cs="Times New Roman"/>
          <w:b/>
          <w:bCs/>
          <w:sz w:val="28"/>
          <w:szCs w:val="28"/>
        </w:rPr>
      </w:pPr>
      <w:r w:rsidRPr="00064820">
        <w:rPr>
          <w:rFonts w:ascii="Times New Roman" w:hAnsi="Times New Roman" w:cs="Times New Roman"/>
          <w:b/>
          <w:bCs/>
          <w:sz w:val="28"/>
          <w:szCs w:val="28"/>
        </w:rPr>
        <w:t>Исходные данные</w:t>
      </w:r>
    </w:p>
    <w:tbl>
      <w:tblPr>
        <w:tblStyle w:val="ac"/>
        <w:tblW w:w="0" w:type="auto"/>
        <w:tblInd w:w="45" w:type="dxa"/>
        <w:tblLook w:val="04A0" w:firstRow="1" w:lastRow="0" w:firstColumn="1" w:lastColumn="0" w:noHBand="0" w:noVBand="1"/>
      </w:tblPr>
      <w:tblGrid>
        <w:gridCol w:w="1999"/>
        <w:gridCol w:w="1723"/>
        <w:gridCol w:w="2158"/>
        <w:gridCol w:w="2410"/>
        <w:gridCol w:w="1859"/>
      </w:tblGrid>
      <w:tr w:rsidR="00064820" w:rsidRPr="00064820" w14:paraId="3111FE08" w14:textId="77777777" w:rsidTr="00064820">
        <w:tc>
          <w:tcPr>
            <w:tcW w:w="2008" w:type="dxa"/>
          </w:tcPr>
          <w:p w14:paraId="163133D1" w14:textId="77777777" w:rsidR="00064820" w:rsidRPr="00064820" w:rsidRDefault="00064820" w:rsidP="001E6456">
            <w:pPr>
              <w:rPr>
                <w:rFonts w:ascii="Times New Roman" w:hAnsi="Times New Roman" w:cs="Times New Roman"/>
                <w:b/>
                <w:bCs/>
              </w:rPr>
            </w:pPr>
            <w:r w:rsidRPr="00064820">
              <w:rPr>
                <w:rFonts w:ascii="Times New Roman" w:hAnsi="Times New Roman" w:cs="Times New Roman"/>
                <w:b/>
                <w:bCs/>
              </w:rPr>
              <w:t>Партия</w:t>
            </w:r>
          </w:p>
        </w:tc>
        <w:tc>
          <w:tcPr>
            <w:tcW w:w="1732" w:type="dxa"/>
          </w:tcPr>
          <w:p w14:paraId="789D8355" w14:textId="77777777" w:rsidR="00064820" w:rsidRPr="00064820" w:rsidRDefault="00064820" w:rsidP="001E6456">
            <w:pPr>
              <w:rPr>
                <w:rFonts w:ascii="Times New Roman" w:hAnsi="Times New Roman" w:cs="Times New Roman"/>
                <w:b/>
                <w:bCs/>
              </w:rPr>
            </w:pPr>
            <w:r w:rsidRPr="00064820">
              <w:rPr>
                <w:rFonts w:ascii="Times New Roman" w:hAnsi="Times New Roman" w:cs="Times New Roman"/>
                <w:b/>
                <w:bCs/>
              </w:rPr>
              <w:t>Эфир (сек)</w:t>
            </w:r>
          </w:p>
        </w:tc>
        <w:tc>
          <w:tcPr>
            <w:tcW w:w="2168" w:type="dxa"/>
          </w:tcPr>
          <w:p w14:paraId="4DC44CBD" w14:textId="77777777" w:rsidR="00064820" w:rsidRPr="00064820" w:rsidRDefault="00064820" w:rsidP="001E6456">
            <w:pPr>
              <w:rPr>
                <w:rFonts w:ascii="Times New Roman" w:hAnsi="Times New Roman" w:cs="Times New Roman"/>
                <w:b/>
                <w:bCs/>
              </w:rPr>
            </w:pPr>
            <w:r w:rsidRPr="00064820">
              <w:rPr>
                <w:rFonts w:ascii="Times New Roman" w:hAnsi="Times New Roman" w:cs="Times New Roman"/>
                <w:b/>
                <w:bCs/>
              </w:rPr>
              <w:t>Синхрон (сек)</w:t>
            </w:r>
          </w:p>
        </w:tc>
        <w:tc>
          <w:tcPr>
            <w:tcW w:w="2418" w:type="dxa"/>
          </w:tcPr>
          <w:p w14:paraId="7EC0C80C" w14:textId="77777777" w:rsidR="00064820" w:rsidRPr="00064820" w:rsidRDefault="00064820" w:rsidP="001E6456">
            <w:pPr>
              <w:rPr>
                <w:rFonts w:ascii="Times New Roman" w:hAnsi="Times New Roman" w:cs="Times New Roman"/>
                <w:b/>
                <w:bCs/>
              </w:rPr>
            </w:pPr>
            <w:r w:rsidRPr="00064820">
              <w:rPr>
                <w:rFonts w:ascii="Times New Roman" w:hAnsi="Times New Roman" w:cs="Times New Roman"/>
                <w:b/>
                <w:bCs/>
              </w:rPr>
              <w:t>Инфоповоды</w:t>
            </w:r>
          </w:p>
        </w:tc>
        <w:tc>
          <w:tcPr>
            <w:tcW w:w="1868" w:type="dxa"/>
          </w:tcPr>
          <w:p w14:paraId="44C768F3" w14:textId="77777777" w:rsidR="00064820" w:rsidRPr="00064820" w:rsidRDefault="00064820" w:rsidP="001E6456">
            <w:pPr>
              <w:rPr>
                <w:rFonts w:ascii="Times New Roman" w:hAnsi="Times New Roman" w:cs="Times New Roman"/>
                <w:b/>
                <w:bCs/>
              </w:rPr>
            </w:pPr>
            <w:r w:rsidRPr="00064820">
              <w:rPr>
                <w:rFonts w:ascii="Times New Roman" w:hAnsi="Times New Roman" w:cs="Times New Roman"/>
                <w:b/>
                <w:bCs/>
              </w:rPr>
              <w:t>Россия 24</w:t>
            </w:r>
          </w:p>
        </w:tc>
      </w:tr>
      <w:tr w:rsidR="00064820" w:rsidRPr="00064820" w14:paraId="70C77A49" w14:textId="77777777" w:rsidTr="00064820">
        <w:tc>
          <w:tcPr>
            <w:tcW w:w="2008" w:type="dxa"/>
          </w:tcPr>
          <w:p w14:paraId="1A4B44E3" w14:textId="77777777" w:rsidR="00064820" w:rsidRPr="00064820" w:rsidRDefault="00064820" w:rsidP="001E6456">
            <w:pPr>
              <w:rPr>
                <w:rFonts w:ascii="Times New Roman" w:hAnsi="Times New Roman" w:cs="Times New Roman"/>
              </w:rPr>
            </w:pPr>
            <w:r w:rsidRPr="00064820">
              <w:rPr>
                <w:rFonts w:ascii="Times New Roman" w:hAnsi="Times New Roman" w:cs="Times New Roman"/>
              </w:rPr>
              <w:t>Единая Россия</w:t>
            </w:r>
          </w:p>
        </w:tc>
        <w:tc>
          <w:tcPr>
            <w:tcW w:w="1732" w:type="dxa"/>
          </w:tcPr>
          <w:p w14:paraId="549E72FC" w14:textId="77777777" w:rsidR="00064820" w:rsidRPr="00064820" w:rsidRDefault="00064820" w:rsidP="001E6456">
            <w:pPr>
              <w:rPr>
                <w:rFonts w:ascii="Times New Roman" w:hAnsi="Times New Roman" w:cs="Times New Roman"/>
              </w:rPr>
            </w:pPr>
            <w:r w:rsidRPr="00064820">
              <w:rPr>
                <w:rFonts w:ascii="Times New Roman" w:hAnsi="Times New Roman" w:cs="Times New Roman"/>
              </w:rPr>
              <w:t>856</w:t>
            </w:r>
          </w:p>
        </w:tc>
        <w:tc>
          <w:tcPr>
            <w:tcW w:w="2168" w:type="dxa"/>
          </w:tcPr>
          <w:p w14:paraId="5DAE0211" w14:textId="77777777" w:rsidR="00064820" w:rsidRPr="00064820" w:rsidRDefault="00064820" w:rsidP="001E6456">
            <w:pPr>
              <w:rPr>
                <w:rFonts w:ascii="Times New Roman" w:hAnsi="Times New Roman" w:cs="Times New Roman"/>
              </w:rPr>
            </w:pPr>
            <w:r w:rsidRPr="00064820">
              <w:rPr>
                <w:rFonts w:ascii="Times New Roman" w:hAnsi="Times New Roman" w:cs="Times New Roman"/>
              </w:rPr>
              <w:t>488</w:t>
            </w:r>
          </w:p>
        </w:tc>
        <w:tc>
          <w:tcPr>
            <w:tcW w:w="2418" w:type="dxa"/>
          </w:tcPr>
          <w:p w14:paraId="77921BD1" w14:textId="77777777" w:rsidR="00064820" w:rsidRPr="00064820" w:rsidRDefault="00064820" w:rsidP="001E6456">
            <w:pPr>
              <w:rPr>
                <w:rFonts w:ascii="Times New Roman" w:hAnsi="Times New Roman" w:cs="Times New Roman"/>
              </w:rPr>
            </w:pPr>
            <w:r w:rsidRPr="00064820">
              <w:rPr>
                <w:rFonts w:ascii="Times New Roman" w:hAnsi="Times New Roman" w:cs="Times New Roman"/>
              </w:rPr>
              <w:t>6</w:t>
            </w:r>
          </w:p>
        </w:tc>
        <w:tc>
          <w:tcPr>
            <w:tcW w:w="1868" w:type="dxa"/>
          </w:tcPr>
          <w:p w14:paraId="3B42125E" w14:textId="77777777" w:rsidR="00064820" w:rsidRPr="00064820" w:rsidRDefault="00064820" w:rsidP="001E6456">
            <w:pPr>
              <w:rPr>
                <w:rFonts w:ascii="Times New Roman" w:hAnsi="Times New Roman" w:cs="Times New Roman"/>
              </w:rPr>
            </w:pPr>
            <w:r w:rsidRPr="00064820">
              <w:rPr>
                <w:rFonts w:ascii="Times New Roman" w:hAnsi="Times New Roman" w:cs="Times New Roman"/>
              </w:rPr>
              <w:t>11</w:t>
            </w:r>
          </w:p>
        </w:tc>
      </w:tr>
      <w:tr w:rsidR="00064820" w:rsidRPr="00064820" w14:paraId="3871314F" w14:textId="77777777" w:rsidTr="00064820">
        <w:tc>
          <w:tcPr>
            <w:tcW w:w="2008" w:type="dxa"/>
          </w:tcPr>
          <w:p w14:paraId="2FAB3011" w14:textId="77777777" w:rsidR="00064820" w:rsidRPr="00064820" w:rsidRDefault="00064820" w:rsidP="001E6456">
            <w:pPr>
              <w:rPr>
                <w:rFonts w:ascii="Times New Roman" w:hAnsi="Times New Roman" w:cs="Times New Roman"/>
              </w:rPr>
            </w:pPr>
            <w:r w:rsidRPr="00064820">
              <w:rPr>
                <w:rFonts w:ascii="Times New Roman" w:hAnsi="Times New Roman" w:cs="Times New Roman"/>
              </w:rPr>
              <w:t>ЛДПР</w:t>
            </w:r>
          </w:p>
        </w:tc>
        <w:tc>
          <w:tcPr>
            <w:tcW w:w="1732" w:type="dxa"/>
          </w:tcPr>
          <w:p w14:paraId="555FC53B" w14:textId="77777777" w:rsidR="00064820" w:rsidRPr="00064820" w:rsidRDefault="00064820" w:rsidP="001E6456">
            <w:pPr>
              <w:rPr>
                <w:rFonts w:ascii="Times New Roman" w:hAnsi="Times New Roman" w:cs="Times New Roman"/>
              </w:rPr>
            </w:pPr>
            <w:r w:rsidRPr="00064820">
              <w:rPr>
                <w:rFonts w:ascii="Times New Roman" w:hAnsi="Times New Roman" w:cs="Times New Roman"/>
              </w:rPr>
              <w:t>1125</w:t>
            </w:r>
          </w:p>
        </w:tc>
        <w:tc>
          <w:tcPr>
            <w:tcW w:w="2168" w:type="dxa"/>
          </w:tcPr>
          <w:p w14:paraId="561E4618" w14:textId="77777777" w:rsidR="00064820" w:rsidRPr="00064820" w:rsidRDefault="00064820" w:rsidP="001E6456">
            <w:pPr>
              <w:rPr>
                <w:rFonts w:ascii="Times New Roman" w:hAnsi="Times New Roman" w:cs="Times New Roman"/>
              </w:rPr>
            </w:pPr>
            <w:r w:rsidRPr="00064820">
              <w:rPr>
                <w:rFonts w:ascii="Times New Roman" w:hAnsi="Times New Roman" w:cs="Times New Roman"/>
              </w:rPr>
              <w:t>461</w:t>
            </w:r>
          </w:p>
        </w:tc>
        <w:tc>
          <w:tcPr>
            <w:tcW w:w="2418" w:type="dxa"/>
          </w:tcPr>
          <w:p w14:paraId="6273E281" w14:textId="77777777" w:rsidR="00064820" w:rsidRPr="00064820" w:rsidRDefault="00064820" w:rsidP="001E6456">
            <w:pPr>
              <w:rPr>
                <w:rFonts w:ascii="Times New Roman" w:hAnsi="Times New Roman" w:cs="Times New Roman"/>
              </w:rPr>
            </w:pPr>
            <w:r w:rsidRPr="00064820">
              <w:rPr>
                <w:rFonts w:ascii="Times New Roman" w:hAnsi="Times New Roman" w:cs="Times New Roman"/>
              </w:rPr>
              <w:t>2</w:t>
            </w:r>
          </w:p>
        </w:tc>
        <w:tc>
          <w:tcPr>
            <w:tcW w:w="1868" w:type="dxa"/>
          </w:tcPr>
          <w:p w14:paraId="12C55C43" w14:textId="77777777" w:rsidR="00064820" w:rsidRPr="00064820" w:rsidRDefault="00064820" w:rsidP="001E6456">
            <w:pPr>
              <w:rPr>
                <w:rFonts w:ascii="Times New Roman" w:hAnsi="Times New Roman" w:cs="Times New Roman"/>
              </w:rPr>
            </w:pPr>
            <w:r w:rsidRPr="00064820">
              <w:rPr>
                <w:rFonts w:ascii="Times New Roman" w:hAnsi="Times New Roman" w:cs="Times New Roman"/>
              </w:rPr>
              <w:t>6</w:t>
            </w:r>
          </w:p>
        </w:tc>
      </w:tr>
      <w:tr w:rsidR="00064820" w:rsidRPr="00064820" w14:paraId="7A89FD19" w14:textId="77777777" w:rsidTr="00064820">
        <w:tc>
          <w:tcPr>
            <w:tcW w:w="2008" w:type="dxa"/>
          </w:tcPr>
          <w:p w14:paraId="697D7BAA" w14:textId="77777777" w:rsidR="00064820" w:rsidRPr="00064820" w:rsidRDefault="00064820" w:rsidP="001E6456">
            <w:pPr>
              <w:rPr>
                <w:rFonts w:ascii="Times New Roman" w:hAnsi="Times New Roman" w:cs="Times New Roman"/>
              </w:rPr>
            </w:pPr>
            <w:r w:rsidRPr="00064820">
              <w:rPr>
                <w:rFonts w:ascii="Times New Roman" w:hAnsi="Times New Roman" w:cs="Times New Roman"/>
              </w:rPr>
              <w:t>КПРФ</w:t>
            </w:r>
          </w:p>
        </w:tc>
        <w:tc>
          <w:tcPr>
            <w:tcW w:w="1732" w:type="dxa"/>
          </w:tcPr>
          <w:p w14:paraId="0DFE0C0B" w14:textId="77777777" w:rsidR="00064820" w:rsidRPr="00064820" w:rsidRDefault="00064820" w:rsidP="001E6456">
            <w:pPr>
              <w:rPr>
                <w:rFonts w:ascii="Times New Roman" w:hAnsi="Times New Roman" w:cs="Times New Roman"/>
              </w:rPr>
            </w:pPr>
            <w:r w:rsidRPr="00064820">
              <w:rPr>
                <w:rFonts w:ascii="Times New Roman" w:hAnsi="Times New Roman" w:cs="Times New Roman"/>
              </w:rPr>
              <w:t>328</w:t>
            </w:r>
          </w:p>
        </w:tc>
        <w:tc>
          <w:tcPr>
            <w:tcW w:w="2168" w:type="dxa"/>
          </w:tcPr>
          <w:p w14:paraId="6620A8F5" w14:textId="77777777" w:rsidR="00064820" w:rsidRPr="00064820" w:rsidRDefault="00064820" w:rsidP="001E6456">
            <w:pPr>
              <w:rPr>
                <w:rFonts w:ascii="Times New Roman" w:hAnsi="Times New Roman" w:cs="Times New Roman"/>
              </w:rPr>
            </w:pPr>
            <w:r w:rsidRPr="00064820">
              <w:rPr>
                <w:rFonts w:ascii="Times New Roman" w:hAnsi="Times New Roman" w:cs="Times New Roman"/>
              </w:rPr>
              <w:t>178</w:t>
            </w:r>
          </w:p>
        </w:tc>
        <w:tc>
          <w:tcPr>
            <w:tcW w:w="2418" w:type="dxa"/>
          </w:tcPr>
          <w:p w14:paraId="0DFEAA3B" w14:textId="77777777" w:rsidR="00064820" w:rsidRPr="00064820" w:rsidRDefault="00064820" w:rsidP="001E6456">
            <w:pPr>
              <w:rPr>
                <w:rFonts w:ascii="Times New Roman" w:hAnsi="Times New Roman" w:cs="Times New Roman"/>
              </w:rPr>
            </w:pPr>
            <w:r w:rsidRPr="00064820">
              <w:rPr>
                <w:rFonts w:ascii="Times New Roman" w:hAnsi="Times New Roman" w:cs="Times New Roman"/>
              </w:rPr>
              <w:t>1</w:t>
            </w:r>
          </w:p>
        </w:tc>
        <w:tc>
          <w:tcPr>
            <w:tcW w:w="1868" w:type="dxa"/>
          </w:tcPr>
          <w:p w14:paraId="7DD54A22" w14:textId="77777777" w:rsidR="00064820" w:rsidRPr="00064820" w:rsidRDefault="00064820" w:rsidP="001E6456">
            <w:pPr>
              <w:rPr>
                <w:rFonts w:ascii="Times New Roman" w:hAnsi="Times New Roman" w:cs="Times New Roman"/>
              </w:rPr>
            </w:pPr>
            <w:r w:rsidRPr="00064820">
              <w:rPr>
                <w:rFonts w:ascii="Times New Roman" w:hAnsi="Times New Roman" w:cs="Times New Roman"/>
              </w:rPr>
              <w:t>0</w:t>
            </w:r>
          </w:p>
        </w:tc>
      </w:tr>
      <w:tr w:rsidR="00064820" w:rsidRPr="00064820" w14:paraId="3A6E7FA4" w14:textId="77777777" w:rsidTr="00064820">
        <w:tc>
          <w:tcPr>
            <w:tcW w:w="2008" w:type="dxa"/>
          </w:tcPr>
          <w:p w14:paraId="1ABFA6F0" w14:textId="77777777" w:rsidR="00064820" w:rsidRPr="00064820" w:rsidRDefault="00064820" w:rsidP="001E6456">
            <w:pPr>
              <w:rPr>
                <w:rFonts w:ascii="Times New Roman" w:hAnsi="Times New Roman" w:cs="Times New Roman"/>
              </w:rPr>
            </w:pPr>
            <w:r w:rsidRPr="00064820">
              <w:rPr>
                <w:rFonts w:ascii="Times New Roman" w:hAnsi="Times New Roman" w:cs="Times New Roman"/>
              </w:rPr>
              <w:t>СРЗП</w:t>
            </w:r>
          </w:p>
        </w:tc>
        <w:tc>
          <w:tcPr>
            <w:tcW w:w="1732" w:type="dxa"/>
          </w:tcPr>
          <w:p w14:paraId="45740C98" w14:textId="77777777" w:rsidR="00064820" w:rsidRPr="00064820" w:rsidRDefault="00064820" w:rsidP="001E6456">
            <w:pPr>
              <w:rPr>
                <w:rFonts w:ascii="Times New Roman" w:hAnsi="Times New Roman" w:cs="Times New Roman"/>
              </w:rPr>
            </w:pPr>
            <w:r w:rsidRPr="00064820">
              <w:rPr>
                <w:rFonts w:ascii="Times New Roman" w:hAnsi="Times New Roman" w:cs="Times New Roman"/>
              </w:rPr>
              <w:t>0</w:t>
            </w:r>
          </w:p>
        </w:tc>
        <w:tc>
          <w:tcPr>
            <w:tcW w:w="2168" w:type="dxa"/>
          </w:tcPr>
          <w:p w14:paraId="10140108" w14:textId="77777777" w:rsidR="00064820" w:rsidRPr="00064820" w:rsidRDefault="00064820" w:rsidP="001E6456">
            <w:pPr>
              <w:rPr>
                <w:rFonts w:ascii="Times New Roman" w:hAnsi="Times New Roman" w:cs="Times New Roman"/>
              </w:rPr>
            </w:pPr>
            <w:r w:rsidRPr="00064820">
              <w:rPr>
                <w:rFonts w:ascii="Times New Roman" w:hAnsi="Times New Roman" w:cs="Times New Roman"/>
              </w:rPr>
              <w:t>0</w:t>
            </w:r>
          </w:p>
        </w:tc>
        <w:tc>
          <w:tcPr>
            <w:tcW w:w="2418" w:type="dxa"/>
          </w:tcPr>
          <w:p w14:paraId="6A785344" w14:textId="77777777" w:rsidR="00064820" w:rsidRPr="00064820" w:rsidRDefault="00064820" w:rsidP="001E6456">
            <w:pPr>
              <w:rPr>
                <w:rFonts w:ascii="Times New Roman" w:hAnsi="Times New Roman" w:cs="Times New Roman"/>
              </w:rPr>
            </w:pPr>
            <w:r w:rsidRPr="00064820">
              <w:rPr>
                <w:rFonts w:ascii="Times New Roman" w:hAnsi="Times New Roman" w:cs="Times New Roman"/>
              </w:rPr>
              <w:t>0</w:t>
            </w:r>
          </w:p>
        </w:tc>
        <w:tc>
          <w:tcPr>
            <w:tcW w:w="1868" w:type="dxa"/>
          </w:tcPr>
          <w:p w14:paraId="251F3CDC" w14:textId="77777777" w:rsidR="00064820" w:rsidRPr="00064820" w:rsidRDefault="00064820" w:rsidP="001E6456">
            <w:pPr>
              <w:rPr>
                <w:rFonts w:ascii="Times New Roman" w:hAnsi="Times New Roman" w:cs="Times New Roman"/>
              </w:rPr>
            </w:pPr>
            <w:r w:rsidRPr="00064820">
              <w:rPr>
                <w:rFonts w:ascii="Times New Roman" w:hAnsi="Times New Roman" w:cs="Times New Roman"/>
              </w:rPr>
              <w:t>0</w:t>
            </w:r>
          </w:p>
        </w:tc>
      </w:tr>
      <w:tr w:rsidR="00064820" w:rsidRPr="00064820" w14:paraId="54882232" w14:textId="77777777" w:rsidTr="00064820">
        <w:tc>
          <w:tcPr>
            <w:tcW w:w="2008" w:type="dxa"/>
          </w:tcPr>
          <w:p w14:paraId="3C238780" w14:textId="77777777" w:rsidR="00064820" w:rsidRPr="00064820" w:rsidRDefault="00064820" w:rsidP="001E6456">
            <w:pPr>
              <w:rPr>
                <w:rFonts w:ascii="Times New Roman" w:hAnsi="Times New Roman" w:cs="Times New Roman"/>
              </w:rPr>
            </w:pPr>
            <w:r w:rsidRPr="00064820">
              <w:rPr>
                <w:rFonts w:ascii="Times New Roman" w:hAnsi="Times New Roman" w:cs="Times New Roman"/>
              </w:rPr>
              <w:t>Новые люди</w:t>
            </w:r>
          </w:p>
        </w:tc>
        <w:tc>
          <w:tcPr>
            <w:tcW w:w="1732" w:type="dxa"/>
          </w:tcPr>
          <w:p w14:paraId="3A1219EF" w14:textId="77777777" w:rsidR="00064820" w:rsidRPr="00064820" w:rsidRDefault="00064820" w:rsidP="001E6456">
            <w:pPr>
              <w:rPr>
                <w:rFonts w:ascii="Times New Roman" w:hAnsi="Times New Roman" w:cs="Times New Roman"/>
              </w:rPr>
            </w:pPr>
            <w:r w:rsidRPr="00064820">
              <w:rPr>
                <w:rFonts w:ascii="Times New Roman" w:hAnsi="Times New Roman" w:cs="Times New Roman"/>
              </w:rPr>
              <w:t>43</w:t>
            </w:r>
          </w:p>
        </w:tc>
        <w:tc>
          <w:tcPr>
            <w:tcW w:w="2168" w:type="dxa"/>
          </w:tcPr>
          <w:p w14:paraId="6379B6E5" w14:textId="77777777" w:rsidR="00064820" w:rsidRPr="00064820" w:rsidRDefault="00064820" w:rsidP="001E6456">
            <w:pPr>
              <w:rPr>
                <w:rFonts w:ascii="Times New Roman" w:hAnsi="Times New Roman" w:cs="Times New Roman"/>
              </w:rPr>
            </w:pPr>
            <w:r w:rsidRPr="00064820">
              <w:rPr>
                <w:rFonts w:ascii="Times New Roman" w:hAnsi="Times New Roman" w:cs="Times New Roman"/>
              </w:rPr>
              <w:t>18</w:t>
            </w:r>
          </w:p>
        </w:tc>
        <w:tc>
          <w:tcPr>
            <w:tcW w:w="2418" w:type="dxa"/>
          </w:tcPr>
          <w:p w14:paraId="4F6A5D8F" w14:textId="77777777" w:rsidR="00064820" w:rsidRPr="00064820" w:rsidRDefault="00064820" w:rsidP="001E6456">
            <w:pPr>
              <w:rPr>
                <w:rFonts w:ascii="Times New Roman" w:hAnsi="Times New Roman" w:cs="Times New Roman"/>
              </w:rPr>
            </w:pPr>
            <w:r w:rsidRPr="00064820">
              <w:rPr>
                <w:rFonts w:ascii="Times New Roman" w:hAnsi="Times New Roman" w:cs="Times New Roman"/>
              </w:rPr>
              <w:t>1</w:t>
            </w:r>
          </w:p>
        </w:tc>
        <w:tc>
          <w:tcPr>
            <w:tcW w:w="1868" w:type="dxa"/>
          </w:tcPr>
          <w:p w14:paraId="3E942625" w14:textId="77777777" w:rsidR="00064820" w:rsidRPr="00064820" w:rsidRDefault="00064820" w:rsidP="001E6456">
            <w:pPr>
              <w:rPr>
                <w:rFonts w:ascii="Times New Roman" w:hAnsi="Times New Roman" w:cs="Times New Roman"/>
              </w:rPr>
            </w:pPr>
            <w:r w:rsidRPr="00064820">
              <w:rPr>
                <w:rFonts w:ascii="Times New Roman" w:hAnsi="Times New Roman" w:cs="Times New Roman"/>
              </w:rPr>
              <w:t>0</w:t>
            </w:r>
          </w:p>
        </w:tc>
      </w:tr>
    </w:tbl>
    <w:p w14:paraId="71E5F485" w14:textId="77777777" w:rsidR="00064820" w:rsidRPr="00064820" w:rsidRDefault="00064820" w:rsidP="00064820">
      <w:pPr>
        <w:spacing w:after="0" w:line="240" w:lineRule="auto"/>
        <w:ind w:firstLine="709"/>
        <w:jc w:val="both"/>
        <w:rPr>
          <w:rFonts w:ascii="Times New Roman" w:hAnsi="Times New Roman" w:cs="Times New Roman"/>
          <w:b/>
          <w:bCs/>
          <w:sz w:val="28"/>
          <w:szCs w:val="28"/>
        </w:rPr>
      </w:pPr>
      <w:r w:rsidRPr="00064820">
        <w:rPr>
          <w:rFonts w:ascii="Times New Roman" w:hAnsi="Times New Roman" w:cs="Times New Roman"/>
          <w:b/>
          <w:bCs/>
          <w:sz w:val="28"/>
          <w:szCs w:val="28"/>
        </w:rPr>
        <w:t>Максимумы для нормирования</w:t>
      </w:r>
    </w:p>
    <w:p w14:paraId="1DE2827D" w14:textId="77777777" w:rsidR="00064820" w:rsidRPr="00064820" w:rsidRDefault="00064820" w:rsidP="00064820">
      <w:pPr>
        <w:numPr>
          <w:ilvl w:val="0"/>
          <w:numId w:val="69"/>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lastRenderedPageBreak/>
        <w:t>Объем эфира: 1125 сек (ЛДПР)</w:t>
      </w:r>
    </w:p>
    <w:p w14:paraId="15B4A5BE" w14:textId="77777777" w:rsidR="00064820" w:rsidRPr="00064820" w:rsidRDefault="00064820" w:rsidP="00064820">
      <w:pPr>
        <w:numPr>
          <w:ilvl w:val="0"/>
          <w:numId w:val="69"/>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Синхрон: 488 сек (ЕР)</w:t>
      </w:r>
    </w:p>
    <w:p w14:paraId="4E472391" w14:textId="77777777" w:rsidR="00064820" w:rsidRPr="00064820" w:rsidRDefault="00064820" w:rsidP="00064820">
      <w:pPr>
        <w:numPr>
          <w:ilvl w:val="0"/>
          <w:numId w:val="69"/>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Инфоповоды: 6 (ЕР)</w:t>
      </w:r>
    </w:p>
    <w:p w14:paraId="1A2C5EB3" w14:textId="77777777" w:rsidR="00064820" w:rsidRPr="00064820" w:rsidRDefault="00064820" w:rsidP="00064820">
      <w:pPr>
        <w:numPr>
          <w:ilvl w:val="0"/>
          <w:numId w:val="69"/>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Россия 24: 11 (ЕР)</w:t>
      </w:r>
    </w:p>
    <w:p w14:paraId="3339B785"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t>По принятой методике рассчитан недельный рейтинг активности на федеральном ТВ.</w:t>
      </w:r>
    </w:p>
    <w:p w14:paraId="48422F86" w14:textId="77777777" w:rsidR="00064820" w:rsidRPr="00064820" w:rsidRDefault="00064820" w:rsidP="00064820">
      <w:pPr>
        <w:spacing w:after="0" w:line="240" w:lineRule="auto"/>
        <w:ind w:firstLine="709"/>
        <w:jc w:val="both"/>
        <w:rPr>
          <w:rFonts w:ascii="Times New Roman" w:hAnsi="Times New Roman" w:cs="Times New Roman"/>
          <w:b/>
          <w:bCs/>
          <w:sz w:val="28"/>
          <w:szCs w:val="28"/>
        </w:rPr>
      </w:pPr>
      <w:r w:rsidRPr="00064820">
        <w:rPr>
          <w:rFonts w:ascii="Times New Roman" w:hAnsi="Times New Roman" w:cs="Times New Roman"/>
          <w:b/>
          <w:bCs/>
          <w:sz w:val="28"/>
          <w:szCs w:val="28"/>
        </w:rPr>
        <w:t xml:space="preserve">ТВ-рейтинг (4-я неделя </w:t>
      </w:r>
      <w:proofErr w:type="spellStart"/>
      <w:r w:rsidRPr="00064820">
        <w:rPr>
          <w:rFonts w:ascii="Times New Roman" w:hAnsi="Times New Roman" w:cs="Times New Roman"/>
          <w:b/>
          <w:bCs/>
          <w:sz w:val="28"/>
          <w:szCs w:val="28"/>
        </w:rPr>
        <w:t>vs</w:t>
      </w:r>
      <w:proofErr w:type="spellEnd"/>
      <w:r w:rsidRPr="00064820">
        <w:rPr>
          <w:rFonts w:ascii="Times New Roman" w:hAnsi="Times New Roman" w:cs="Times New Roman"/>
          <w:b/>
          <w:bCs/>
          <w:sz w:val="28"/>
          <w:szCs w:val="28"/>
        </w:rPr>
        <w:t xml:space="preserve"> 3-я неделя)</w:t>
      </w:r>
    </w:p>
    <w:tbl>
      <w:tblPr>
        <w:tblStyle w:val="ac"/>
        <w:tblW w:w="0" w:type="auto"/>
        <w:tblInd w:w="45" w:type="dxa"/>
        <w:tblLook w:val="04A0" w:firstRow="1" w:lastRow="0" w:firstColumn="1" w:lastColumn="0" w:noHBand="0" w:noVBand="1"/>
      </w:tblPr>
      <w:tblGrid>
        <w:gridCol w:w="1497"/>
        <w:gridCol w:w="3227"/>
        <w:gridCol w:w="1450"/>
        <w:gridCol w:w="1678"/>
        <w:gridCol w:w="2297"/>
      </w:tblGrid>
      <w:tr w:rsidR="00064820" w:rsidRPr="00064820" w14:paraId="31C43419" w14:textId="77777777" w:rsidTr="00064820">
        <w:tc>
          <w:tcPr>
            <w:tcW w:w="1503" w:type="dxa"/>
          </w:tcPr>
          <w:p w14:paraId="27AD5ABF" w14:textId="77777777" w:rsidR="00064820" w:rsidRPr="00064820" w:rsidRDefault="00064820" w:rsidP="00120857">
            <w:pPr>
              <w:rPr>
                <w:rFonts w:ascii="Times New Roman" w:hAnsi="Times New Roman" w:cs="Times New Roman"/>
                <w:b/>
                <w:bCs/>
              </w:rPr>
            </w:pPr>
            <w:r w:rsidRPr="00064820">
              <w:rPr>
                <w:rFonts w:ascii="Times New Roman" w:hAnsi="Times New Roman" w:cs="Times New Roman"/>
                <w:b/>
                <w:bCs/>
              </w:rPr>
              <w:t>Место</w:t>
            </w:r>
          </w:p>
        </w:tc>
        <w:tc>
          <w:tcPr>
            <w:tcW w:w="3241" w:type="dxa"/>
          </w:tcPr>
          <w:p w14:paraId="407F2AA0" w14:textId="77777777" w:rsidR="00064820" w:rsidRPr="00064820" w:rsidRDefault="00064820" w:rsidP="00120857">
            <w:pPr>
              <w:rPr>
                <w:rFonts w:ascii="Times New Roman" w:hAnsi="Times New Roman" w:cs="Times New Roman"/>
                <w:b/>
                <w:bCs/>
              </w:rPr>
            </w:pPr>
            <w:r w:rsidRPr="00064820">
              <w:rPr>
                <w:rFonts w:ascii="Times New Roman" w:hAnsi="Times New Roman" w:cs="Times New Roman"/>
                <w:b/>
                <w:bCs/>
              </w:rPr>
              <w:t>Партия</w:t>
            </w:r>
          </w:p>
        </w:tc>
        <w:tc>
          <w:tcPr>
            <w:tcW w:w="1457" w:type="dxa"/>
          </w:tcPr>
          <w:p w14:paraId="699322C6" w14:textId="77777777" w:rsidR="00064820" w:rsidRPr="00064820" w:rsidRDefault="00064820" w:rsidP="00120857">
            <w:pPr>
              <w:rPr>
                <w:rFonts w:ascii="Times New Roman" w:hAnsi="Times New Roman" w:cs="Times New Roman"/>
                <w:b/>
                <w:bCs/>
              </w:rPr>
            </w:pPr>
            <w:r w:rsidRPr="00064820">
              <w:rPr>
                <w:rFonts w:ascii="Times New Roman" w:hAnsi="Times New Roman" w:cs="Times New Roman"/>
                <w:b/>
                <w:bCs/>
              </w:rPr>
              <w:t xml:space="preserve">6–12 </w:t>
            </w:r>
            <w:proofErr w:type="spellStart"/>
            <w:r w:rsidRPr="00064820">
              <w:rPr>
                <w:rFonts w:ascii="Times New Roman" w:hAnsi="Times New Roman" w:cs="Times New Roman"/>
                <w:b/>
                <w:bCs/>
              </w:rPr>
              <w:t>апр</w:t>
            </w:r>
            <w:proofErr w:type="spellEnd"/>
          </w:p>
        </w:tc>
        <w:tc>
          <w:tcPr>
            <w:tcW w:w="1687" w:type="dxa"/>
          </w:tcPr>
          <w:p w14:paraId="4CAA004A" w14:textId="77777777" w:rsidR="00064820" w:rsidRPr="00064820" w:rsidRDefault="00064820" w:rsidP="00120857">
            <w:pPr>
              <w:rPr>
                <w:rFonts w:ascii="Times New Roman" w:hAnsi="Times New Roman" w:cs="Times New Roman"/>
                <w:b/>
                <w:bCs/>
              </w:rPr>
            </w:pPr>
            <w:r w:rsidRPr="00064820">
              <w:rPr>
                <w:rFonts w:ascii="Times New Roman" w:hAnsi="Times New Roman" w:cs="Times New Roman"/>
                <w:b/>
                <w:bCs/>
              </w:rPr>
              <w:t xml:space="preserve">30 мар – 5 </w:t>
            </w:r>
            <w:proofErr w:type="spellStart"/>
            <w:r w:rsidRPr="00064820">
              <w:rPr>
                <w:rFonts w:ascii="Times New Roman" w:hAnsi="Times New Roman" w:cs="Times New Roman"/>
                <w:b/>
                <w:bCs/>
              </w:rPr>
              <w:t>апр</w:t>
            </w:r>
            <w:proofErr w:type="spellEnd"/>
          </w:p>
        </w:tc>
        <w:tc>
          <w:tcPr>
            <w:tcW w:w="2306" w:type="dxa"/>
          </w:tcPr>
          <w:p w14:paraId="30D9E21D" w14:textId="77777777" w:rsidR="00064820" w:rsidRPr="00064820" w:rsidRDefault="00064820" w:rsidP="00120857">
            <w:pPr>
              <w:rPr>
                <w:rFonts w:ascii="Times New Roman" w:hAnsi="Times New Roman" w:cs="Times New Roman"/>
                <w:b/>
                <w:bCs/>
              </w:rPr>
            </w:pPr>
            <w:r w:rsidRPr="00064820">
              <w:rPr>
                <w:rFonts w:ascii="Times New Roman" w:hAnsi="Times New Roman" w:cs="Times New Roman"/>
                <w:b/>
                <w:bCs/>
              </w:rPr>
              <w:t>Динамика (Δ)</w:t>
            </w:r>
          </w:p>
        </w:tc>
      </w:tr>
      <w:tr w:rsidR="00064820" w:rsidRPr="00064820" w14:paraId="6DAC2B72" w14:textId="77777777" w:rsidTr="00064820">
        <w:tc>
          <w:tcPr>
            <w:tcW w:w="1503" w:type="dxa"/>
          </w:tcPr>
          <w:p w14:paraId="4F0F7A73" w14:textId="77777777" w:rsidR="00064820" w:rsidRPr="00064820" w:rsidRDefault="00064820" w:rsidP="00120857">
            <w:pPr>
              <w:rPr>
                <w:rFonts w:ascii="Times New Roman" w:hAnsi="Times New Roman" w:cs="Times New Roman"/>
              </w:rPr>
            </w:pPr>
            <w:r w:rsidRPr="00064820">
              <w:rPr>
                <w:rFonts w:ascii="Times New Roman" w:hAnsi="Times New Roman" w:cs="Times New Roman"/>
              </w:rPr>
              <w:t>1</w:t>
            </w:r>
          </w:p>
        </w:tc>
        <w:tc>
          <w:tcPr>
            <w:tcW w:w="3241" w:type="dxa"/>
          </w:tcPr>
          <w:p w14:paraId="1FD95FAD" w14:textId="77777777" w:rsidR="00064820" w:rsidRPr="00064820" w:rsidRDefault="00064820" w:rsidP="00120857">
            <w:pPr>
              <w:rPr>
                <w:rFonts w:ascii="Times New Roman" w:hAnsi="Times New Roman" w:cs="Times New Roman"/>
              </w:rPr>
            </w:pPr>
            <w:r w:rsidRPr="00064820">
              <w:rPr>
                <w:rFonts w:ascii="Times New Roman" w:hAnsi="Times New Roman" w:cs="Times New Roman"/>
              </w:rPr>
              <w:t>Единая Россия</w:t>
            </w:r>
          </w:p>
        </w:tc>
        <w:tc>
          <w:tcPr>
            <w:tcW w:w="1457" w:type="dxa"/>
          </w:tcPr>
          <w:p w14:paraId="713837C7" w14:textId="77777777" w:rsidR="00064820" w:rsidRPr="00064820" w:rsidRDefault="00064820" w:rsidP="00120857">
            <w:pPr>
              <w:rPr>
                <w:rFonts w:ascii="Times New Roman" w:hAnsi="Times New Roman" w:cs="Times New Roman"/>
              </w:rPr>
            </w:pPr>
            <w:r w:rsidRPr="00064820">
              <w:rPr>
                <w:rFonts w:ascii="Times New Roman" w:hAnsi="Times New Roman" w:cs="Times New Roman"/>
              </w:rPr>
              <w:t>92,8</w:t>
            </w:r>
          </w:p>
        </w:tc>
        <w:tc>
          <w:tcPr>
            <w:tcW w:w="1687" w:type="dxa"/>
          </w:tcPr>
          <w:p w14:paraId="14C0B585" w14:textId="77777777" w:rsidR="00064820" w:rsidRPr="00064820" w:rsidRDefault="00064820" w:rsidP="00120857">
            <w:pPr>
              <w:rPr>
                <w:rFonts w:ascii="Times New Roman" w:hAnsi="Times New Roman" w:cs="Times New Roman"/>
              </w:rPr>
            </w:pPr>
            <w:r w:rsidRPr="00064820">
              <w:rPr>
                <w:rFonts w:ascii="Times New Roman" w:hAnsi="Times New Roman" w:cs="Times New Roman"/>
              </w:rPr>
              <w:t>95,0</w:t>
            </w:r>
          </w:p>
        </w:tc>
        <w:tc>
          <w:tcPr>
            <w:tcW w:w="2306" w:type="dxa"/>
          </w:tcPr>
          <w:p w14:paraId="40007C45" w14:textId="77777777" w:rsidR="00064820" w:rsidRPr="00064820" w:rsidRDefault="00064820" w:rsidP="00120857">
            <w:pPr>
              <w:rPr>
                <w:rFonts w:ascii="Times New Roman" w:hAnsi="Times New Roman" w:cs="Times New Roman"/>
              </w:rPr>
            </w:pPr>
            <w:r w:rsidRPr="00064820">
              <w:rPr>
                <w:rFonts w:ascii="Times New Roman" w:hAnsi="Times New Roman" w:cs="Times New Roman"/>
              </w:rPr>
              <w:t>−2,2</w:t>
            </w:r>
          </w:p>
        </w:tc>
      </w:tr>
      <w:tr w:rsidR="00064820" w:rsidRPr="00064820" w14:paraId="407CB78E" w14:textId="77777777" w:rsidTr="00064820">
        <w:tc>
          <w:tcPr>
            <w:tcW w:w="1503" w:type="dxa"/>
          </w:tcPr>
          <w:p w14:paraId="010BA017" w14:textId="77777777" w:rsidR="00064820" w:rsidRPr="00064820" w:rsidRDefault="00064820" w:rsidP="00120857">
            <w:pPr>
              <w:rPr>
                <w:rFonts w:ascii="Times New Roman" w:hAnsi="Times New Roman" w:cs="Times New Roman"/>
              </w:rPr>
            </w:pPr>
            <w:r w:rsidRPr="00064820">
              <w:rPr>
                <w:rFonts w:ascii="Times New Roman" w:hAnsi="Times New Roman" w:cs="Times New Roman"/>
              </w:rPr>
              <w:t>2</w:t>
            </w:r>
          </w:p>
        </w:tc>
        <w:tc>
          <w:tcPr>
            <w:tcW w:w="3241" w:type="dxa"/>
          </w:tcPr>
          <w:p w14:paraId="36094695" w14:textId="77777777" w:rsidR="00064820" w:rsidRPr="00064820" w:rsidRDefault="00064820" w:rsidP="00120857">
            <w:pPr>
              <w:rPr>
                <w:rFonts w:ascii="Times New Roman" w:hAnsi="Times New Roman" w:cs="Times New Roman"/>
              </w:rPr>
            </w:pPr>
            <w:r w:rsidRPr="00064820">
              <w:rPr>
                <w:rFonts w:ascii="Times New Roman" w:hAnsi="Times New Roman" w:cs="Times New Roman"/>
              </w:rPr>
              <w:t>ЛДПР</w:t>
            </w:r>
          </w:p>
        </w:tc>
        <w:tc>
          <w:tcPr>
            <w:tcW w:w="1457" w:type="dxa"/>
          </w:tcPr>
          <w:p w14:paraId="1CE58CC3" w14:textId="77777777" w:rsidR="00064820" w:rsidRPr="00064820" w:rsidRDefault="00064820" w:rsidP="00120857">
            <w:pPr>
              <w:rPr>
                <w:rFonts w:ascii="Times New Roman" w:hAnsi="Times New Roman" w:cs="Times New Roman"/>
              </w:rPr>
            </w:pPr>
            <w:r w:rsidRPr="00064820">
              <w:rPr>
                <w:rFonts w:ascii="Times New Roman" w:hAnsi="Times New Roman" w:cs="Times New Roman"/>
              </w:rPr>
              <w:t>75,9</w:t>
            </w:r>
          </w:p>
        </w:tc>
        <w:tc>
          <w:tcPr>
            <w:tcW w:w="1687" w:type="dxa"/>
          </w:tcPr>
          <w:p w14:paraId="2D55D07C" w14:textId="77777777" w:rsidR="00064820" w:rsidRPr="00064820" w:rsidRDefault="00064820" w:rsidP="00120857">
            <w:pPr>
              <w:rPr>
                <w:rFonts w:ascii="Times New Roman" w:hAnsi="Times New Roman" w:cs="Times New Roman"/>
              </w:rPr>
            </w:pPr>
            <w:r w:rsidRPr="00064820">
              <w:rPr>
                <w:rFonts w:ascii="Times New Roman" w:hAnsi="Times New Roman" w:cs="Times New Roman"/>
              </w:rPr>
              <w:t>74,9</w:t>
            </w:r>
          </w:p>
        </w:tc>
        <w:tc>
          <w:tcPr>
            <w:tcW w:w="2306" w:type="dxa"/>
          </w:tcPr>
          <w:p w14:paraId="502BEF00" w14:textId="77777777" w:rsidR="00064820" w:rsidRPr="00064820" w:rsidRDefault="00064820" w:rsidP="00120857">
            <w:pPr>
              <w:rPr>
                <w:rFonts w:ascii="Times New Roman" w:hAnsi="Times New Roman" w:cs="Times New Roman"/>
              </w:rPr>
            </w:pPr>
            <w:r w:rsidRPr="00064820">
              <w:rPr>
                <w:rFonts w:ascii="Times New Roman" w:hAnsi="Times New Roman" w:cs="Times New Roman"/>
              </w:rPr>
              <w:t>+1,0</w:t>
            </w:r>
          </w:p>
        </w:tc>
      </w:tr>
      <w:tr w:rsidR="00064820" w:rsidRPr="00064820" w14:paraId="24B8EF55" w14:textId="77777777" w:rsidTr="00064820">
        <w:tc>
          <w:tcPr>
            <w:tcW w:w="1503" w:type="dxa"/>
          </w:tcPr>
          <w:p w14:paraId="0B9A934A" w14:textId="77777777" w:rsidR="00064820" w:rsidRPr="00064820" w:rsidRDefault="00064820" w:rsidP="00120857">
            <w:pPr>
              <w:rPr>
                <w:rFonts w:ascii="Times New Roman" w:hAnsi="Times New Roman" w:cs="Times New Roman"/>
              </w:rPr>
            </w:pPr>
            <w:r w:rsidRPr="00064820">
              <w:rPr>
                <w:rFonts w:ascii="Times New Roman" w:hAnsi="Times New Roman" w:cs="Times New Roman"/>
              </w:rPr>
              <w:t>3</w:t>
            </w:r>
          </w:p>
        </w:tc>
        <w:tc>
          <w:tcPr>
            <w:tcW w:w="3241" w:type="dxa"/>
          </w:tcPr>
          <w:p w14:paraId="4411230C" w14:textId="77777777" w:rsidR="00064820" w:rsidRPr="00064820" w:rsidRDefault="00064820" w:rsidP="00120857">
            <w:pPr>
              <w:rPr>
                <w:rFonts w:ascii="Times New Roman" w:hAnsi="Times New Roman" w:cs="Times New Roman"/>
              </w:rPr>
            </w:pPr>
            <w:r w:rsidRPr="00064820">
              <w:rPr>
                <w:rFonts w:ascii="Times New Roman" w:hAnsi="Times New Roman" w:cs="Times New Roman"/>
              </w:rPr>
              <w:t>КПРФ</w:t>
            </w:r>
          </w:p>
        </w:tc>
        <w:tc>
          <w:tcPr>
            <w:tcW w:w="1457" w:type="dxa"/>
          </w:tcPr>
          <w:p w14:paraId="607A60CB" w14:textId="77777777" w:rsidR="00064820" w:rsidRPr="00064820" w:rsidRDefault="00064820" w:rsidP="00120857">
            <w:pPr>
              <w:rPr>
                <w:rFonts w:ascii="Times New Roman" w:hAnsi="Times New Roman" w:cs="Times New Roman"/>
              </w:rPr>
            </w:pPr>
            <w:r w:rsidRPr="00064820">
              <w:rPr>
                <w:rFonts w:ascii="Times New Roman" w:hAnsi="Times New Roman" w:cs="Times New Roman"/>
              </w:rPr>
              <w:t>23,0</w:t>
            </w:r>
          </w:p>
        </w:tc>
        <w:tc>
          <w:tcPr>
            <w:tcW w:w="1687" w:type="dxa"/>
          </w:tcPr>
          <w:p w14:paraId="51E038FE" w14:textId="77777777" w:rsidR="00064820" w:rsidRPr="00064820" w:rsidRDefault="00064820" w:rsidP="00120857">
            <w:pPr>
              <w:rPr>
                <w:rFonts w:ascii="Times New Roman" w:hAnsi="Times New Roman" w:cs="Times New Roman"/>
              </w:rPr>
            </w:pPr>
            <w:r w:rsidRPr="00064820">
              <w:rPr>
                <w:rFonts w:ascii="Times New Roman" w:hAnsi="Times New Roman" w:cs="Times New Roman"/>
              </w:rPr>
              <w:t>15,3</w:t>
            </w:r>
          </w:p>
        </w:tc>
        <w:tc>
          <w:tcPr>
            <w:tcW w:w="2306" w:type="dxa"/>
          </w:tcPr>
          <w:p w14:paraId="21F73BAC" w14:textId="77777777" w:rsidR="00064820" w:rsidRPr="00064820" w:rsidRDefault="00064820" w:rsidP="00120857">
            <w:pPr>
              <w:rPr>
                <w:rFonts w:ascii="Times New Roman" w:hAnsi="Times New Roman" w:cs="Times New Roman"/>
              </w:rPr>
            </w:pPr>
            <w:r w:rsidRPr="00064820">
              <w:rPr>
                <w:rFonts w:ascii="Times New Roman" w:hAnsi="Times New Roman" w:cs="Times New Roman"/>
              </w:rPr>
              <w:t>+7,7</w:t>
            </w:r>
          </w:p>
        </w:tc>
      </w:tr>
      <w:tr w:rsidR="00064820" w:rsidRPr="00064820" w14:paraId="6CDB7565" w14:textId="77777777" w:rsidTr="00064820">
        <w:tc>
          <w:tcPr>
            <w:tcW w:w="1503" w:type="dxa"/>
          </w:tcPr>
          <w:p w14:paraId="65C24C0B" w14:textId="77777777" w:rsidR="00064820" w:rsidRPr="00064820" w:rsidRDefault="00064820" w:rsidP="00120857">
            <w:pPr>
              <w:rPr>
                <w:rFonts w:ascii="Times New Roman" w:hAnsi="Times New Roman" w:cs="Times New Roman"/>
              </w:rPr>
            </w:pPr>
            <w:r w:rsidRPr="00064820">
              <w:rPr>
                <w:rFonts w:ascii="Times New Roman" w:hAnsi="Times New Roman" w:cs="Times New Roman"/>
              </w:rPr>
              <w:t>4</w:t>
            </w:r>
          </w:p>
        </w:tc>
        <w:tc>
          <w:tcPr>
            <w:tcW w:w="3241" w:type="dxa"/>
          </w:tcPr>
          <w:p w14:paraId="69EC3CBA" w14:textId="77777777" w:rsidR="00064820" w:rsidRPr="00064820" w:rsidRDefault="00064820" w:rsidP="00120857">
            <w:pPr>
              <w:rPr>
                <w:rFonts w:ascii="Times New Roman" w:hAnsi="Times New Roman" w:cs="Times New Roman"/>
              </w:rPr>
            </w:pPr>
            <w:r w:rsidRPr="00064820">
              <w:rPr>
                <w:rFonts w:ascii="Times New Roman" w:hAnsi="Times New Roman" w:cs="Times New Roman"/>
              </w:rPr>
              <w:t>Новые люди</w:t>
            </w:r>
          </w:p>
        </w:tc>
        <w:tc>
          <w:tcPr>
            <w:tcW w:w="1457" w:type="dxa"/>
          </w:tcPr>
          <w:p w14:paraId="26E299A4" w14:textId="77777777" w:rsidR="00064820" w:rsidRPr="00064820" w:rsidRDefault="00064820" w:rsidP="00120857">
            <w:pPr>
              <w:rPr>
                <w:rFonts w:ascii="Times New Roman" w:hAnsi="Times New Roman" w:cs="Times New Roman"/>
              </w:rPr>
            </w:pPr>
            <w:r w:rsidRPr="00064820">
              <w:rPr>
                <w:rFonts w:ascii="Times New Roman" w:hAnsi="Times New Roman" w:cs="Times New Roman"/>
              </w:rPr>
              <w:t>5,6</w:t>
            </w:r>
          </w:p>
        </w:tc>
        <w:tc>
          <w:tcPr>
            <w:tcW w:w="1687" w:type="dxa"/>
          </w:tcPr>
          <w:p w14:paraId="5E2CFBE6" w14:textId="77777777" w:rsidR="00064820" w:rsidRPr="00064820" w:rsidRDefault="00064820" w:rsidP="00120857">
            <w:pPr>
              <w:rPr>
                <w:rFonts w:ascii="Times New Roman" w:hAnsi="Times New Roman" w:cs="Times New Roman"/>
              </w:rPr>
            </w:pPr>
            <w:r w:rsidRPr="00064820">
              <w:rPr>
                <w:rFonts w:ascii="Times New Roman" w:hAnsi="Times New Roman" w:cs="Times New Roman"/>
              </w:rPr>
              <w:t>29,6</w:t>
            </w:r>
          </w:p>
        </w:tc>
        <w:tc>
          <w:tcPr>
            <w:tcW w:w="2306" w:type="dxa"/>
          </w:tcPr>
          <w:p w14:paraId="7EC87FCA" w14:textId="77777777" w:rsidR="00064820" w:rsidRPr="00064820" w:rsidRDefault="00064820" w:rsidP="00120857">
            <w:pPr>
              <w:rPr>
                <w:rFonts w:ascii="Times New Roman" w:hAnsi="Times New Roman" w:cs="Times New Roman"/>
              </w:rPr>
            </w:pPr>
            <w:r w:rsidRPr="00064820">
              <w:rPr>
                <w:rFonts w:ascii="Times New Roman" w:hAnsi="Times New Roman" w:cs="Times New Roman"/>
              </w:rPr>
              <w:t>−24,0</w:t>
            </w:r>
          </w:p>
        </w:tc>
      </w:tr>
      <w:tr w:rsidR="00064820" w:rsidRPr="00064820" w14:paraId="3E71D67D" w14:textId="77777777" w:rsidTr="00064820">
        <w:tc>
          <w:tcPr>
            <w:tcW w:w="1503" w:type="dxa"/>
          </w:tcPr>
          <w:p w14:paraId="3A339E33" w14:textId="77777777" w:rsidR="00064820" w:rsidRPr="00064820" w:rsidRDefault="00064820" w:rsidP="00120857">
            <w:pPr>
              <w:rPr>
                <w:rFonts w:ascii="Times New Roman" w:hAnsi="Times New Roman" w:cs="Times New Roman"/>
              </w:rPr>
            </w:pPr>
            <w:r w:rsidRPr="00064820">
              <w:rPr>
                <w:rFonts w:ascii="Times New Roman" w:hAnsi="Times New Roman" w:cs="Times New Roman"/>
              </w:rPr>
              <w:t>5</w:t>
            </w:r>
          </w:p>
        </w:tc>
        <w:tc>
          <w:tcPr>
            <w:tcW w:w="3241" w:type="dxa"/>
          </w:tcPr>
          <w:p w14:paraId="6948E3C4" w14:textId="77777777" w:rsidR="00064820" w:rsidRPr="00064820" w:rsidRDefault="00064820" w:rsidP="00120857">
            <w:pPr>
              <w:rPr>
                <w:rFonts w:ascii="Times New Roman" w:hAnsi="Times New Roman" w:cs="Times New Roman"/>
              </w:rPr>
            </w:pPr>
            <w:r w:rsidRPr="00064820">
              <w:rPr>
                <w:rFonts w:ascii="Times New Roman" w:hAnsi="Times New Roman" w:cs="Times New Roman"/>
              </w:rPr>
              <w:t>Справедливая Россия — За правду</w:t>
            </w:r>
          </w:p>
        </w:tc>
        <w:tc>
          <w:tcPr>
            <w:tcW w:w="1457" w:type="dxa"/>
          </w:tcPr>
          <w:p w14:paraId="2C56BCDB" w14:textId="77777777" w:rsidR="00064820" w:rsidRPr="00064820" w:rsidRDefault="00064820" w:rsidP="00120857">
            <w:pPr>
              <w:rPr>
                <w:rFonts w:ascii="Times New Roman" w:hAnsi="Times New Roman" w:cs="Times New Roman"/>
              </w:rPr>
            </w:pPr>
            <w:r w:rsidRPr="00064820">
              <w:rPr>
                <w:rFonts w:ascii="Times New Roman" w:hAnsi="Times New Roman" w:cs="Times New Roman"/>
              </w:rPr>
              <w:t>0,0</w:t>
            </w:r>
          </w:p>
        </w:tc>
        <w:tc>
          <w:tcPr>
            <w:tcW w:w="1687" w:type="dxa"/>
          </w:tcPr>
          <w:p w14:paraId="1697F18E" w14:textId="77777777" w:rsidR="00064820" w:rsidRPr="00064820" w:rsidRDefault="00064820" w:rsidP="00120857">
            <w:pPr>
              <w:rPr>
                <w:rFonts w:ascii="Times New Roman" w:hAnsi="Times New Roman" w:cs="Times New Roman"/>
              </w:rPr>
            </w:pPr>
            <w:r w:rsidRPr="00064820">
              <w:rPr>
                <w:rFonts w:ascii="Times New Roman" w:hAnsi="Times New Roman" w:cs="Times New Roman"/>
              </w:rPr>
              <w:t>6,1</w:t>
            </w:r>
          </w:p>
        </w:tc>
        <w:tc>
          <w:tcPr>
            <w:tcW w:w="2306" w:type="dxa"/>
          </w:tcPr>
          <w:p w14:paraId="5E1A9FD0" w14:textId="77777777" w:rsidR="00064820" w:rsidRPr="00064820" w:rsidRDefault="00064820" w:rsidP="00120857">
            <w:pPr>
              <w:rPr>
                <w:rFonts w:ascii="Times New Roman" w:hAnsi="Times New Roman" w:cs="Times New Roman"/>
              </w:rPr>
            </w:pPr>
            <w:r w:rsidRPr="00064820">
              <w:rPr>
                <w:rFonts w:ascii="Times New Roman" w:hAnsi="Times New Roman" w:cs="Times New Roman"/>
              </w:rPr>
              <w:t>−6,1</w:t>
            </w:r>
          </w:p>
        </w:tc>
      </w:tr>
    </w:tbl>
    <w:p w14:paraId="33BA93AE" w14:textId="77777777" w:rsidR="00064820" w:rsidRPr="00064820" w:rsidRDefault="00064820" w:rsidP="00064820">
      <w:pPr>
        <w:spacing w:after="0" w:line="240" w:lineRule="auto"/>
        <w:ind w:firstLine="709"/>
        <w:jc w:val="both"/>
        <w:rPr>
          <w:rFonts w:ascii="Times New Roman" w:hAnsi="Times New Roman" w:cs="Times New Roman"/>
          <w:b/>
          <w:bCs/>
          <w:sz w:val="28"/>
          <w:szCs w:val="28"/>
        </w:rPr>
      </w:pPr>
      <w:r w:rsidRPr="00064820">
        <w:rPr>
          <w:rFonts w:ascii="Times New Roman" w:hAnsi="Times New Roman" w:cs="Times New Roman"/>
          <w:b/>
          <w:bCs/>
          <w:sz w:val="28"/>
          <w:szCs w:val="28"/>
        </w:rPr>
        <w:t>Политическая интерпретация</w:t>
      </w:r>
    </w:p>
    <w:p w14:paraId="17C057E0"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«Единая Россия» (92,83)</w:t>
      </w:r>
      <w:r w:rsidRPr="00064820">
        <w:rPr>
          <w:rFonts w:ascii="Times New Roman" w:hAnsi="Times New Roman" w:cs="Times New Roman"/>
          <w:sz w:val="28"/>
          <w:szCs w:val="28"/>
        </w:rPr>
        <w:t xml:space="preserve"> — лидер по трем параметрам из четырех:</w:t>
      </w:r>
    </w:p>
    <w:p w14:paraId="48F7E1CC" w14:textId="77777777" w:rsidR="00064820" w:rsidRPr="00064820" w:rsidRDefault="00064820" w:rsidP="00064820">
      <w:pPr>
        <w:numPr>
          <w:ilvl w:val="0"/>
          <w:numId w:val="70"/>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Максимальный синхрон (488 сек = 8 мин 8 сек);</w:t>
      </w:r>
    </w:p>
    <w:p w14:paraId="689E3C81" w14:textId="77777777" w:rsidR="00064820" w:rsidRPr="00064820" w:rsidRDefault="00064820" w:rsidP="00064820">
      <w:pPr>
        <w:numPr>
          <w:ilvl w:val="0"/>
          <w:numId w:val="70"/>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Максимальное разнообразие инфоповодов (6);</w:t>
      </w:r>
    </w:p>
    <w:p w14:paraId="19840233" w14:textId="77777777" w:rsidR="00064820" w:rsidRPr="00064820" w:rsidRDefault="00064820" w:rsidP="00064820">
      <w:pPr>
        <w:numPr>
          <w:ilvl w:val="0"/>
          <w:numId w:val="70"/>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Максимальное присутствие на «России 24» (11 сюжетов).</w:t>
      </w:r>
    </w:p>
    <w:p w14:paraId="78551020"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t>Уступает ЛДПР только по общему объему эфира.</w:t>
      </w:r>
    </w:p>
    <w:p w14:paraId="7258A544"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ЛДПР (75,92)</w:t>
      </w:r>
      <w:r w:rsidRPr="00064820">
        <w:rPr>
          <w:rFonts w:ascii="Times New Roman" w:hAnsi="Times New Roman" w:cs="Times New Roman"/>
          <w:sz w:val="28"/>
          <w:szCs w:val="28"/>
        </w:rPr>
        <w:t xml:space="preserve"> — второе место благодаря максимальному объему эфира (1125 сек = 18 мин 45 сек), что на 31% больше, чем у ЕР. Основной драйвер — масштабное освещение выставки «Жириновский. Продолжение. ЛДПР» в Манеже. Однако ограниченное число инфоповодов (2) снижает итоговый результат.</w:t>
      </w:r>
    </w:p>
    <w:p w14:paraId="4DC91578"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КПРФ (23,02)</w:t>
      </w:r>
      <w:r w:rsidRPr="00064820">
        <w:rPr>
          <w:rFonts w:ascii="Times New Roman" w:hAnsi="Times New Roman" w:cs="Times New Roman"/>
          <w:sz w:val="28"/>
          <w:szCs w:val="28"/>
        </w:rPr>
        <w:t xml:space="preserve"> — третье место. Ограниченный эфир (328 сек = 5 мин 28 сек), один инфоповод (День космонавтики), полное отсутствие на «России 24» (0 сюжетов). Это критически снижает показатель.</w:t>
      </w:r>
    </w:p>
    <w:p w14:paraId="3649687F"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Новые люди (5,59)</w:t>
      </w:r>
      <w:r w:rsidRPr="00064820">
        <w:rPr>
          <w:rFonts w:ascii="Times New Roman" w:hAnsi="Times New Roman" w:cs="Times New Roman"/>
          <w:sz w:val="28"/>
          <w:szCs w:val="28"/>
        </w:rPr>
        <w:t xml:space="preserve"> — четвертое место. Минимальное присутствие (43 сек эфира, 18 сек синхрона), один инфоповод, отсутствие на «России 24».</w:t>
      </w:r>
    </w:p>
    <w:p w14:paraId="393AAA0D"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СРЗП (0,00)</w:t>
      </w:r>
      <w:r w:rsidRPr="00064820">
        <w:rPr>
          <w:rFonts w:ascii="Times New Roman" w:hAnsi="Times New Roman" w:cs="Times New Roman"/>
          <w:sz w:val="28"/>
          <w:szCs w:val="28"/>
        </w:rPr>
        <w:t xml:space="preserve"> — полное отсутствие в федеральном телеэфире. Ни одного упоминания на пяти федеральных каналах и на «России 24». Социальная повестка партии не конвертируется в телевизионную видимость.</w:t>
      </w:r>
    </w:p>
    <w:p w14:paraId="1A9A8D5E"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Острые инициативы КПРФ по теме цифровых прав не транслировались на федеральном ТВ.</w:t>
      </w:r>
    </w:p>
    <w:p w14:paraId="362DFE0E" w14:textId="77777777" w:rsidR="00064820" w:rsidRPr="00064820" w:rsidRDefault="00064820" w:rsidP="00064820">
      <w:pPr>
        <w:spacing w:after="0" w:line="240" w:lineRule="auto"/>
        <w:ind w:firstLine="709"/>
        <w:jc w:val="both"/>
        <w:rPr>
          <w:rFonts w:ascii="Times New Roman" w:hAnsi="Times New Roman" w:cs="Times New Roman"/>
          <w:b/>
          <w:bCs/>
          <w:sz w:val="28"/>
          <w:szCs w:val="28"/>
        </w:rPr>
      </w:pPr>
      <w:r w:rsidRPr="00064820">
        <w:rPr>
          <w:rFonts w:ascii="Times New Roman" w:hAnsi="Times New Roman" w:cs="Times New Roman"/>
          <w:b/>
          <w:bCs/>
          <w:sz w:val="28"/>
          <w:szCs w:val="28"/>
        </w:rPr>
        <w:t>Общий вывод по ТВ</w:t>
      </w:r>
    </w:p>
    <w:p w14:paraId="1D782DB0"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t>Телевизионное пространство недели было структурировано вокруг двух игроков: «Единой России» и ЛДПР. При этом ЕР сохранила монопольное институциональное преимущество, а ЛДПР, несмотря на снижение, осталась на втором месте. Остальные партии в эфире выглядели существенно слабее.</w:t>
      </w:r>
    </w:p>
    <w:p w14:paraId="267D812C"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pict w14:anchorId="796BA416">
          <v:rect id="_x0000_i1313" style="width:0;height:1.5pt" o:hralign="center" o:hrstd="t" o:hr="t" fillcolor="#a0a0a0" stroked="f"/>
        </w:pict>
      </w:r>
    </w:p>
    <w:p w14:paraId="37D12C5B" w14:textId="77777777" w:rsidR="00064820" w:rsidRPr="00064820" w:rsidRDefault="00064820" w:rsidP="00064820">
      <w:pPr>
        <w:spacing w:after="0" w:line="240" w:lineRule="auto"/>
        <w:ind w:firstLine="709"/>
        <w:jc w:val="both"/>
        <w:rPr>
          <w:rFonts w:ascii="Times New Roman" w:hAnsi="Times New Roman" w:cs="Times New Roman"/>
          <w:b/>
          <w:bCs/>
          <w:sz w:val="28"/>
          <w:szCs w:val="28"/>
        </w:rPr>
      </w:pPr>
      <w:r w:rsidRPr="00064820">
        <w:rPr>
          <w:rFonts w:ascii="Times New Roman" w:hAnsi="Times New Roman" w:cs="Times New Roman"/>
          <w:b/>
          <w:bCs/>
          <w:sz w:val="28"/>
          <w:szCs w:val="28"/>
        </w:rPr>
        <w:t>IV. Рейтинг актуальности предвыборной повестки парламентских партий</w:t>
      </w:r>
    </w:p>
    <w:p w14:paraId="6E9F81D0" w14:textId="77777777" w:rsidR="00064820" w:rsidRPr="00064820" w:rsidRDefault="00064820" w:rsidP="00064820">
      <w:pPr>
        <w:spacing w:after="0" w:line="240" w:lineRule="auto"/>
        <w:ind w:firstLine="709"/>
        <w:jc w:val="both"/>
        <w:rPr>
          <w:rFonts w:ascii="Times New Roman" w:hAnsi="Times New Roman" w:cs="Times New Roman"/>
          <w:b/>
          <w:bCs/>
          <w:sz w:val="28"/>
          <w:szCs w:val="28"/>
        </w:rPr>
      </w:pPr>
      <w:r w:rsidRPr="00064820">
        <w:rPr>
          <w:rFonts w:ascii="Times New Roman" w:hAnsi="Times New Roman" w:cs="Times New Roman"/>
          <w:b/>
          <w:bCs/>
          <w:sz w:val="28"/>
          <w:szCs w:val="28"/>
        </w:rPr>
        <w:t>(6–12 апреля 2026 года)</w:t>
      </w:r>
    </w:p>
    <w:p w14:paraId="7843F1D5" w14:textId="77777777" w:rsidR="00064820" w:rsidRPr="00064820" w:rsidRDefault="00064820" w:rsidP="00064820">
      <w:pPr>
        <w:spacing w:after="0" w:line="240" w:lineRule="auto"/>
        <w:ind w:firstLine="709"/>
        <w:jc w:val="both"/>
        <w:rPr>
          <w:rFonts w:ascii="Times New Roman" w:hAnsi="Times New Roman" w:cs="Times New Roman"/>
          <w:b/>
          <w:bCs/>
          <w:sz w:val="28"/>
          <w:szCs w:val="28"/>
        </w:rPr>
      </w:pPr>
      <w:r w:rsidRPr="00064820">
        <w:rPr>
          <w:rFonts w:ascii="Times New Roman" w:hAnsi="Times New Roman" w:cs="Times New Roman"/>
          <w:b/>
          <w:bCs/>
          <w:sz w:val="28"/>
          <w:szCs w:val="28"/>
        </w:rPr>
        <w:t>Источник данных</w:t>
      </w:r>
    </w:p>
    <w:p w14:paraId="61A18086"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t xml:space="preserve">Экспертный анализ и мониторинг всех типов медиа на основе тематической выборки публикаций и ключевых политических инфоповодов недели. Оценка </w:t>
      </w:r>
      <w:r w:rsidRPr="00064820">
        <w:rPr>
          <w:rFonts w:ascii="Times New Roman" w:hAnsi="Times New Roman" w:cs="Times New Roman"/>
          <w:sz w:val="28"/>
          <w:szCs w:val="28"/>
        </w:rPr>
        <w:lastRenderedPageBreak/>
        <w:t>тематического разнообразия, соответствия социальному запросу, законодательной конкретности и электорального потенциала инициатив.</w:t>
      </w:r>
    </w:p>
    <w:p w14:paraId="0BCC702C" w14:textId="77777777" w:rsidR="00064820" w:rsidRPr="00064820" w:rsidRDefault="00064820" w:rsidP="00064820">
      <w:pPr>
        <w:spacing w:after="0" w:line="240" w:lineRule="auto"/>
        <w:ind w:firstLine="709"/>
        <w:jc w:val="both"/>
        <w:rPr>
          <w:rFonts w:ascii="Times New Roman" w:hAnsi="Times New Roman" w:cs="Times New Roman"/>
          <w:b/>
          <w:bCs/>
          <w:sz w:val="28"/>
          <w:szCs w:val="28"/>
        </w:rPr>
      </w:pPr>
      <w:r w:rsidRPr="00064820">
        <w:rPr>
          <w:rFonts w:ascii="Times New Roman" w:hAnsi="Times New Roman" w:cs="Times New Roman"/>
          <w:b/>
          <w:bCs/>
          <w:sz w:val="28"/>
          <w:szCs w:val="28"/>
        </w:rPr>
        <w:t>Ключевые события недели (6–12 апреля 2026 г.)</w:t>
      </w:r>
    </w:p>
    <w:p w14:paraId="3CF7F325"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1. 65-летие первого полета человека в космос</w:t>
      </w:r>
      <w:r w:rsidRPr="00064820">
        <w:rPr>
          <w:rFonts w:ascii="Times New Roman" w:hAnsi="Times New Roman" w:cs="Times New Roman"/>
          <w:sz w:val="28"/>
          <w:szCs w:val="28"/>
        </w:rPr>
        <w:t xml:space="preserve"> (День космонавтики, 12 апреля) – все партии активно задействовали юбилейную дату.</w:t>
      </w:r>
    </w:p>
    <w:p w14:paraId="0F379DE6" w14:textId="77777777" w:rsidR="00064820" w:rsidRPr="00064820" w:rsidRDefault="00064820" w:rsidP="00064820">
      <w:pPr>
        <w:numPr>
          <w:ilvl w:val="0"/>
          <w:numId w:val="71"/>
        </w:numPr>
        <w:spacing w:after="0" w:line="240" w:lineRule="auto"/>
        <w:jc w:val="both"/>
        <w:rPr>
          <w:rFonts w:ascii="Times New Roman" w:hAnsi="Times New Roman" w:cs="Times New Roman"/>
          <w:sz w:val="28"/>
          <w:szCs w:val="28"/>
        </w:rPr>
      </w:pPr>
      <w:r w:rsidRPr="00064820">
        <w:rPr>
          <w:rFonts w:ascii="Times New Roman" w:hAnsi="Times New Roman" w:cs="Times New Roman"/>
          <w:b/>
          <w:bCs/>
          <w:sz w:val="28"/>
          <w:szCs w:val="28"/>
        </w:rPr>
        <w:t>«Единая Россия»</w:t>
      </w:r>
      <w:r w:rsidRPr="00064820">
        <w:rPr>
          <w:rFonts w:ascii="Times New Roman" w:hAnsi="Times New Roman" w:cs="Times New Roman"/>
          <w:sz w:val="28"/>
          <w:szCs w:val="28"/>
        </w:rPr>
        <w:t xml:space="preserve"> провела флешмобы, квизы, экскурсии, возложения цветов, конкурсы рисунков, сформировала пакет предложений по развитию космической отрасли для новой Народной программы.</w:t>
      </w:r>
    </w:p>
    <w:p w14:paraId="63B130A8" w14:textId="77777777" w:rsidR="00064820" w:rsidRPr="00064820" w:rsidRDefault="00064820" w:rsidP="00064820">
      <w:pPr>
        <w:numPr>
          <w:ilvl w:val="0"/>
          <w:numId w:val="71"/>
        </w:numPr>
        <w:spacing w:after="0" w:line="240" w:lineRule="auto"/>
        <w:jc w:val="both"/>
        <w:rPr>
          <w:rFonts w:ascii="Times New Roman" w:hAnsi="Times New Roman" w:cs="Times New Roman"/>
          <w:sz w:val="28"/>
          <w:szCs w:val="28"/>
        </w:rPr>
      </w:pPr>
      <w:r w:rsidRPr="00064820">
        <w:rPr>
          <w:rFonts w:ascii="Times New Roman" w:hAnsi="Times New Roman" w:cs="Times New Roman"/>
          <w:b/>
          <w:bCs/>
          <w:sz w:val="28"/>
          <w:szCs w:val="28"/>
        </w:rPr>
        <w:t>КПРФ</w:t>
      </w:r>
      <w:r w:rsidRPr="00064820">
        <w:rPr>
          <w:rFonts w:ascii="Times New Roman" w:hAnsi="Times New Roman" w:cs="Times New Roman"/>
          <w:sz w:val="28"/>
          <w:szCs w:val="28"/>
        </w:rPr>
        <w:t xml:space="preserve"> организовала возложения цветов к памятникам Гагарину и Королеву по всей стране, встречи с космонавтами, автопробеги, фиджитал-турнир.</w:t>
      </w:r>
    </w:p>
    <w:p w14:paraId="1FA48E66" w14:textId="77777777" w:rsidR="00064820" w:rsidRPr="00064820" w:rsidRDefault="00064820" w:rsidP="00064820">
      <w:pPr>
        <w:numPr>
          <w:ilvl w:val="0"/>
          <w:numId w:val="71"/>
        </w:numPr>
        <w:spacing w:after="0" w:line="240" w:lineRule="auto"/>
        <w:jc w:val="both"/>
        <w:rPr>
          <w:rFonts w:ascii="Times New Roman" w:hAnsi="Times New Roman" w:cs="Times New Roman"/>
          <w:sz w:val="28"/>
          <w:szCs w:val="28"/>
        </w:rPr>
      </w:pPr>
      <w:r w:rsidRPr="00064820">
        <w:rPr>
          <w:rFonts w:ascii="Times New Roman" w:hAnsi="Times New Roman" w:cs="Times New Roman"/>
          <w:b/>
          <w:bCs/>
          <w:sz w:val="28"/>
          <w:szCs w:val="28"/>
        </w:rPr>
        <w:t>ЛДПР</w:t>
      </w:r>
      <w:r w:rsidRPr="00064820">
        <w:rPr>
          <w:rFonts w:ascii="Times New Roman" w:hAnsi="Times New Roman" w:cs="Times New Roman"/>
          <w:sz w:val="28"/>
          <w:szCs w:val="28"/>
        </w:rPr>
        <w:t xml:space="preserve"> выступила с инициативами: открыть отделы космонавтики во всех краеведческих музеях, создать евразийскую программу подготовки космонавтов.</w:t>
      </w:r>
    </w:p>
    <w:p w14:paraId="06F7B214" w14:textId="77777777" w:rsidR="00064820" w:rsidRPr="00064820" w:rsidRDefault="00064820" w:rsidP="00064820">
      <w:pPr>
        <w:numPr>
          <w:ilvl w:val="0"/>
          <w:numId w:val="71"/>
        </w:numPr>
        <w:spacing w:after="0" w:line="240" w:lineRule="auto"/>
        <w:jc w:val="both"/>
        <w:rPr>
          <w:rFonts w:ascii="Times New Roman" w:hAnsi="Times New Roman" w:cs="Times New Roman"/>
          <w:sz w:val="28"/>
          <w:szCs w:val="28"/>
        </w:rPr>
      </w:pPr>
      <w:r w:rsidRPr="00064820">
        <w:rPr>
          <w:rFonts w:ascii="Times New Roman" w:hAnsi="Times New Roman" w:cs="Times New Roman"/>
          <w:b/>
          <w:bCs/>
          <w:sz w:val="28"/>
          <w:szCs w:val="28"/>
        </w:rPr>
        <w:t>«Новые люди»</w:t>
      </w:r>
      <w:r w:rsidRPr="00064820">
        <w:rPr>
          <w:rFonts w:ascii="Times New Roman" w:hAnsi="Times New Roman" w:cs="Times New Roman"/>
          <w:sz w:val="28"/>
          <w:szCs w:val="28"/>
        </w:rPr>
        <w:t xml:space="preserve"> провели технологическую экскурсию для студентов в центре «Космонавтика и авиация» на ВДНХ.</w:t>
      </w:r>
    </w:p>
    <w:p w14:paraId="677766A1" w14:textId="77777777" w:rsidR="00064820" w:rsidRPr="00064820" w:rsidRDefault="00064820" w:rsidP="00064820">
      <w:pPr>
        <w:numPr>
          <w:ilvl w:val="0"/>
          <w:numId w:val="71"/>
        </w:numPr>
        <w:spacing w:after="0" w:line="240" w:lineRule="auto"/>
        <w:jc w:val="both"/>
        <w:rPr>
          <w:rFonts w:ascii="Times New Roman" w:hAnsi="Times New Roman" w:cs="Times New Roman"/>
          <w:sz w:val="28"/>
          <w:szCs w:val="28"/>
        </w:rPr>
      </w:pPr>
      <w:r w:rsidRPr="00064820">
        <w:rPr>
          <w:rFonts w:ascii="Times New Roman" w:hAnsi="Times New Roman" w:cs="Times New Roman"/>
          <w:b/>
          <w:bCs/>
          <w:sz w:val="28"/>
          <w:szCs w:val="28"/>
        </w:rPr>
        <w:t>«Справедливая Россия»</w:t>
      </w:r>
      <w:r w:rsidRPr="00064820">
        <w:rPr>
          <w:rFonts w:ascii="Times New Roman" w:hAnsi="Times New Roman" w:cs="Times New Roman"/>
          <w:sz w:val="28"/>
          <w:szCs w:val="28"/>
        </w:rPr>
        <w:t xml:space="preserve"> предложила вернуть астрономию в обязательную школьную программу.</w:t>
      </w:r>
    </w:p>
    <w:p w14:paraId="6AA9259F"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2. Пасхальные мероприятия</w:t>
      </w:r>
      <w:r w:rsidRPr="00064820">
        <w:rPr>
          <w:rFonts w:ascii="Times New Roman" w:hAnsi="Times New Roman" w:cs="Times New Roman"/>
          <w:sz w:val="28"/>
          <w:szCs w:val="28"/>
        </w:rPr>
        <w:t xml:space="preserve"> (12 апреля) –</w:t>
      </w:r>
    </w:p>
    <w:p w14:paraId="76153D9E" w14:textId="77777777" w:rsidR="00064820" w:rsidRPr="00064820" w:rsidRDefault="00064820" w:rsidP="00064820">
      <w:pPr>
        <w:numPr>
          <w:ilvl w:val="0"/>
          <w:numId w:val="72"/>
        </w:numPr>
        <w:spacing w:after="0" w:line="240" w:lineRule="auto"/>
        <w:jc w:val="both"/>
        <w:rPr>
          <w:rFonts w:ascii="Times New Roman" w:hAnsi="Times New Roman" w:cs="Times New Roman"/>
          <w:sz w:val="28"/>
          <w:szCs w:val="28"/>
        </w:rPr>
      </w:pPr>
      <w:r w:rsidRPr="00064820">
        <w:rPr>
          <w:rFonts w:ascii="Times New Roman" w:hAnsi="Times New Roman" w:cs="Times New Roman"/>
          <w:b/>
          <w:bCs/>
          <w:sz w:val="28"/>
          <w:szCs w:val="28"/>
        </w:rPr>
        <w:t>«Единая Россия»</w:t>
      </w:r>
      <w:r w:rsidRPr="00064820">
        <w:rPr>
          <w:rFonts w:ascii="Times New Roman" w:hAnsi="Times New Roman" w:cs="Times New Roman"/>
          <w:sz w:val="28"/>
          <w:szCs w:val="28"/>
        </w:rPr>
        <w:t xml:space="preserve"> передала более 4 тыс. куличей военнослужащим в госпиталях и на передовой, а также жителям новых регионов.</w:t>
      </w:r>
    </w:p>
    <w:p w14:paraId="27E9D614" w14:textId="77777777" w:rsidR="00064820" w:rsidRPr="00064820" w:rsidRDefault="00064820" w:rsidP="00064820">
      <w:pPr>
        <w:numPr>
          <w:ilvl w:val="0"/>
          <w:numId w:val="72"/>
        </w:numPr>
        <w:spacing w:after="0" w:line="240" w:lineRule="auto"/>
        <w:jc w:val="both"/>
        <w:rPr>
          <w:rFonts w:ascii="Times New Roman" w:hAnsi="Times New Roman" w:cs="Times New Roman"/>
          <w:sz w:val="28"/>
          <w:szCs w:val="28"/>
        </w:rPr>
      </w:pPr>
      <w:r w:rsidRPr="00064820">
        <w:rPr>
          <w:rFonts w:ascii="Times New Roman" w:hAnsi="Times New Roman" w:cs="Times New Roman"/>
          <w:b/>
          <w:bCs/>
          <w:sz w:val="28"/>
          <w:szCs w:val="28"/>
        </w:rPr>
        <w:t>ЛДПР</w:t>
      </w:r>
      <w:r w:rsidRPr="00064820">
        <w:rPr>
          <w:rFonts w:ascii="Times New Roman" w:hAnsi="Times New Roman" w:cs="Times New Roman"/>
          <w:sz w:val="28"/>
          <w:szCs w:val="28"/>
        </w:rPr>
        <w:t xml:space="preserve"> организовала благотворительные акции с раздачей куличей одиноким пенсионерам и многодетным семьям.</w:t>
      </w:r>
    </w:p>
    <w:p w14:paraId="50C68486" w14:textId="77777777" w:rsidR="00064820" w:rsidRPr="00064820" w:rsidRDefault="00064820" w:rsidP="00064820">
      <w:pPr>
        <w:numPr>
          <w:ilvl w:val="0"/>
          <w:numId w:val="72"/>
        </w:numPr>
        <w:spacing w:after="0" w:line="240" w:lineRule="auto"/>
        <w:jc w:val="both"/>
        <w:rPr>
          <w:rFonts w:ascii="Times New Roman" w:hAnsi="Times New Roman" w:cs="Times New Roman"/>
          <w:sz w:val="28"/>
          <w:szCs w:val="28"/>
        </w:rPr>
      </w:pPr>
      <w:r w:rsidRPr="00064820">
        <w:rPr>
          <w:rFonts w:ascii="Times New Roman" w:hAnsi="Times New Roman" w:cs="Times New Roman"/>
          <w:b/>
          <w:bCs/>
          <w:sz w:val="28"/>
          <w:szCs w:val="28"/>
        </w:rPr>
        <w:t>КПРФ</w:t>
      </w:r>
      <w:r w:rsidRPr="00064820">
        <w:rPr>
          <w:rFonts w:ascii="Times New Roman" w:hAnsi="Times New Roman" w:cs="Times New Roman"/>
          <w:sz w:val="28"/>
          <w:szCs w:val="28"/>
        </w:rPr>
        <w:t xml:space="preserve"> выступила с пасхальным обращением лидера Г. Зюганова.</w:t>
      </w:r>
    </w:p>
    <w:p w14:paraId="6AD6D88D"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3. Выставка «Жириновский. Продолжение. ЛДПР»</w:t>
      </w:r>
      <w:r w:rsidRPr="00064820">
        <w:rPr>
          <w:rFonts w:ascii="Times New Roman" w:hAnsi="Times New Roman" w:cs="Times New Roman"/>
          <w:sz w:val="28"/>
          <w:szCs w:val="28"/>
        </w:rPr>
        <w:t xml:space="preserve"> в московском «Манеже» (открыта 10 апреля, активное освещение 11–12 апреля) – центральное событие ЛДПР в честь 80-летия основателя партии. Экспозиция включала более 3 тыс. экспонатов, ее посетили председатель ГД В. Володин, вице-премьер Д. Чернышенко, лидер ЛДПР Л. Слуцкий. Выставка стала главным медийным драйвером для партии.</w:t>
      </w:r>
    </w:p>
    <w:p w14:paraId="4F3E8B30"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4. Продолжение праймериз «Единой России»</w:t>
      </w:r>
      <w:r w:rsidRPr="00064820">
        <w:rPr>
          <w:rFonts w:ascii="Times New Roman" w:hAnsi="Times New Roman" w:cs="Times New Roman"/>
          <w:sz w:val="28"/>
          <w:szCs w:val="28"/>
        </w:rPr>
        <w:t xml:space="preserve"> – на предварительное голосование зарегистрировались более 1700 кандидатов на всех уровнях, включая 506 – в Госдуму. Среди участников – Герои России (Л. </w:t>
      </w:r>
      <w:proofErr w:type="spellStart"/>
      <w:r w:rsidRPr="00064820">
        <w:rPr>
          <w:rFonts w:ascii="Times New Roman" w:hAnsi="Times New Roman" w:cs="Times New Roman"/>
          <w:sz w:val="28"/>
          <w:szCs w:val="28"/>
        </w:rPr>
        <w:t>Болилая</w:t>
      </w:r>
      <w:proofErr w:type="spellEnd"/>
      <w:r w:rsidRPr="00064820">
        <w:rPr>
          <w:rFonts w:ascii="Times New Roman" w:hAnsi="Times New Roman" w:cs="Times New Roman"/>
          <w:sz w:val="28"/>
          <w:szCs w:val="28"/>
        </w:rPr>
        <w:t>), ветераны СВО, действующие депутаты (В. Лихачев, Е. Москвичев), спикеры региональных заксобраний (А. Широков), топ-менеджеры («Уралкалий»), вице-мэры (Д. Ноженко в Екатеринбурге). Чеченская элита (премьер М. Даудов и пять его замов) массово заявилась на праймериз. Стартовало онлайн-обучение в Высшей партийной школе.</w:t>
      </w:r>
    </w:p>
    <w:p w14:paraId="2D6E94EB"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5. Формирование новой Народной программы «Единой России»</w:t>
      </w:r>
      <w:r w:rsidRPr="00064820">
        <w:rPr>
          <w:rFonts w:ascii="Times New Roman" w:hAnsi="Times New Roman" w:cs="Times New Roman"/>
          <w:sz w:val="28"/>
          <w:szCs w:val="28"/>
        </w:rPr>
        <w:t xml:space="preserve"> – председатель партии Д. Медведев провел встречу с ведущими экономистами (РАНХиГС, ВШЭ). Сторонники партии направили более 20 тыс. предложений. Отдельный технологический раздел программы впервые выделен в самостоятельный приоритет. Включены: создание 50 передовых инженерных школ к 2030 г., модернизация вокзалов для маломобильных граждан, газификация, ремонт школ и библиотек.</w:t>
      </w:r>
    </w:p>
    <w:p w14:paraId="0653C51B"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6. Круглый стол «Россия инновационная: от первого спутника до суверенного ИИ»</w:t>
      </w:r>
      <w:r w:rsidRPr="00064820">
        <w:rPr>
          <w:rFonts w:ascii="Times New Roman" w:hAnsi="Times New Roman" w:cs="Times New Roman"/>
          <w:sz w:val="28"/>
          <w:szCs w:val="28"/>
        </w:rPr>
        <w:t xml:space="preserve"> (9 апреля, РИА Новости) – совместное мероприятие с участием руководителя ЦИК «Единой России» А. Сидякина, первого замруководителя фракции </w:t>
      </w:r>
      <w:r w:rsidRPr="00064820">
        <w:rPr>
          <w:rFonts w:ascii="Times New Roman" w:hAnsi="Times New Roman" w:cs="Times New Roman"/>
          <w:sz w:val="28"/>
          <w:szCs w:val="28"/>
        </w:rPr>
        <w:lastRenderedPageBreak/>
        <w:t>СРЗП Д. Гусева, руководителя фракции «Новых людей» А. Нечаева. Партии синхронно заявили о технологическом суверенитете.</w:t>
      </w:r>
    </w:p>
    <w:p w14:paraId="56BD4618"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7. Помощь Дагестану после паводков</w:t>
      </w:r>
      <w:r w:rsidRPr="00064820">
        <w:rPr>
          <w:rFonts w:ascii="Times New Roman" w:hAnsi="Times New Roman" w:cs="Times New Roman"/>
          <w:sz w:val="28"/>
          <w:szCs w:val="28"/>
        </w:rPr>
        <w:t xml:space="preserve"> – доминирующая антикризисная тема начала недели. «Единая Россия» развернула волонтерский штаб, усилила группировку добровольцев в </w:t>
      </w:r>
      <w:proofErr w:type="spellStart"/>
      <w:r w:rsidRPr="00064820">
        <w:rPr>
          <w:rFonts w:ascii="Times New Roman" w:hAnsi="Times New Roman" w:cs="Times New Roman"/>
          <w:sz w:val="28"/>
          <w:szCs w:val="28"/>
        </w:rPr>
        <w:t>Мамедкале</w:t>
      </w:r>
      <w:proofErr w:type="spellEnd"/>
      <w:r w:rsidRPr="00064820">
        <w:rPr>
          <w:rFonts w:ascii="Times New Roman" w:hAnsi="Times New Roman" w:cs="Times New Roman"/>
          <w:sz w:val="28"/>
          <w:szCs w:val="28"/>
        </w:rPr>
        <w:t>, собрала более 162 тонн гуманитарной помощи. Председатель партии Д. Медведев поручил направить дополнительные силы и средства, партия перенесла окружной форум в СКФО. Региональные отделения ЕР (Адыгея, КЧР, Ставрополье) отправили тонны питьевой воды. КПРФ также направила питьевую воду и гуманитарные грузы. СРЗП предложила списать кредиты пострадавшим.</w:t>
      </w:r>
    </w:p>
    <w:p w14:paraId="3636E3C8"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8. Завершение пасхального перемирия и комментарии лидеров партий</w:t>
      </w:r>
      <w:r w:rsidRPr="00064820">
        <w:rPr>
          <w:rFonts w:ascii="Times New Roman" w:hAnsi="Times New Roman" w:cs="Times New Roman"/>
          <w:sz w:val="28"/>
          <w:szCs w:val="28"/>
        </w:rPr>
        <w:t xml:space="preserve"> – лидер ЛДПР Л. Слуцкий заявил, что Киев хочет продлить перемирие для перевооружения ВСУ, и назвал Зеленского «махинатором и шантажистом». Лидер СРЗП С. Миронов призвал признать ВСУ террористической организацией. Представители ЕР также комментировали ход перемирия.</w:t>
      </w:r>
    </w:p>
    <w:p w14:paraId="72CD3A0F"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9. Законодательные инициативы</w:t>
      </w:r>
      <w:r w:rsidRPr="00064820">
        <w:rPr>
          <w:rFonts w:ascii="Times New Roman" w:hAnsi="Times New Roman" w:cs="Times New Roman"/>
          <w:sz w:val="28"/>
          <w:szCs w:val="28"/>
        </w:rPr>
        <w:t xml:space="preserve"> (обобщенный перечень за неделю):</w:t>
      </w:r>
    </w:p>
    <w:p w14:paraId="46393973"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ЛДПР:</w:t>
      </w:r>
      <w:r w:rsidRPr="00064820">
        <w:rPr>
          <w:rFonts w:ascii="Times New Roman" w:hAnsi="Times New Roman" w:cs="Times New Roman"/>
          <w:sz w:val="28"/>
          <w:szCs w:val="28"/>
        </w:rPr>
        <w:t xml:space="preserve"> право СНТ заключать соглашения с властями о коммунальных услугах, инвестиционный вычет на модернизацию детских лагерей, федеральный стандарт зарплат для работников культуры, нулевой НДС для сельских магазинов, поднять выплаты ветеранам труда до прожиточного минимума, мониторинг графиков работы детских садов и энергосетей в СНТ, запрет отелям списывать штрафы с карт туристов, создать на «Госуслугах» единый сервис обжалования всех штрафов, кредитная амнистия для пенсионеров с низким доходом, освободить сезонный транспорт от налога в межсезонье, ограничить тарифы на проезд уровнем инфляции.</w:t>
      </w:r>
    </w:p>
    <w:p w14:paraId="1C5DCF1D"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КПРФ:</w:t>
      </w:r>
      <w:r w:rsidRPr="00064820">
        <w:rPr>
          <w:rFonts w:ascii="Times New Roman" w:hAnsi="Times New Roman" w:cs="Times New Roman"/>
          <w:sz w:val="28"/>
          <w:szCs w:val="28"/>
        </w:rPr>
        <w:t xml:space="preserve"> сделать премию им. Гагарина ежегодной (5 млн руб.), запретить установку базового оклада ниже МРОТ, ужесточить ответственность </w:t>
      </w:r>
      <w:proofErr w:type="spellStart"/>
      <w:r w:rsidRPr="00064820">
        <w:rPr>
          <w:rFonts w:ascii="Times New Roman" w:hAnsi="Times New Roman" w:cs="Times New Roman"/>
          <w:sz w:val="28"/>
          <w:szCs w:val="28"/>
        </w:rPr>
        <w:t>кикшерингов</w:t>
      </w:r>
      <w:proofErr w:type="spellEnd"/>
      <w:r w:rsidRPr="00064820">
        <w:rPr>
          <w:rFonts w:ascii="Times New Roman" w:hAnsi="Times New Roman" w:cs="Times New Roman"/>
          <w:sz w:val="28"/>
          <w:szCs w:val="28"/>
        </w:rPr>
        <w:t>, запретить перепродажу телефонных номеров в течение года, законопроект «О государственных гарантиях цифровых прав граждан» (перенос персональных данных, доступ к информации), расширить налоговый вычет на лечение бабушек и дедушек, вернуть орден Красной Звезды, повысить целевые отчисления букмекеров.</w:t>
      </w:r>
    </w:p>
    <w:p w14:paraId="55DF594F"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«Справедливая Россия»:</w:t>
      </w:r>
      <w:r w:rsidRPr="00064820">
        <w:rPr>
          <w:rFonts w:ascii="Times New Roman" w:hAnsi="Times New Roman" w:cs="Times New Roman"/>
          <w:sz w:val="28"/>
          <w:szCs w:val="28"/>
        </w:rPr>
        <w:t xml:space="preserve"> снижение пенсионного возраста для работников АПК (на 5 лет), бесплатный проезд для врачей и учителей, сокращение школьного обучения до 10 лет, повышение МРОТ до 60 тыс. руб. за счет налогов на сверхбогатых, льготный стаж для медиков и спасателей в приграничье (год за три), вернуть туристический кешбэк для семей с детьми, ужесточить штрафы за обман потребителей (в 10 раз), единые правила квитанций ЖКХ, соцжилье для участников СВО с инвалидностью I группы, самозапрет на онлайн-лотереи, запуск проекта современных колледжей.</w:t>
      </w:r>
    </w:p>
    <w:p w14:paraId="74721A5E"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«Новые люди»:</w:t>
      </w:r>
      <w:r w:rsidRPr="00064820">
        <w:rPr>
          <w:rFonts w:ascii="Times New Roman" w:hAnsi="Times New Roman" w:cs="Times New Roman"/>
          <w:sz w:val="28"/>
          <w:szCs w:val="28"/>
        </w:rPr>
        <w:t xml:space="preserve"> удаленная работа для аллергиков и для родителей на время школьных каникул, «</w:t>
      </w:r>
      <w:proofErr w:type="spellStart"/>
      <w:r w:rsidRPr="00064820">
        <w:rPr>
          <w:rFonts w:ascii="Times New Roman" w:hAnsi="Times New Roman" w:cs="Times New Roman"/>
          <w:sz w:val="28"/>
          <w:szCs w:val="28"/>
        </w:rPr>
        <w:t>борщевичный</w:t>
      </w:r>
      <w:proofErr w:type="spellEnd"/>
      <w:r w:rsidRPr="00064820">
        <w:rPr>
          <w:rFonts w:ascii="Times New Roman" w:hAnsi="Times New Roman" w:cs="Times New Roman"/>
          <w:sz w:val="28"/>
          <w:szCs w:val="28"/>
        </w:rPr>
        <w:t xml:space="preserve"> гектар» (бесплатная передача заросших борщевиком земель), проверка ФАС цен на авиабилеты перед майскими праздниками, </w:t>
      </w:r>
      <w:proofErr w:type="spellStart"/>
      <w:r w:rsidRPr="00064820">
        <w:rPr>
          <w:rFonts w:ascii="Times New Roman" w:hAnsi="Times New Roman" w:cs="Times New Roman"/>
          <w:sz w:val="28"/>
          <w:szCs w:val="28"/>
        </w:rPr>
        <w:t>Wi</w:t>
      </w:r>
      <w:proofErr w:type="spellEnd"/>
      <w:r w:rsidRPr="00064820">
        <w:rPr>
          <w:rFonts w:ascii="Times New Roman" w:hAnsi="Times New Roman" w:cs="Times New Roman"/>
          <w:sz w:val="28"/>
          <w:szCs w:val="28"/>
        </w:rPr>
        <w:t>-Fi на всех остановках, кредитные каникулы фермерам при неурожае, упрощение гражданства для новорожденных, лечение аллергии по ОМС (АСИТ), карта укусов клещей на «Госуслугах».</w:t>
      </w:r>
    </w:p>
    <w:p w14:paraId="586A6CDA"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lastRenderedPageBreak/>
        <w:t>10. Рейтинговые публикации</w:t>
      </w:r>
      <w:r w:rsidRPr="00064820">
        <w:rPr>
          <w:rFonts w:ascii="Times New Roman" w:hAnsi="Times New Roman" w:cs="Times New Roman"/>
          <w:sz w:val="28"/>
          <w:szCs w:val="28"/>
        </w:rPr>
        <w:t xml:space="preserve"> – ВЦИОМ зафиксировал падение поддержки «Единой России» до 29,7% (минимальный уровень за четыре года) и рост «Новых людей» до 12,3% (второе место). ФОМ дает иные цифры: 35% – ЕР, 10% – ЛДПР, 7% – КПРФ, 5% – «Новые люди». Эксперты связывают успех «Новых людей» с протестом против блокировок </w:t>
      </w:r>
      <w:proofErr w:type="spellStart"/>
      <w:r w:rsidRPr="00064820">
        <w:rPr>
          <w:rFonts w:ascii="Times New Roman" w:hAnsi="Times New Roman" w:cs="Times New Roman"/>
          <w:sz w:val="28"/>
          <w:szCs w:val="28"/>
        </w:rPr>
        <w:t>Telegram</w:t>
      </w:r>
      <w:proofErr w:type="spellEnd"/>
      <w:r w:rsidRPr="00064820">
        <w:rPr>
          <w:rFonts w:ascii="Times New Roman" w:hAnsi="Times New Roman" w:cs="Times New Roman"/>
          <w:sz w:val="28"/>
          <w:szCs w:val="28"/>
        </w:rPr>
        <w:t>.</w:t>
      </w:r>
    </w:p>
    <w:p w14:paraId="05DEC5D5"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11. Цифровые права и блокировки</w:t>
      </w:r>
      <w:r w:rsidRPr="00064820">
        <w:rPr>
          <w:rFonts w:ascii="Times New Roman" w:hAnsi="Times New Roman" w:cs="Times New Roman"/>
          <w:sz w:val="28"/>
          <w:szCs w:val="28"/>
        </w:rPr>
        <w:t xml:space="preserve"> – депутаты КПРФ (В. Исаков, Р. </w:t>
      </w:r>
      <w:proofErr w:type="spellStart"/>
      <w:r w:rsidRPr="00064820">
        <w:rPr>
          <w:rFonts w:ascii="Times New Roman" w:hAnsi="Times New Roman" w:cs="Times New Roman"/>
          <w:sz w:val="28"/>
          <w:szCs w:val="28"/>
        </w:rPr>
        <w:t>Лябихов</w:t>
      </w:r>
      <w:proofErr w:type="spellEnd"/>
      <w:r w:rsidRPr="00064820">
        <w:rPr>
          <w:rFonts w:ascii="Times New Roman" w:hAnsi="Times New Roman" w:cs="Times New Roman"/>
          <w:sz w:val="28"/>
          <w:szCs w:val="28"/>
        </w:rPr>
        <w:t xml:space="preserve">) пожаловались на невозможность нормального общения с избирателями из-за замедления </w:t>
      </w:r>
      <w:proofErr w:type="spellStart"/>
      <w:r w:rsidRPr="00064820">
        <w:rPr>
          <w:rFonts w:ascii="Times New Roman" w:hAnsi="Times New Roman" w:cs="Times New Roman"/>
          <w:sz w:val="28"/>
          <w:szCs w:val="28"/>
        </w:rPr>
        <w:t>Telegram</w:t>
      </w:r>
      <w:proofErr w:type="spellEnd"/>
      <w:r w:rsidRPr="00064820">
        <w:rPr>
          <w:rFonts w:ascii="Times New Roman" w:hAnsi="Times New Roman" w:cs="Times New Roman"/>
          <w:sz w:val="28"/>
          <w:szCs w:val="28"/>
        </w:rPr>
        <w:t xml:space="preserve">. Резонансное заявление депутата В. </w:t>
      </w:r>
      <w:proofErr w:type="spellStart"/>
      <w:r w:rsidRPr="00064820">
        <w:rPr>
          <w:rFonts w:ascii="Times New Roman" w:hAnsi="Times New Roman" w:cs="Times New Roman"/>
          <w:sz w:val="28"/>
          <w:szCs w:val="28"/>
        </w:rPr>
        <w:t>Мархаева</w:t>
      </w:r>
      <w:proofErr w:type="spellEnd"/>
      <w:r w:rsidRPr="00064820">
        <w:rPr>
          <w:rFonts w:ascii="Times New Roman" w:hAnsi="Times New Roman" w:cs="Times New Roman"/>
          <w:sz w:val="28"/>
          <w:szCs w:val="28"/>
        </w:rPr>
        <w:t xml:space="preserve"> о «министерстве цифровой деградации». КПРФ анонсировала митинг в Бурятии «За свободный интернет». ЦИК разрешил агитацию в </w:t>
      </w:r>
      <w:proofErr w:type="spellStart"/>
      <w:r w:rsidRPr="00064820">
        <w:rPr>
          <w:rFonts w:ascii="Times New Roman" w:hAnsi="Times New Roman" w:cs="Times New Roman"/>
          <w:sz w:val="28"/>
          <w:szCs w:val="28"/>
        </w:rPr>
        <w:t>Telegram</w:t>
      </w:r>
      <w:proofErr w:type="spellEnd"/>
      <w:r w:rsidRPr="00064820">
        <w:rPr>
          <w:rFonts w:ascii="Times New Roman" w:hAnsi="Times New Roman" w:cs="Times New Roman"/>
          <w:sz w:val="28"/>
          <w:szCs w:val="28"/>
        </w:rPr>
        <w:t xml:space="preserve"> на выборах в Госдуму (все партии поддержали). Сайт праймериз «Единой России» уже месяц не могут включить в «белые списки», из-за чего он недоступен без VPN во многих регионах. КПРФ также пытается включить свой ресурс «Народный кандидат».</w:t>
      </w:r>
    </w:p>
    <w:p w14:paraId="4E583FAA"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12. Спортивный марафон «Сила России»</w:t>
      </w:r>
      <w:r w:rsidRPr="00064820">
        <w:rPr>
          <w:rFonts w:ascii="Times New Roman" w:hAnsi="Times New Roman" w:cs="Times New Roman"/>
          <w:sz w:val="28"/>
          <w:szCs w:val="28"/>
        </w:rPr>
        <w:t xml:space="preserve"> (ЕР) – старт пятого сезона, объединит более 1 млн человек. Зарядки с чемпионами, турниры по самбо, хоккею, шахматам, северная ходьба. Проект сторонников партии.</w:t>
      </w:r>
    </w:p>
    <w:p w14:paraId="2A8F3AF2"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13. Коррупционные и кадровые скандалы</w:t>
      </w:r>
      <w:r w:rsidRPr="00064820">
        <w:rPr>
          <w:rFonts w:ascii="Times New Roman" w:hAnsi="Times New Roman" w:cs="Times New Roman"/>
          <w:sz w:val="28"/>
          <w:szCs w:val="28"/>
        </w:rPr>
        <w:t xml:space="preserve"> –</w:t>
      </w:r>
    </w:p>
    <w:p w14:paraId="53D515C1" w14:textId="77777777" w:rsidR="00064820" w:rsidRPr="00064820" w:rsidRDefault="00064820" w:rsidP="00064820">
      <w:pPr>
        <w:numPr>
          <w:ilvl w:val="0"/>
          <w:numId w:val="73"/>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 xml:space="preserve">Четвертый кассационный суд подтвердил законность изъятия имущества экс-депутата Госдумы от ЛДПР Ю. </w:t>
      </w:r>
      <w:proofErr w:type="spellStart"/>
      <w:r w:rsidRPr="00064820">
        <w:rPr>
          <w:rFonts w:ascii="Times New Roman" w:hAnsi="Times New Roman" w:cs="Times New Roman"/>
          <w:sz w:val="28"/>
          <w:szCs w:val="28"/>
        </w:rPr>
        <w:t>Напсо</w:t>
      </w:r>
      <w:proofErr w:type="spellEnd"/>
      <w:r w:rsidRPr="00064820">
        <w:rPr>
          <w:rFonts w:ascii="Times New Roman" w:hAnsi="Times New Roman" w:cs="Times New Roman"/>
          <w:sz w:val="28"/>
          <w:szCs w:val="28"/>
        </w:rPr>
        <w:t xml:space="preserve"> на сумму 1,4 млрд руб.</w:t>
      </w:r>
    </w:p>
    <w:p w14:paraId="30B05DAA" w14:textId="77777777" w:rsidR="00064820" w:rsidRPr="00064820" w:rsidRDefault="00064820" w:rsidP="00064820">
      <w:pPr>
        <w:numPr>
          <w:ilvl w:val="0"/>
          <w:numId w:val="73"/>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Ликвидированы фонды, фигурирующие в деле экс-депутата от ЕР А. Вороновского.</w:t>
      </w:r>
    </w:p>
    <w:p w14:paraId="79060059" w14:textId="77777777" w:rsidR="00064820" w:rsidRPr="00064820" w:rsidRDefault="00064820" w:rsidP="00064820">
      <w:pPr>
        <w:numPr>
          <w:ilvl w:val="0"/>
          <w:numId w:val="73"/>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Суд оставил под арестом приморского депутата-коммуниста А. Оганесяна (обвинение в сбыте ртути).</w:t>
      </w:r>
    </w:p>
    <w:p w14:paraId="76483C02" w14:textId="77777777" w:rsidR="00064820" w:rsidRPr="00064820" w:rsidRDefault="00064820" w:rsidP="00064820">
      <w:pPr>
        <w:numPr>
          <w:ilvl w:val="0"/>
          <w:numId w:val="73"/>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В Алтайском крае задержана помощница депутата-коммуниста А. Ярцева (серия уголовных дел против КПРФ в регионе).</w:t>
      </w:r>
    </w:p>
    <w:p w14:paraId="4C33054C" w14:textId="77777777" w:rsidR="00064820" w:rsidRPr="00064820" w:rsidRDefault="00064820" w:rsidP="00064820">
      <w:pPr>
        <w:numPr>
          <w:ilvl w:val="0"/>
          <w:numId w:val="73"/>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Правительство в четвертый раз отклонило законопроект КПРФ о запрете зарубежной недвижимости для чиновников.</w:t>
      </w:r>
    </w:p>
    <w:p w14:paraId="5C5F1617" w14:textId="77777777" w:rsidR="00064820" w:rsidRPr="00064820" w:rsidRDefault="00064820" w:rsidP="00064820">
      <w:pPr>
        <w:numPr>
          <w:ilvl w:val="0"/>
          <w:numId w:val="73"/>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 xml:space="preserve">Депутат-единоросс из Екатеринбурга В. </w:t>
      </w:r>
      <w:proofErr w:type="spellStart"/>
      <w:r w:rsidRPr="00064820">
        <w:rPr>
          <w:rFonts w:ascii="Times New Roman" w:hAnsi="Times New Roman" w:cs="Times New Roman"/>
          <w:sz w:val="28"/>
          <w:szCs w:val="28"/>
        </w:rPr>
        <w:t>Чачин</w:t>
      </w:r>
      <w:proofErr w:type="spellEnd"/>
      <w:r w:rsidRPr="00064820">
        <w:rPr>
          <w:rFonts w:ascii="Times New Roman" w:hAnsi="Times New Roman" w:cs="Times New Roman"/>
          <w:sz w:val="28"/>
          <w:szCs w:val="28"/>
        </w:rPr>
        <w:t xml:space="preserve"> обвинен в мошенничестве на 28 млн руб.</w:t>
      </w:r>
    </w:p>
    <w:p w14:paraId="46DF5642" w14:textId="77777777" w:rsidR="00064820" w:rsidRPr="00064820" w:rsidRDefault="00064820" w:rsidP="00064820">
      <w:pPr>
        <w:numPr>
          <w:ilvl w:val="0"/>
          <w:numId w:val="73"/>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Экс-губернатор Курской области А. Смирнов (ЕР) приговорен к 14 годам за взятки.</w:t>
      </w:r>
    </w:p>
    <w:p w14:paraId="00FCFD05"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14. Муниципальные выборы 5 апреля</w:t>
      </w:r>
      <w:r w:rsidRPr="00064820">
        <w:rPr>
          <w:rFonts w:ascii="Times New Roman" w:hAnsi="Times New Roman" w:cs="Times New Roman"/>
          <w:sz w:val="28"/>
          <w:szCs w:val="28"/>
        </w:rPr>
        <w:t xml:space="preserve"> – «Единая Россия» получила 81% мандатов (46 из 57) в пяти регионах (Башкирия, Новосибирская, Магаданская области, Забайкальский и Камчатский края). Оппозиция результаты практически не комментировала.</w:t>
      </w:r>
    </w:p>
    <w:p w14:paraId="04835088"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15. Выставки и памятные даты</w:t>
      </w:r>
      <w:r w:rsidRPr="00064820">
        <w:rPr>
          <w:rFonts w:ascii="Times New Roman" w:hAnsi="Times New Roman" w:cs="Times New Roman"/>
          <w:sz w:val="28"/>
          <w:szCs w:val="28"/>
        </w:rPr>
        <w:t xml:space="preserve"> –</w:t>
      </w:r>
    </w:p>
    <w:p w14:paraId="3CB52F39" w14:textId="77777777" w:rsidR="00064820" w:rsidRPr="00064820" w:rsidRDefault="00064820" w:rsidP="00064820">
      <w:pPr>
        <w:numPr>
          <w:ilvl w:val="0"/>
          <w:numId w:val="74"/>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КПРФ открыла выставку «Мечта Палестины 2026» в Мосгордуме.</w:t>
      </w:r>
    </w:p>
    <w:p w14:paraId="0DE17D6D" w14:textId="77777777" w:rsidR="00064820" w:rsidRPr="00064820" w:rsidRDefault="00064820" w:rsidP="00064820">
      <w:pPr>
        <w:numPr>
          <w:ilvl w:val="0"/>
          <w:numId w:val="74"/>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В регионах прошли мероприятия к 80-летию В. Жириновского (исторические часы, выставки в ДК).</w:t>
      </w:r>
    </w:p>
    <w:p w14:paraId="1E957F6A" w14:textId="77777777" w:rsidR="00064820" w:rsidRPr="00064820" w:rsidRDefault="00064820" w:rsidP="00064820">
      <w:pPr>
        <w:numPr>
          <w:ilvl w:val="0"/>
          <w:numId w:val="74"/>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В Калининграде старт мероприятий к 81-й годовщине штурма Кенигсберга (ЕР).</w:t>
      </w:r>
    </w:p>
    <w:p w14:paraId="6845BD8D" w14:textId="77777777" w:rsidR="00064820" w:rsidRPr="00064820" w:rsidRDefault="00064820" w:rsidP="00064820">
      <w:pPr>
        <w:numPr>
          <w:ilvl w:val="0"/>
          <w:numId w:val="74"/>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В Симферополе открылась уличная фотовыставка о Жириновском (ЛДПР).</w:t>
      </w:r>
    </w:p>
    <w:p w14:paraId="5685C554" w14:textId="77777777" w:rsidR="00064820" w:rsidRPr="00064820" w:rsidRDefault="00064820" w:rsidP="00064820">
      <w:pPr>
        <w:spacing w:after="0" w:line="240" w:lineRule="auto"/>
        <w:ind w:firstLine="709"/>
        <w:jc w:val="both"/>
        <w:rPr>
          <w:rFonts w:ascii="Times New Roman" w:hAnsi="Times New Roman" w:cs="Times New Roman"/>
          <w:b/>
          <w:bCs/>
          <w:sz w:val="28"/>
          <w:szCs w:val="28"/>
        </w:rPr>
      </w:pPr>
      <w:r w:rsidRPr="00064820">
        <w:rPr>
          <w:rFonts w:ascii="Times New Roman" w:hAnsi="Times New Roman" w:cs="Times New Roman"/>
          <w:b/>
          <w:bCs/>
          <w:sz w:val="28"/>
          <w:szCs w:val="28"/>
        </w:rPr>
        <w:t>Методологическое уточнение</w:t>
      </w:r>
    </w:p>
    <w:p w14:paraId="64F01210"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lastRenderedPageBreak/>
        <w:t xml:space="preserve">В связи с особой насыщенностью недели (Пасха, 65-летие полета Гагарина, помощь Дагестану, выставка памяти Жириновского, старт праймериз ЕР, спортивный марафон) используется расширенный набор из </w:t>
      </w:r>
      <w:r w:rsidRPr="00064820">
        <w:rPr>
          <w:rFonts w:ascii="Times New Roman" w:hAnsi="Times New Roman" w:cs="Times New Roman"/>
          <w:b/>
          <w:bCs/>
          <w:sz w:val="28"/>
          <w:szCs w:val="28"/>
        </w:rPr>
        <w:t>14 тем</w:t>
      </w:r>
      <w:r w:rsidRPr="00064820">
        <w:rPr>
          <w:rFonts w:ascii="Times New Roman" w:hAnsi="Times New Roman" w:cs="Times New Roman"/>
          <w:sz w:val="28"/>
          <w:szCs w:val="28"/>
        </w:rPr>
        <w:t xml:space="preserve"> (вместо стандартных 8).</w:t>
      </w:r>
    </w:p>
    <w:p w14:paraId="2B4792B7" w14:textId="77777777" w:rsid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Максимально возможный балл:</w:t>
      </w:r>
      <w:r w:rsidRPr="00064820">
        <w:rPr>
          <w:rFonts w:ascii="Times New Roman" w:hAnsi="Times New Roman" w:cs="Times New Roman"/>
          <w:sz w:val="28"/>
          <w:szCs w:val="28"/>
        </w:rPr>
        <w:t xml:space="preserve"> 14 × 5 = </w:t>
      </w:r>
      <w:r w:rsidRPr="00064820">
        <w:rPr>
          <w:rFonts w:ascii="Times New Roman" w:hAnsi="Times New Roman" w:cs="Times New Roman"/>
          <w:b/>
          <w:bCs/>
          <w:sz w:val="28"/>
          <w:szCs w:val="28"/>
        </w:rPr>
        <w:t>70</w:t>
      </w:r>
    </w:p>
    <w:p w14:paraId="68F1D4E3" w14:textId="41B3D6E3"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Для приведения к 100-балльной шкале:</w:t>
      </w:r>
      <w:r w:rsidRPr="00064820">
        <w:rPr>
          <w:rFonts w:ascii="Times New Roman" w:hAnsi="Times New Roman" w:cs="Times New Roman"/>
          <w:sz w:val="28"/>
          <w:szCs w:val="28"/>
        </w:rPr>
        <w:t xml:space="preserve"> результат партии умножается на </w:t>
      </w:r>
      <w:r w:rsidRPr="00064820">
        <w:rPr>
          <w:rFonts w:ascii="Times New Roman" w:hAnsi="Times New Roman" w:cs="Times New Roman"/>
          <w:b/>
          <w:bCs/>
          <w:sz w:val="28"/>
          <w:szCs w:val="28"/>
        </w:rPr>
        <w:t>1,4286</w:t>
      </w:r>
      <w:r w:rsidRPr="00064820">
        <w:rPr>
          <w:rFonts w:ascii="Times New Roman" w:hAnsi="Times New Roman" w:cs="Times New Roman"/>
          <w:sz w:val="28"/>
          <w:szCs w:val="28"/>
        </w:rPr>
        <w:t xml:space="preserve"> (или делится на 0,7)</w:t>
      </w:r>
    </w:p>
    <w:p w14:paraId="208109F1" w14:textId="77777777" w:rsidR="00064820" w:rsidRPr="00064820" w:rsidRDefault="00064820" w:rsidP="00064820">
      <w:pPr>
        <w:spacing w:after="0" w:line="240" w:lineRule="auto"/>
        <w:ind w:firstLine="709"/>
        <w:jc w:val="both"/>
        <w:rPr>
          <w:rFonts w:ascii="Times New Roman" w:hAnsi="Times New Roman" w:cs="Times New Roman"/>
          <w:b/>
          <w:bCs/>
          <w:sz w:val="28"/>
          <w:szCs w:val="28"/>
        </w:rPr>
      </w:pPr>
      <w:r w:rsidRPr="00064820">
        <w:rPr>
          <w:rFonts w:ascii="Times New Roman" w:hAnsi="Times New Roman" w:cs="Times New Roman"/>
          <w:b/>
          <w:bCs/>
          <w:sz w:val="28"/>
          <w:szCs w:val="28"/>
        </w:rPr>
        <w:t>Оцениваемые темы (14 направлений)</w:t>
      </w:r>
    </w:p>
    <w:p w14:paraId="11673799" w14:textId="77777777" w:rsidR="00064820" w:rsidRPr="00064820" w:rsidRDefault="00064820" w:rsidP="00064820">
      <w:pPr>
        <w:numPr>
          <w:ilvl w:val="0"/>
          <w:numId w:val="75"/>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ЖКХ и тарифы</w:t>
      </w:r>
    </w:p>
    <w:p w14:paraId="3FCCA247" w14:textId="77777777" w:rsidR="00064820" w:rsidRPr="00064820" w:rsidRDefault="00064820" w:rsidP="00064820">
      <w:pPr>
        <w:numPr>
          <w:ilvl w:val="0"/>
          <w:numId w:val="75"/>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Поддержка семей и детей</w:t>
      </w:r>
    </w:p>
    <w:p w14:paraId="287A5264" w14:textId="77777777" w:rsidR="00064820" w:rsidRPr="00064820" w:rsidRDefault="00064820" w:rsidP="00064820">
      <w:pPr>
        <w:numPr>
          <w:ilvl w:val="0"/>
          <w:numId w:val="75"/>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Поддержка СВО и помощь регионам (Дагестан)</w:t>
      </w:r>
    </w:p>
    <w:p w14:paraId="77B77C93" w14:textId="77777777" w:rsidR="00064820" w:rsidRPr="00064820" w:rsidRDefault="00064820" w:rsidP="00064820">
      <w:pPr>
        <w:numPr>
          <w:ilvl w:val="0"/>
          <w:numId w:val="75"/>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Интернет и цифровые права</w:t>
      </w:r>
    </w:p>
    <w:p w14:paraId="553300B9" w14:textId="77777777" w:rsidR="00064820" w:rsidRPr="00064820" w:rsidRDefault="00064820" w:rsidP="00064820">
      <w:pPr>
        <w:numPr>
          <w:ilvl w:val="0"/>
          <w:numId w:val="75"/>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Социальная справедливость и бедность</w:t>
      </w:r>
    </w:p>
    <w:p w14:paraId="20AF93A6" w14:textId="77777777" w:rsidR="00064820" w:rsidRPr="00064820" w:rsidRDefault="00064820" w:rsidP="00064820">
      <w:pPr>
        <w:numPr>
          <w:ilvl w:val="0"/>
          <w:numId w:val="75"/>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Здравоохранение</w:t>
      </w:r>
    </w:p>
    <w:p w14:paraId="0AC00400" w14:textId="77777777" w:rsidR="00064820" w:rsidRPr="00064820" w:rsidRDefault="00064820" w:rsidP="00064820">
      <w:pPr>
        <w:numPr>
          <w:ilvl w:val="0"/>
          <w:numId w:val="75"/>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Экология и сельское хозяйство</w:t>
      </w:r>
    </w:p>
    <w:p w14:paraId="03662C6D" w14:textId="77777777" w:rsidR="00064820" w:rsidRPr="00064820" w:rsidRDefault="00064820" w:rsidP="00064820">
      <w:pPr>
        <w:numPr>
          <w:ilvl w:val="0"/>
          <w:numId w:val="75"/>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Образование</w:t>
      </w:r>
    </w:p>
    <w:p w14:paraId="01C2FC76" w14:textId="77777777" w:rsidR="00064820" w:rsidRPr="00064820" w:rsidRDefault="00064820" w:rsidP="00064820">
      <w:pPr>
        <w:numPr>
          <w:ilvl w:val="0"/>
          <w:numId w:val="75"/>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Международная деятельность</w:t>
      </w:r>
    </w:p>
    <w:p w14:paraId="305BEA73" w14:textId="77777777" w:rsidR="00064820" w:rsidRPr="00064820" w:rsidRDefault="00064820" w:rsidP="00064820">
      <w:pPr>
        <w:numPr>
          <w:ilvl w:val="0"/>
          <w:numId w:val="75"/>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Память Жириновского и юбилей ЛДПР</w:t>
      </w:r>
    </w:p>
    <w:p w14:paraId="513DFE5E" w14:textId="77777777" w:rsidR="00064820" w:rsidRPr="00064820" w:rsidRDefault="00064820" w:rsidP="00064820">
      <w:pPr>
        <w:numPr>
          <w:ilvl w:val="0"/>
          <w:numId w:val="75"/>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Праймериз и народная программа ЕР</w:t>
      </w:r>
    </w:p>
    <w:p w14:paraId="52543CA8" w14:textId="77777777" w:rsidR="00064820" w:rsidRPr="00064820" w:rsidRDefault="00064820" w:rsidP="00064820">
      <w:pPr>
        <w:numPr>
          <w:ilvl w:val="0"/>
          <w:numId w:val="75"/>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Спорт и здоровый образ жизни</w:t>
      </w:r>
    </w:p>
    <w:p w14:paraId="04A7D113" w14:textId="77777777" w:rsidR="00064820" w:rsidRPr="00064820" w:rsidRDefault="00064820" w:rsidP="00064820">
      <w:pPr>
        <w:numPr>
          <w:ilvl w:val="0"/>
          <w:numId w:val="75"/>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Пасхальные мероприятия</w:t>
      </w:r>
    </w:p>
    <w:p w14:paraId="350C89CA" w14:textId="77777777" w:rsidR="00064820" w:rsidRPr="00064820" w:rsidRDefault="00064820" w:rsidP="00064820">
      <w:pPr>
        <w:numPr>
          <w:ilvl w:val="0"/>
          <w:numId w:val="75"/>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Космос и советское наследие</w:t>
      </w:r>
    </w:p>
    <w:p w14:paraId="3D0ED397" w14:textId="77777777" w:rsidR="00064820" w:rsidRPr="00064820" w:rsidRDefault="00064820" w:rsidP="00064820">
      <w:pPr>
        <w:spacing w:after="0" w:line="240" w:lineRule="auto"/>
        <w:ind w:firstLine="709"/>
        <w:jc w:val="both"/>
        <w:rPr>
          <w:rFonts w:ascii="Times New Roman" w:hAnsi="Times New Roman" w:cs="Times New Roman"/>
          <w:b/>
          <w:bCs/>
          <w:sz w:val="28"/>
          <w:szCs w:val="28"/>
        </w:rPr>
      </w:pPr>
      <w:r w:rsidRPr="00064820">
        <w:rPr>
          <w:rFonts w:ascii="Times New Roman" w:hAnsi="Times New Roman" w:cs="Times New Roman"/>
          <w:b/>
          <w:bCs/>
          <w:sz w:val="28"/>
          <w:szCs w:val="28"/>
        </w:rPr>
        <w:t>Таблица распределения ролей</w:t>
      </w:r>
    </w:p>
    <w:tbl>
      <w:tblPr>
        <w:tblStyle w:val="ac"/>
        <w:tblW w:w="0" w:type="auto"/>
        <w:tblInd w:w="45" w:type="dxa"/>
        <w:tblLook w:val="04A0" w:firstRow="1" w:lastRow="0" w:firstColumn="1" w:lastColumn="0" w:noHBand="0" w:noVBand="1"/>
      </w:tblPr>
      <w:tblGrid>
        <w:gridCol w:w="992"/>
        <w:gridCol w:w="3034"/>
        <w:gridCol w:w="1711"/>
        <w:gridCol w:w="2154"/>
        <w:gridCol w:w="2258"/>
      </w:tblGrid>
      <w:tr w:rsidR="00064820" w:rsidRPr="00064820" w14:paraId="5623E9F4" w14:textId="77777777" w:rsidTr="00064820">
        <w:tc>
          <w:tcPr>
            <w:tcW w:w="998" w:type="dxa"/>
          </w:tcPr>
          <w:p w14:paraId="5DFE7F92" w14:textId="77777777" w:rsidR="00064820" w:rsidRPr="00064820" w:rsidRDefault="00064820" w:rsidP="00C5292D">
            <w:pPr>
              <w:rPr>
                <w:rFonts w:ascii="Times New Roman" w:hAnsi="Times New Roman" w:cs="Times New Roman"/>
                <w:b/>
                <w:bCs/>
              </w:rPr>
            </w:pPr>
            <w:r w:rsidRPr="00064820">
              <w:rPr>
                <w:rFonts w:ascii="Times New Roman" w:hAnsi="Times New Roman" w:cs="Times New Roman"/>
                <w:b/>
                <w:bCs/>
              </w:rPr>
              <w:t>№</w:t>
            </w:r>
          </w:p>
        </w:tc>
        <w:tc>
          <w:tcPr>
            <w:tcW w:w="3045" w:type="dxa"/>
          </w:tcPr>
          <w:p w14:paraId="0770F718" w14:textId="77777777" w:rsidR="00064820" w:rsidRPr="00064820" w:rsidRDefault="00064820" w:rsidP="00C5292D">
            <w:pPr>
              <w:rPr>
                <w:rFonts w:ascii="Times New Roman" w:hAnsi="Times New Roman" w:cs="Times New Roman"/>
                <w:b/>
                <w:bCs/>
              </w:rPr>
            </w:pPr>
            <w:r w:rsidRPr="00064820">
              <w:rPr>
                <w:rFonts w:ascii="Times New Roman" w:hAnsi="Times New Roman" w:cs="Times New Roman"/>
                <w:b/>
                <w:bCs/>
              </w:rPr>
              <w:t>Тема</w:t>
            </w:r>
          </w:p>
        </w:tc>
        <w:tc>
          <w:tcPr>
            <w:tcW w:w="1720" w:type="dxa"/>
          </w:tcPr>
          <w:p w14:paraId="13C416DC" w14:textId="77777777" w:rsidR="00064820" w:rsidRPr="00064820" w:rsidRDefault="00064820" w:rsidP="00C5292D">
            <w:pPr>
              <w:rPr>
                <w:rFonts w:ascii="Times New Roman" w:hAnsi="Times New Roman" w:cs="Times New Roman"/>
                <w:b/>
                <w:bCs/>
              </w:rPr>
            </w:pPr>
            <w:r w:rsidRPr="00064820">
              <w:rPr>
                <w:rFonts w:ascii="Times New Roman" w:hAnsi="Times New Roman" w:cs="Times New Roman"/>
                <w:b/>
                <w:bCs/>
              </w:rPr>
              <w:t>Лидер (5)</w:t>
            </w:r>
          </w:p>
        </w:tc>
        <w:tc>
          <w:tcPr>
            <w:tcW w:w="2163" w:type="dxa"/>
          </w:tcPr>
          <w:p w14:paraId="64AD9FCE" w14:textId="77777777" w:rsidR="00064820" w:rsidRPr="00064820" w:rsidRDefault="00064820" w:rsidP="00C5292D">
            <w:pPr>
              <w:rPr>
                <w:rFonts w:ascii="Times New Roman" w:hAnsi="Times New Roman" w:cs="Times New Roman"/>
                <w:b/>
                <w:bCs/>
              </w:rPr>
            </w:pPr>
            <w:r w:rsidRPr="00064820">
              <w:rPr>
                <w:rFonts w:ascii="Times New Roman" w:hAnsi="Times New Roman" w:cs="Times New Roman"/>
                <w:b/>
                <w:bCs/>
              </w:rPr>
              <w:t>Участник (3)</w:t>
            </w:r>
          </w:p>
        </w:tc>
        <w:tc>
          <w:tcPr>
            <w:tcW w:w="2268" w:type="dxa"/>
          </w:tcPr>
          <w:p w14:paraId="73D89047" w14:textId="77777777" w:rsidR="00064820" w:rsidRPr="00064820" w:rsidRDefault="00064820" w:rsidP="00C5292D">
            <w:pPr>
              <w:rPr>
                <w:rFonts w:ascii="Times New Roman" w:hAnsi="Times New Roman" w:cs="Times New Roman"/>
                <w:b/>
                <w:bCs/>
              </w:rPr>
            </w:pPr>
            <w:r w:rsidRPr="00064820">
              <w:rPr>
                <w:rFonts w:ascii="Times New Roman" w:hAnsi="Times New Roman" w:cs="Times New Roman"/>
                <w:b/>
                <w:bCs/>
              </w:rPr>
              <w:t>Аутсайдер (1)</w:t>
            </w:r>
          </w:p>
        </w:tc>
      </w:tr>
      <w:tr w:rsidR="00064820" w:rsidRPr="00064820" w14:paraId="1E99BA5C" w14:textId="77777777" w:rsidTr="00064820">
        <w:tc>
          <w:tcPr>
            <w:tcW w:w="998" w:type="dxa"/>
          </w:tcPr>
          <w:p w14:paraId="3AD320B7"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1</w:t>
            </w:r>
          </w:p>
        </w:tc>
        <w:tc>
          <w:tcPr>
            <w:tcW w:w="3045" w:type="dxa"/>
          </w:tcPr>
          <w:p w14:paraId="509AD59C"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ЖКХ и тарифы</w:t>
            </w:r>
          </w:p>
        </w:tc>
        <w:tc>
          <w:tcPr>
            <w:tcW w:w="1720" w:type="dxa"/>
          </w:tcPr>
          <w:p w14:paraId="5F01A64D"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ЛДПР</w:t>
            </w:r>
          </w:p>
        </w:tc>
        <w:tc>
          <w:tcPr>
            <w:tcW w:w="2163" w:type="dxa"/>
          </w:tcPr>
          <w:p w14:paraId="5D55AFA3"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СРЗП, КПРФ, НЛ</w:t>
            </w:r>
          </w:p>
        </w:tc>
        <w:tc>
          <w:tcPr>
            <w:tcW w:w="2268" w:type="dxa"/>
          </w:tcPr>
          <w:p w14:paraId="3B3FEDFC"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ЕР</w:t>
            </w:r>
          </w:p>
        </w:tc>
      </w:tr>
      <w:tr w:rsidR="00064820" w:rsidRPr="00064820" w14:paraId="2DC1101A" w14:textId="77777777" w:rsidTr="00064820">
        <w:tc>
          <w:tcPr>
            <w:tcW w:w="998" w:type="dxa"/>
          </w:tcPr>
          <w:p w14:paraId="0A8F1EC9"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2</w:t>
            </w:r>
          </w:p>
        </w:tc>
        <w:tc>
          <w:tcPr>
            <w:tcW w:w="3045" w:type="dxa"/>
          </w:tcPr>
          <w:p w14:paraId="2F9CC3D0"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Семья и дети</w:t>
            </w:r>
          </w:p>
        </w:tc>
        <w:tc>
          <w:tcPr>
            <w:tcW w:w="1720" w:type="dxa"/>
          </w:tcPr>
          <w:p w14:paraId="2C10BE48"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ЕР, НЛ</w:t>
            </w:r>
          </w:p>
        </w:tc>
        <w:tc>
          <w:tcPr>
            <w:tcW w:w="2163" w:type="dxa"/>
          </w:tcPr>
          <w:p w14:paraId="1960A115"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ЛДПР, СРЗП</w:t>
            </w:r>
          </w:p>
        </w:tc>
        <w:tc>
          <w:tcPr>
            <w:tcW w:w="2268" w:type="dxa"/>
          </w:tcPr>
          <w:p w14:paraId="2B105CB3"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КПРФ</w:t>
            </w:r>
          </w:p>
        </w:tc>
      </w:tr>
      <w:tr w:rsidR="00064820" w:rsidRPr="00064820" w14:paraId="1AC2C3AC" w14:textId="77777777" w:rsidTr="00064820">
        <w:tc>
          <w:tcPr>
            <w:tcW w:w="998" w:type="dxa"/>
          </w:tcPr>
          <w:p w14:paraId="62937D73"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3</w:t>
            </w:r>
          </w:p>
        </w:tc>
        <w:tc>
          <w:tcPr>
            <w:tcW w:w="3045" w:type="dxa"/>
          </w:tcPr>
          <w:p w14:paraId="4F4093F8"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СВО и помощь регионам</w:t>
            </w:r>
          </w:p>
        </w:tc>
        <w:tc>
          <w:tcPr>
            <w:tcW w:w="1720" w:type="dxa"/>
          </w:tcPr>
          <w:p w14:paraId="7B798036"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ЕР</w:t>
            </w:r>
          </w:p>
        </w:tc>
        <w:tc>
          <w:tcPr>
            <w:tcW w:w="2163" w:type="dxa"/>
          </w:tcPr>
          <w:p w14:paraId="7F387FC4"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ЛДПР, КПРФ, СРЗП</w:t>
            </w:r>
          </w:p>
        </w:tc>
        <w:tc>
          <w:tcPr>
            <w:tcW w:w="2268" w:type="dxa"/>
          </w:tcPr>
          <w:p w14:paraId="358A6EA0"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НЛ</w:t>
            </w:r>
          </w:p>
        </w:tc>
      </w:tr>
      <w:tr w:rsidR="00064820" w:rsidRPr="00064820" w14:paraId="6B784443" w14:textId="77777777" w:rsidTr="00064820">
        <w:tc>
          <w:tcPr>
            <w:tcW w:w="998" w:type="dxa"/>
          </w:tcPr>
          <w:p w14:paraId="3CD96544"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4</w:t>
            </w:r>
          </w:p>
        </w:tc>
        <w:tc>
          <w:tcPr>
            <w:tcW w:w="3045" w:type="dxa"/>
          </w:tcPr>
          <w:p w14:paraId="7B0EBBFD"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Интернет и цифровые права</w:t>
            </w:r>
          </w:p>
        </w:tc>
        <w:tc>
          <w:tcPr>
            <w:tcW w:w="1720" w:type="dxa"/>
          </w:tcPr>
          <w:p w14:paraId="7F4ED463"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КПРФ</w:t>
            </w:r>
          </w:p>
        </w:tc>
        <w:tc>
          <w:tcPr>
            <w:tcW w:w="2163" w:type="dxa"/>
          </w:tcPr>
          <w:p w14:paraId="0E36E75C"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ЛДПР, НЛ, СРЗП</w:t>
            </w:r>
          </w:p>
        </w:tc>
        <w:tc>
          <w:tcPr>
            <w:tcW w:w="2268" w:type="dxa"/>
          </w:tcPr>
          <w:p w14:paraId="6B565E9B"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ЕР</w:t>
            </w:r>
          </w:p>
        </w:tc>
      </w:tr>
      <w:tr w:rsidR="00064820" w:rsidRPr="00064820" w14:paraId="5A389831" w14:textId="77777777" w:rsidTr="00064820">
        <w:tc>
          <w:tcPr>
            <w:tcW w:w="998" w:type="dxa"/>
          </w:tcPr>
          <w:p w14:paraId="7FDFA42A"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5</w:t>
            </w:r>
          </w:p>
        </w:tc>
        <w:tc>
          <w:tcPr>
            <w:tcW w:w="3045" w:type="dxa"/>
          </w:tcPr>
          <w:p w14:paraId="41A9D9C4"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Социальная справедливость</w:t>
            </w:r>
          </w:p>
        </w:tc>
        <w:tc>
          <w:tcPr>
            <w:tcW w:w="1720" w:type="dxa"/>
          </w:tcPr>
          <w:p w14:paraId="2C140D72"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СРЗП</w:t>
            </w:r>
          </w:p>
        </w:tc>
        <w:tc>
          <w:tcPr>
            <w:tcW w:w="2163" w:type="dxa"/>
          </w:tcPr>
          <w:p w14:paraId="18548EB5"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КПРФ, ЛДПР</w:t>
            </w:r>
          </w:p>
        </w:tc>
        <w:tc>
          <w:tcPr>
            <w:tcW w:w="2268" w:type="dxa"/>
          </w:tcPr>
          <w:p w14:paraId="7EF36362"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ЕР, НЛ</w:t>
            </w:r>
          </w:p>
        </w:tc>
      </w:tr>
      <w:tr w:rsidR="00064820" w:rsidRPr="00064820" w14:paraId="01639E02" w14:textId="77777777" w:rsidTr="00064820">
        <w:tc>
          <w:tcPr>
            <w:tcW w:w="998" w:type="dxa"/>
          </w:tcPr>
          <w:p w14:paraId="483377BA"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6</w:t>
            </w:r>
          </w:p>
        </w:tc>
        <w:tc>
          <w:tcPr>
            <w:tcW w:w="3045" w:type="dxa"/>
          </w:tcPr>
          <w:p w14:paraId="7984F1EF"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Здравоохранение</w:t>
            </w:r>
          </w:p>
        </w:tc>
        <w:tc>
          <w:tcPr>
            <w:tcW w:w="1720" w:type="dxa"/>
          </w:tcPr>
          <w:p w14:paraId="7C425615"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НЛ, СРЗП, ЛДПР</w:t>
            </w:r>
          </w:p>
        </w:tc>
        <w:tc>
          <w:tcPr>
            <w:tcW w:w="2163" w:type="dxa"/>
          </w:tcPr>
          <w:p w14:paraId="17ED5200"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ЕР, КПРФ</w:t>
            </w:r>
          </w:p>
        </w:tc>
        <w:tc>
          <w:tcPr>
            <w:tcW w:w="2268" w:type="dxa"/>
          </w:tcPr>
          <w:p w14:paraId="066F92E9"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w:t>
            </w:r>
          </w:p>
        </w:tc>
      </w:tr>
      <w:tr w:rsidR="00064820" w:rsidRPr="00064820" w14:paraId="63ED48E8" w14:textId="77777777" w:rsidTr="00064820">
        <w:tc>
          <w:tcPr>
            <w:tcW w:w="998" w:type="dxa"/>
          </w:tcPr>
          <w:p w14:paraId="65B17064"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7</w:t>
            </w:r>
          </w:p>
        </w:tc>
        <w:tc>
          <w:tcPr>
            <w:tcW w:w="3045" w:type="dxa"/>
          </w:tcPr>
          <w:p w14:paraId="633198F9"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Экология и сельское хозяйство</w:t>
            </w:r>
          </w:p>
        </w:tc>
        <w:tc>
          <w:tcPr>
            <w:tcW w:w="1720" w:type="dxa"/>
          </w:tcPr>
          <w:p w14:paraId="00C67C4D"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НЛ</w:t>
            </w:r>
          </w:p>
        </w:tc>
        <w:tc>
          <w:tcPr>
            <w:tcW w:w="2163" w:type="dxa"/>
          </w:tcPr>
          <w:p w14:paraId="599B4267"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w:t>
            </w:r>
          </w:p>
        </w:tc>
        <w:tc>
          <w:tcPr>
            <w:tcW w:w="2268" w:type="dxa"/>
          </w:tcPr>
          <w:p w14:paraId="344F5E9C"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все остальные</w:t>
            </w:r>
          </w:p>
        </w:tc>
      </w:tr>
      <w:tr w:rsidR="00064820" w:rsidRPr="00064820" w14:paraId="5038DE46" w14:textId="77777777" w:rsidTr="00064820">
        <w:tc>
          <w:tcPr>
            <w:tcW w:w="998" w:type="dxa"/>
          </w:tcPr>
          <w:p w14:paraId="2112DC00"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8</w:t>
            </w:r>
          </w:p>
        </w:tc>
        <w:tc>
          <w:tcPr>
            <w:tcW w:w="3045" w:type="dxa"/>
          </w:tcPr>
          <w:p w14:paraId="6B8EBF2B"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Образование</w:t>
            </w:r>
          </w:p>
        </w:tc>
        <w:tc>
          <w:tcPr>
            <w:tcW w:w="1720" w:type="dxa"/>
          </w:tcPr>
          <w:p w14:paraId="5E48C649"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СРЗП, НЛ</w:t>
            </w:r>
          </w:p>
        </w:tc>
        <w:tc>
          <w:tcPr>
            <w:tcW w:w="2163" w:type="dxa"/>
          </w:tcPr>
          <w:p w14:paraId="28EBCD7D"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КПРФ, ЕР</w:t>
            </w:r>
          </w:p>
        </w:tc>
        <w:tc>
          <w:tcPr>
            <w:tcW w:w="2268" w:type="dxa"/>
          </w:tcPr>
          <w:p w14:paraId="79370E9F"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ЛДПР</w:t>
            </w:r>
          </w:p>
        </w:tc>
      </w:tr>
      <w:tr w:rsidR="00064820" w:rsidRPr="00064820" w14:paraId="688EBC2D" w14:textId="77777777" w:rsidTr="00064820">
        <w:tc>
          <w:tcPr>
            <w:tcW w:w="998" w:type="dxa"/>
          </w:tcPr>
          <w:p w14:paraId="30B40EA7"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9</w:t>
            </w:r>
          </w:p>
        </w:tc>
        <w:tc>
          <w:tcPr>
            <w:tcW w:w="3045" w:type="dxa"/>
          </w:tcPr>
          <w:p w14:paraId="06A2F3BD"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Международная деятельность</w:t>
            </w:r>
          </w:p>
        </w:tc>
        <w:tc>
          <w:tcPr>
            <w:tcW w:w="1720" w:type="dxa"/>
          </w:tcPr>
          <w:p w14:paraId="346D4FAF"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ЛДПР, ЕР</w:t>
            </w:r>
          </w:p>
        </w:tc>
        <w:tc>
          <w:tcPr>
            <w:tcW w:w="2163" w:type="dxa"/>
          </w:tcPr>
          <w:p w14:paraId="6096C4FD"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КПРФ, СРЗП</w:t>
            </w:r>
          </w:p>
        </w:tc>
        <w:tc>
          <w:tcPr>
            <w:tcW w:w="2268" w:type="dxa"/>
          </w:tcPr>
          <w:p w14:paraId="131004A4"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НЛ</w:t>
            </w:r>
          </w:p>
        </w:tc>
      </w:tr>
      <w:tr w:rsidR="00064820" w:rsidRPr="00064820" w14:paraId="663BEEED" w14:textId="77777777" w:rsidTr="00064820">
        <w:tc>
          <w:tcPr>
            <w:tcW w:w="998" w:type="dxa"/>
          </w:tcPr>
          <w:p w14:paraId="46D5F7D1"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10</w:t>
            </w:r>
          </w:p>
        </w:tc>
        <w:tc>
          <w:tcPr>
            <w:tcW w:w="3045" w:type="dxa"/>
          </w:tcPr>
          <w:p w14:paraId="1990F53B"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Память Жириновского</w:t>
            </w:r>
          </w:p>
        </w:tc>
        <w:tc>
          <w:tcPr>
            <w:tcW w:w="1720" w:type="dxa"/>
          </w:tcPr>
          <w:p w14:paraId="691C85EA"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ЛДПР</w:t>
            </w:r>
          </w:p>
        </w:tc>
        <w:tc>
          <w:tcPr>
            <w:tcW w:w="2163" w:type="dxa"/>
          </w:tcPr>
          <w:p w14:paraId="064A45AB"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w:t>
            </w:r>
          </w:p>
        </w:tc>
        <w:tc>
          <w:tcPr>
            <w:tcW w:w="2268" w:type="dxa"/>
          </w:tcPr>
          <w:p w14:paraId="6A5F548F"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все остальные</w:t>
            </w:r>
          </w:p>
        </w:tc>
      </w:tr>
      <w:tr w:rsidR="00064820" w:rsidRPr="00064820" w14:paraId="1234176A" w14:textId="77777777" w:rsidTr="00064820">
        <w:tc>
          <w:tcPr>
            <w:tcW w:w="998" w:type="dxa"/>
          </w:tcPr>
          <w:p w14:paraId="2449F967"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11</w:t>
            </w:r>
          </w:p>
        </w:tc>
        <w:tc>
          <w:tcPr>
            <w:tcW w:w="3045" w:type="dxa"/>
          </w:tcPr>
          <w:p w14:paraId="44F1AF32"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Праймериз и народная программа</w:t>
            </w:r>
          </w:p>
        </w:tc>
        <w:tc>
          <w:tcPr>
            <w:tcW w:w="1720" w:type="dxa"/>
          </w:tcPr>
          <w:p w14:paraId="06DAF5A6"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ЕР</w:t>
            </w:r>
          </w:p>
        </w:tc>
        <w:tc>
          <w:tcPr>
            <w:tcW w:w="2163" w:type="dxa"/>
          </w:tcPr>
          <w:p w14:paraId="190E84AC"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w:t>
            </w:r>
          </w:p>
        </w:tc>
        <w:tc>
          <w:tcPr>
            <w:tcW w:w="2268" w:type="dxa"/>
          </w:tcPr>
          <w:p w14:paraId="5D048A22"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остальные</w:t>
            </w:r>
          </w:p>
        </w:tc>
      </w:tr>
      <w:tr w:rsidR="00064820" w:rsidRPr="00064820" w14:paraId="794217AB" w14:textId="77777777" w:rsidTr="00064820">
        <w:tc>
          <w:tcPr>
            <w:tcW w:w="998" w:type="dxa"/>
          </w:tcPr>
          <w:p w14:paraId="737307E9"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12</w:t>
            </w:r>
          </w:p>
        </w:tc>
        <w:tc>
          <w:tcPr>
            <w:tcW w:w="3045" w:type="dxa"/>
          </w:tcPr>
          <w:p w14:paraId="1F035DA6"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Спорт и здоровый образ жизни</w:t>
            </w:r>
          </w:p>
        </w:tc>
        <w:tc>
          <w:tcPr>
            <w:tcW w:w="1720" w:type="dxa"/>
          </w:tcPr>
          <w:p w14:paraId="5F2C6146"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ЕР</w:t>
            </w:r>
          </w:p>
        </w:tc>
        <w:tc>
          <w:tcPr>
            <w:tcW w:w="2163" w:type="dxa"/>
          </w:tcPr>
          <w:p w14:paraId="449CAE92"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КПРФ</w:t>
            </w:r>
          </w:p>
        </w:tc>
        <w:tc>
          <w:tcPr>
            <w:tcW w:w="2268" w:type="dxa"/>
          </w:tcPr>
          <w:p w14:paraId="49E1DF58"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ЛДПР, СРЗП, НЛ</w:t>
            </w:r>
          </w:p>
        </w:tc>
      </w:tr>
      <w:tr w:rsidR="00064820" w:rsidRPr="00064820" w14:paraId="09ED362C" w14:textId="77777777" w:rsidTr="00064820">
        <w:tc>
          <w:tcPr>
            <w:tcW w:w="998" w:type="dxa"/>
          </w:tcPr>
          <w:p w14:paraId="7793001E"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13</w:t>
            </w:r>
          </w:p>
        </w:tc>
        <w:tc>
          <w:tcPr>
            <w:tcW w:w="3045" w:type="dxa"/>
          </w:tcPr>
          <w:p w14:paraId="5D78689F"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Пасхальные мероприятия</w:t>
            </w:r>
          </w:p>
        </w:tc>
        <w:tc>
          <w:tcPr>
            <w:tcW w:w="1720" w:type="dxa"/>
          </w:tcPr>
          <w:p w14:paraId="6F5280FD"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ЕР</w:t>
            </w:r>
          </w:p>
        </w:tc>
        <w:tc>
          <w:tcPr>
            <w:tcW w:w="2163" w:type="dxa"/>
          </w:tcPr>
          <w:p w14:paraId="4B2B52F6"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ЛДПР, КПРФ</w:t>
            </w:r>
          </w:p>
        </w:tc>
        <w:tc>
          <w:tcPr>
            <w:tcW w:w="2268" w:type="dxa"/>
          </w:tcPr>
          <w:p w14:paraId="581A7451"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СРЗП, НЛ</w:t>
            </w:r>
          </w:p>
        </w:tc>
      </w:tr>
      <w:tr w:rsidR="00064820" w:rsidRPr="00064820" w14:paraId="6AF9B2B8" w14:textId="77777777" w:rsidTr="00064820">
        <w:tc>
          <w:tcPr>
            <w:tcW w:w="998" w:type="dxa"/>
          </w:tcPr>
          <w:p w14:paraId="6C43FB4A"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14</w:t>
            </w:r>
          </w:p>
        </w:tc>
        <w:tc>
          <w:tcPr>
            <w:tcW w:w="3045" w:type="dxa"/>
          </w:tcPr>
          <w:p w14:paraId="070C46C3"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Космос и советское наследие</w:t>
            </w:r>
          </w:p>
        </w:tc>
        <w:tc>
          <w:tcPr>
            <w:tcW w:w="1720" w:type="dxa"/>
          </w:tcPr>
          <w:p w14:paraId="7D036A7F"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ЕР, КПРФ</w:t>
            </w:r>
          </w:p>
        </w:tc>
        <w:tc>
          <w:tcPr>
            <w:tcW w:w="2163" w:type="dxa"/>
          </w:tcPr>
          <w:p w14:paraId="07198B2B"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ЛДПР, НЛ, СРЗП</w:t>
            </w:r>
          </w:p>
        </w:tc>
        <w:tc>
          <w:tcPr>
            <w:tcW w:w="2268" w:type="dxa"/>
          </w:tcPr>
          <w:p w14:paraId="79FC9C00" w14:textId="77777777" w:rsidR="00064820" w:rsidRPr="00064820" w:rsidRDefault="00064820" w:rsidP="00C5292D">
            <w:pPr>
              <w:rPr>
                <w:rFonts w:ascii="Times New Roman" w:hAnsi="Times New Roman" w:cs="Times New Roman"/>
              </w:rPr>
            </w:pPr>
            <w:r w:rsidRPr="00064820">
              <w:rPr>
                <w:rFonts w:ascii="Times New Roman" w:hAnsi="Times New Roman" w:cs="Times New Roman"/>
              </w:rPr>
              <w:t>—</w:t>
            </w:r>
          </w:p>
        </w:tc>
      </w:tr>
    </w:tbl>
    <w:p w14:paraId="55AF173B" w14:textId="77777777" w:rsidR="00064820" w:rsidRPr="00064820" w:rsidRDefault="00064820" w:rsidP="00064820">
      <w:pPr>
        <w:spacing w:after="0" w:line="240" w:lineRule="auto"/>
        <w:ind w:firstLine="709"/>
        <w:jc w:val="both"/>
        <w:rPr>
          <w:rFonts w:ascii="Times New Roman" w:hAnsi="Times New Roman" w:cs="Times New Roman"/>
          <w:b/>
          <w:bCs/>
          <w:sz w:val="28"/>
          <w:szCs w:val="28"/>
        </w:rPr>
      </w:pPr>
      <w:r w:rsidRPr="00064820">
        <w:rPr>
          <w:rFonts w:ascii="Times New Roman" w:hAnsi="Times New Roman" w:cs="Times New Roman"/>
          <w:b/>
          <w:bCs/>
          <w:sz w:val="28"/>
          <w:szCs w:val="28"/>
        </w:rPr>
        <w:t>Подсчет баллов по партиям</w:t>
      </w:r>
    </w:p>
    <w:tbl>
      <w:tblPr>
        <w:tblStyle w:val="ac"/>
        <w:tblW w:w="0" w:type="auto"/>
        <w:tblInd w:w="45" w:type="dxa"/>
        <w:tblLook w:val="04A0" w:firstRow="1" w:lastRow="0" w:firstColumn="1" w:lastColumn="0" w:noHBand="0" w:noVBand="1"/>
      </w:tblPr>
      <w:tblGrid>
        <w:gridCol w:w="2467"/>
        <w:gridCol w:w="2477"/>
        <w:gridCol w:w="5205"/>
      </w:tblGrid>
      <w:tr w:rsidR="00064820" w:rsidRPr="00064820" w14:paraId="41F7B406" w14:textId="77777777" w:rsidTr="00064820">
        <w:tc>
          <w:tcPr>
            <w:tcW w:w="2476" w:type="dxa"/>
          </w:tcPr>
          <w:p w14:paraId="32F93269" w14:textId="77777777" w:rsidR="00064820" w:rsidRPr="00064820" w:rsidRDefault="00064820" w:rsidP="002B1D6A">
            <w:pPr>
              <w:rPr>
                <w:rFonts w:ascii="Times New Roman" w:hAnsi="Times New Roman" w:cs="Times New Roman"/>
                <w:b/>
                <w:bCs/>
              </w:rPr>
            </w:pPr>
            <w:r w:rsidRPr="00064820">
              <w:rPr>
                <w:rFonts w:ascii="Times New Roman" w:hAnsi="Times New Roman" w:cs="Times New Roman"/>
                <w:b/>
                <w:bCs/>
              </w:rPr>
              <w:t>Партия</w:t>
            </w:r>
          </w:p>
        </w:tc>
        <w:tc>
          <w:tcPr>
            <w:tcW w:w="2486" w:type="dxa"/>
          </w:tcPr>
          <w:p w14:paraId="1D0FB4D2" w14:textId="77777777" w:rsidR="00064820" w:rsidRPr="00064820" w:rsidRDefault="00064820" w:rsidP="002B1D6A">
            <w:pPr>
              <w:rPr>
                <w:rFonts w:ascii="Times New Roman" w:hAnsi="Times New Roman" w:cs="Times New Roman"/>
                <w:b/>
                <w:bCs/>
              </w:rPr>
            </w:pPr>
            <w:r w:rsidRPr="00064820">
              <w:rPr>
                <w:rFonts w:ascii="Times New Roman" w:hAnsi="Times New Roman" w:cs="Times New Roman"/>
                <w:b/>
                <w:bCs/>
              </w:rPr>
              <w:t>Сумма (из 70)</w:t>
            </w:r>
          </w:p>
        </w:tc>
        <w:tc>
          <w:tcPr>
            <w:tcW w:w="5232" w:type="dxa"/>
          </w:tcPr>
          <w:p w14:paraId="7E98AB7C" w14:textId="77777777" w:rsidR="00064820" w:rsidRPr="00064820" w:rsidRDefault="00064820" w:rsidP="002B1D6A">
            <w:pPr>
              <w:rPr>
                <w:rFonts w:ascii="Times New Roman" w:hAnsi="Times New Roman" w:cs="Times New Roman"/>
                <w:b/>
                <w:bCs/>
              </w:rPr>
            </w:pPr>
            <w:r w:rsidRPr="00064820">
              <w:rPr>
                <w:rFonts w:ascii="Times New Roman" w:hAnsi="Times New Roman" w:cs="Times New Roman"/>
                <w:b/>
                <w:bCs/>
              </w:rPr>
              <w:t>Балл (из 100)</w:t>
            </w:r>
          </w:p>
        </w:tc>
      </w:tr>
      <w:tr w:rsidR="00064820" w:rsidRPr="00064820" w14:paraId="3931B0EB" w14:textId="77777777" w:rsidTr="00064820">
        <w:tc>
          <w:tcPr>
            <w:tcW w:w="2476" w:type="dxa"/>
          </w:tcPr>
          <w:p w14:paraId="56C22D4F" w14:textId="77777777" w:rsidR="00064820" w:rsidRPr="00064820" w:rsidRDefault="00064820" w:rsidP="002B1D6A">
            <w:pPr>
              <w:rPr>
                <w:rFonts w:ascii="Times New Roman" w:hAnsi="Times New Roman" w:cs="Times New Roman"/>
              </w:rPr>
            </w:pPr>
            <w:r w:rsidRPr="00064820">
              <w:rPr>
                <w:rFonts w:ascii="Times New Roman" w:hAnsi="Times New Roman" w:cs="Times New Roman"/>
              </w:rPr>
              <w:lastRenderedPageBreak/>
              <w:t>Единая Россия</w:t>
            </w:r>
          </w:p>
        </w:tc>
        <w:tc>
          <w:tcPr>
            <w:tcW w:w="2486" w:type="dxa"/>
          </w:tcPr>
          <w:p w14:paraId="72511573" w14:textId="77777777" w:rsidR="00064820" w:rsidRPr="00064820" w:rsidRDefault="00064820" w:rsidP="002B1D6A">
            <w:pPr>
              <w:rPr>
                <w:rFonts w:ascii="Times New Roman" w:hAnsi="Times New Roman" w:cs="Times New Roman"/>
              </w:rPr>
            </w:pPr>
            <w:r w:rsidRPr="00064820">
              <w:rPr>
                <w:rFonts w:ascii="Times New Roman" w:hAnsi="Times New Roman" w:cs="Times New Roman"/>
              </w:rPr>
              <w:t>46</w:t>
            </w:r>
          </w:p>
        </w:tc>
        <w:tc>
          <w:tcPr>
            <w:tcW w:w="5232" w:type="dxa"/>
          </w:tcPr>
          <w:p w14:paraId="2BB0D03E" w14:textId="77777777" w:rsidR="00064820" w:rsidRPr="00064820" w:rsidRDefault="00064820" w:rsidP="002B1D6A">
            <w:pPr>
              <w:rPr>
                <w:rFonts w:ascii="Times New Roman" w:hAnsi="Times New Roman" w:cs="Times New Roman"/>
              </w:rPr>
            </w:pPr>
            <w:r w:rsidRPr="00064820">
              <w:rPr>
                <w:rFonts w:ascii="Times New Roman" w:hAnsi="Times New Roman" w:cs="Times New Roman"/>
              </w:rPr>
              <w:t>65,71</w:t>
            </w:r>
          </w:p>
        </w:tc>
      </w:tr>
      <w:tr w:rsidR="00064820" w:rsidRPr="00064820" w14:paraId="12B346A8" w14:textId="77777777" w:rsidTr="00064820">
        <w:tc>
          <w:tcPr>
            <w:tcW w:w="2476" w:type="dxa"/>
          </w:tcPr>
          <w:p w14:paraId="425CEB68" w14:textId="77777777" w:rsidR="00064820" w:rsidRPr="00064820" w:rsidRDefault="00064820" w:rsidP="002B1D6A">
            <w:pPr>
              <w:rPr>
                <w:rFonts w:ascii="Times New Roman" w:hAnsi="Times New Roman" w:cs="Times New Roman"/>
              </w:rPr>
            </w:pPr>
            <w:r w:rsidRPr="00064820">
              <w:rPr>
                <w:rFonts w:ascii="Times New Roman" w:hAnsi="Times New Roman" w:cs="Times New Roman"/>
              </w:rPr>
              <w:t>ЛДПР</w:t>
            </w:r>
          </w:p>
        </w:tc>
        <w:tc>
          <w:tcPr>
            <w:tcW w:w="2486" w:type="dxa"/>
          </w:tcPr>
          <w:p w14:paraId="01BFCBED" w14:textId="77777777" w:rsidR="00064820" w:rsidRPr="00064820" w:rsidRDefault="00064820" w:rsidP="002B1D6A">
            <w:pPr>
              <w:rPr>
                <w:rFonts w:ascii="Times New Roman" w:hAnsi="Times New Roman" w:cs="Times New Roman"/>
              </w:rPr>
            </w:pPr>
            <w:r w:rsidRPr="00064820">
              <w:rPr>
                <w:rFonts w:ascii="Times New Roman" w:hAnsi="Times New Roman" w:cs="Times New Roman"/>
              </w:rPr>
              <w:t>42</w:t>
            </w:r>
          </w:p>
        </w:tc>
        <w:tc>
          <w:tcPr>
            <w:tcW w:w="5232" w:type="dxa"/>
          </w:tcPr>
          <w:p w14:paraId="35FF0017" w14:textId="77777777" w:rsidR="00064820" w:rsidRPr="00064820" w:rsidRDefault="00064820" w:rsidP="002B1D6A">
            <w:pPr>
              <w:rPr>
                <w:rFonts w:ascii="Times New Roman" w:hAnsi="Times New Roman" w:cs="Times New Roman"/>
              </w:rPr>
            </w:pPr>
            <w:r w:rsidRPr="00064820">
              <w:rPr>
                <w:rFonts w:ascii="Times New Roman" w:hAnsi="Times New Roman" w:cs="Times New Roman"/>
              </w:rPr>
              <w:t>60,00</w:t>
            </w:r>
          </w:p>
        </w:tc>
      </w:tr>
      <w:tr w:rsidR="00064820" w:rsidRPr="00064820" w14:paraId="61A3A577" w14:textId="77777777" w:rsidTr="00064820">
        <w:tc>
          <w:tcPr>
            <w:tcW w:w="2476" w:type="dxa"/>
          </w:tcPr>
          <w:p w14:paraId="02AA4C6A" w14:textId="77777777" w:rsidR="00064820" w:rsidRPr="00064820" w:rsidRDefault="00064820" w:rsidP="002B1D6A">
            <w:pPr>
              <w:rPr>
                <w:rFonts w:ascii="Times New Roman" w:hAnsi="Times New Roman" w:cs="Times New Roman"/>
              </w:rPr>
            </w:pPr>
            <w:r w:rsidRPr="00064820">
              <w:rPr>
                <w:rFonts w:ascii="Times New Roman" w:hAnsi="Times New Roman" w:cs="Times New Roman"/>
              </w:rPr>
              <w:t>КПРФ</w:t>
            </w:r>
          </w:p>
        </w:tc>
        <w:tc>
          <w:tcPr>
            <w:tcW w:w="2486" w:type="dxa"/>
          </w:tcPr>
          <w:p w14:paraId="5A422685" w14:textId="77777777" w:rsidR="00064820" w:rsidRPr="00064820" w:rsidRDefault="00064820" w:rsidP="002B1D6A">
            <w:pPr>
              <w:rPr>
                <w:rFonts w:ascii="Times New Roman" w:hAnsi="Times New Roman" w:cs="Times New Roman"/>
              </w:rPr>
            </w:pPr>
            <w:r w:rsidRPr="00064820">
              <w:rPr>
                <w:rFonts w:ascii="Times New Roman" w:hAnsi="Times New Roman" w:cs="Times New Roman"/>
              </w:rPr>
              <w:t>38</w:t>
            </w:r>
          </w:p>
        </w:tc>
        <w:tc>
          <w:tcPr>
            <w:tcW w:w="5232" w:type="dxa"/>
          </w:tcPr>
          <w:p w14:paraId="36CC9602" w14:textId="77777777" w:rsidR="00064820" w:rsidRPr="00064820" w:rsidRDefault="00064820" w:rsidP="002B1D6A">
            <w:pPr>
              <w:rPr>
                <w:rFonts w:ascii="Times New Roman" w:hAnsi="Times New Roman" w:cs="Times New Roman"/>
              </w:rPr>
            </w:pPr>
            <w:r w:rsidRPr="00064820">
              <w:rPr>
                <w:rFonts w:ascii="Times New Roman" w:hAnsi="Times New Roman" w:cs="Times New Roman"/>
              </w:rPr>
              <w:t>54,29</w:t>
            </w:r>
          </w:p>
        </w:tc>
      </w:tr>
      <w:tr w:rsidR="00064820" w:rsidRPr="00064820" w14:paraId="704E1881" w14:textId="77777777" w:rsidTr="00064820">
        <w:tc>
          <w:tcPr>
            <w:tcW w:w="2476" w:type="dxa"/>
          </w:tcPr>
          <w:p w14:paraId="5E0F9ECB" w14:textId="77777777" w:rsidR="00064820" w:rsidRPr="00064820" w:rsidRDefault="00064820" w:rsidP="002B1D6A">
            <w:pPr>
              <w:rPr>
                <w:rFonts w:ascii="Times New Roman" w:hAnsi="Times New Roman" w:cs="Times New Roman"/>
              </w:rPr>
            </w:pPr>
            <w:r w:rsidRPr="00064820">
              <w:rPr>
                <w:rFonts w:ascii="Times New Roman" w:hAnsi="Times New Roman" w:cs="Times New Roman"/>
              </w:rPr>
              <w:t>СРЗП</w:t>
            </w:r>
          </w:p>
        </w:tc>
        <w:tc>
          <w:tcPr>
            <w:tcW w:w="2486" w:type="dxa"/>
          </w:tcPr>
          <w:p w14:paraId="184BC66A" w14:textId="77777777" w:rsidR="00064820" w:rsidRPr="00064820" w:rsidRDefault="00064820" w:rsidP="002B1D6A">
            <w:pPr>
              <w:rPr>
                <w:rFonts w:ascii="Times New Roman" w:hAnsi="Times New Roman" w:cs="Times New Roman"/>
              </w:rPr>
            </w:pPr>
            <w:r w:rsidRPr="00064820">
              <w:rPr>
                <w:rFonts w:ascii="Times New Roman" w:hAnsi="Times New Roman" w:cs="Times New Roman"/>
              </w:rPr>
              <w:t>38</w:t>
            </w:r>
          </w:p>
        </w:tc>
        <w:tc>
          <w:tcPr>
            <w:tcW w:w="5232" w:type="dxa"/>
          </w:tcPr>
          <w:p w14:paraId="2E077CDE" w14:textId="77777777" w:rsidR="00064820" w:rsidRPr="00064820" w:rsidRDefault="00064820" w:rsidP="002B1D6A">
            <w:pPr>
              <w:rPr>
                <w:rFonts w:ascii="Times New Roman" w:hAnsi="Times New Roman" w:cs="Times New Roman"/>
              </w:rPr>
            </w:pPr>
            <w:r w:rsidRPr="00064820">
              <w:rPr>
                <w:rFonts w:ascii="Times New Roman" w:hAnsi="Times New Roman" w:cs="Times New Roman"/>
              </w:rPr>
              <w:t>54,29</w:t>
            </w:r>
          </w:p>
        </w:tc>
      </w:tr>
      <w:tr w:rsidR="00064820" w:rsidRPr="00064820" w14:paraId="2F2314EB" w14:textId="77777777" w:rsidTr="00064820">
        <w:tc>
          <w:tcPr>
            <w:tcW w:w="2476" w:type="dxa"/>
          </w:tcPr>
          <w:p w14:paraId="7F0EEE1E" w14:textId="77777777" w:rsidR="00064820" w:rsidRPr="00064820" w:rsidRDefault="00064820" w:rsidP="002B1D6A">
            <w:pPr>
              <w:rPr>
                <w:rFonts w:ascii="Times New Roman" w:hAnsi="Times New Roman" w:cs="Times New Roman"/>
              </w:rPr>
            </w:pPr>
            <w:r w:rsidRPr="00064820">
              <w:rPr>
                <w:rFonts w:ascii="Times New Roman" w:hAnsi="Times New Roman" w:cs="Times New Roman"/>
              </w:rPr>
              <w:t>Новые люди</w:t>
            </w:r>
          </w:p>
        </w:tc>
        <w:tc>
          <w:tcPr>
            <w:tcW w:w="2486" w:type="dxa"/>
          </w:tcPr>
          <w:p w14:paraId="7AD1EC68" w14:textId="77777777" w:rsidR="00064820" w:rsidRPr="00064820" w:rsidRDefault="00064820" w:rsidP="002B1D6A">
            <w:pPr>
              <w:rPr>
                <w:rFonts w:ascii="Times New Roman" w:hAnsi="Times New Roman" w:cs="Times New Roman"/>
              </w:rPr>
            </w:pPr>
            <w:r w:rsidRPr="00064820">
              <w:rPr>
                <w:rFonts w:ascii="Times New Roman" w:hAnsi="Times New Roman" w:cs="Times New Roman"/>
              </w:rPr>
              <w:t>36</w:t>
            </w:r>
          </w:p>
        </w:tc>
        <w:tc>
          <w:tcPr>
            <w:tcW w:w="5232" w:type="dxa"/>
          </w:tcPr>
          <w:p w14:paraId="62674731" w14:textId="77777777" w:rsidR="00064820" w:rsidRPr="00064820" w:rsidRDefault="00064820" w:rsidP="002B1D6A">
            <w:pPr>
              <w:rPr>
                <w:rFonts w:ascii="Times New Roman" w:hAnsi="Times New Roman" w:cs="Times New Roman"/>
              </w:rPr>
            </w:pPr>
            <w:r w:rsidRPr="00064820">
              <w:rPr>
                <w:rFonts w:ascii="Times New Roman" w:hAnsi="Times New Roman" w:cs="Times New Roman"/>
              </w:rPr>
              <w:t>51,43</w:t>
            </w:r>
          </w:p>
        </w:tc>
      </w:tr>
    </w:tbl>
    <w:p w14:paraId="6467225D" w14:textId="77777777" w:rsidR="00064820" w:rsidRPr="00064820" w:rsidRDefault="00064820" w:rsidP="00064820">
      <w:pPr>
        <w:spacing w:after="0" w:line="240" w:lineRule="auto"/>
        <w:ind w:firstLine="709"/>
        <w:jc w:val="both"/>
        <w:rPr>
          <w:rFonts w:ascii="Times New Roman" w:hAnsi="Times New Roman" w:cs="Times New Roman"/>
          <w:b/>
          <w:bCs/>
          <w:sz w:val="28"/>
          <w:szCs w:val="28"/>
        </w:rPr>
      </w:pPr>
      <w:r w:rsidRPr="00064820">
        <w:rPr>
          <w:rFonts w:ascii="Times New Roman" w:hAnsi="Times New Roman" w:cs="Times New Roman"/>
          <w:b/>
          <w:bCs/>
          <w:sz w:val="28"/>
          <w:szCs w:val="28"/>
        </w:rPr>
        <w:t>ИТОГОВЫЙ ПОВЕСТОЧНЫЙ РЕЙТИНГ</w:t>
      </w:r>
    </w:p>
    <w:tbl>
      <w:tblPr>
        <w:tblStyle w:val="ac"/>
        <w:tblW w:w="0" w:type="auto"/>
        <w:tblInd w:w="45" w:type="dxa"/>
        <w:tblLook w:val="04A0" w:firstRow="1" w:lastRow="0" w:firstColumn="1" w:lastColumn="0" w:noHBand="0" w:noVBand="1"/>
      </w:tblPr>
      <w:tblGrid>
        <w:gridCol w:w="1499"/>
        <w:gridCol w:w="2504"/>
        <w:gridCol w:w="2490"/>
        <w:gridCol w:w="3656"/>
      </w:tblGrid>
      <w:tr w:rsidR="00064820" w:rsidRPr="00064820" w14:paraId="092C61B8" w14:textId="77777777" w:rsidTr="00064820">
        <w:tc>
          <w:tcPr>
            <w:tcW w:w="1503" w:type="dxa"/>
          </w:tcPr>
          <w:p w14:paraId="08A8AECC" w14:textId="77777777" w:rsidR="00064820" w:rsidRPr="00064820" w:rsidRDefault="00064820" w:rsidP="00BA440E">
            <w:pPr>
              <w:rPr>
                <w:rFonts w:ascii="Times New Roman" w:hAnsi="Times New Roman" w:cs="Times New Roman"/>
                <w:b/>
                <w:bCs/>
              </w:rPr>
            </w:pPr>
            <w:r w:rsidRPr="00064820">
              <w:rPr>
                <w:rFonts w:ascii="Times New Roman" w:hAnsi="Times New Roman" w:cs="Times New Roman"/>
                <w:b/>
                <w:bCs/>
              </w:rPr>
              <w:t>Место</w:t>
            </w:r>
          </w:p>
        </w:tc>
        <w:tc>
          <w:tcPr>
            <w:tcW w:w="2514" w:type="dxa"/>
          </w:tcPr>
          <w:p w14:paraId="4A468600" w14:textId="77777777" w:rsidR="00064820" w:rsidRPr="00064820" w:rsidRDefault="00064820" w:rsidP="00BA440E">
            <w:pPr>
              <w:rPr>
                <w:rFonts w:ascii="Times New Roman" w:hAnsi="Times New Roman" w:cs="Times New Roman"/>
                <w:b/>
                <w:bCs/>
              </w:rPr>
            </w:pPr>
            <w:r w:rsidRPr="00064820">
              <w:rPr>
                <w:rFonts w:ascii="Times New Roman" w:hAnsi="Times New Roman" w:cs="Times New Roman"/>
                <w:b/>
                <w:bCs/>
              </w:rPr>
              <w:t>Партия</w:t>
            </w:r>
          </w:p>
        </w:tc>
        <w:tc>
          <w:tcPr>
            <w:tcW w:w="2501" w:type="dxa"/>
          </w:tcPr>
          <w:p w14:paraId="0E8F8931" w14:textId="77777777" w:rsidR="00064820" w:rsidRPr="00064820" w:rsidRDefault="00064820" w:rsidP="00BA440E">
            <w:pPr>
              <w:rPr>
                <w:rFonts w:ascii="Times New Roman" w:hAnsi="Times New Roman" w:cs="Times New Roman"/>
                <w:b/>
                <w:bCs/>
              </w:rPr>
            </w:pPr>
            <w:r w:rsidRPr="00064820">
              <w:rPr>
                <w:rFonts w:ascii="Times New Roman" w:hAnsi="Times New Roman" w:cs="Times New Roman"/>
                <w:b/>
                <w:bCs/>
              </w:rPr>
              <w:t>Сумма (из 70)</w:t>
            </w:r>
          </w:p>
        </w:tc>
        <w:tc>
          <w:tcPr>
            <w:tcW w:w="3676" w:type="dxa"/>
          </w:tcPr>
          <w:p w14:paraId="338ED273" w14:textId="77777777" w:rsidR="00064820" w:rsidRPr="00064820" w:rsidRDefault="00064820" w:rsidP="00BA440E">
            <w:pPr>
              <w:rPr>
                <w:rFonts w:ascii="Times New Roman" w:hAnsi="Times New Roman" w:cs="Times New Roman"/>
                <w:b/>
                <w:bCs/>
              </w:rPr>
            </w:pPr>
            <w:r w:rsidRPr="00064820">
              <w:rPr>
                <w:rFonts w:ascii="Times New Roman" w:hAnsi="Times New Roman" w:cs="Times New Roman"/>
                <w:b/>
                <w:bCs/>
              </w:rPr>
              <w:t>Балл (из 100)</w:t>
            </w:r>
          </w:p>
        </w:tc>
      </w:tr>
      <w:tr w:rsidR="00064820" w:rsidRPr="00064820" w14:paraId="783BD3A8" w14:textId="77777777" w:rsidTr="00064820">
        <w:tc>
          <w:tcPr>
            <w:tcW w:w="1503" w:type="dxa"/>
          </w:tcPr>
          <w:p w14:paraId="06AD7E74" w14:textId="77777777" w:rsidR="00064820" w:rsidRPr="00064820" w:rsidRDefault="00064820" w:rsidP="00BA440E">
            <w:pPr>
              <w:rPr>
                <w:rFonts w:ascii="Times New Roman" w:hAnsi="Times New Roman" w:cs="Times New Roman"/>
              </w:rPr>
            </w:pPr>
            <w:r w:rsidRPr="00064820">
              <w:rPr>
                <w:rFonts w:ascii="Times New Roman" w:hAnsi="Times New Roman" w:cs="Times New Roman"/>
              </w:rPr>
              <w:t>1</w:t>
            </w:r>
          </w:p>
        </w:tc>
        <w:tc>
          <w:tcPr>
            <w:tcW w:w="2514" w:type="dxa"/>
          </w:tcPr>
          <w:p w14:paraId="48D8DADE" w14:textId="77777777" w:rsidR="00064820" w:rsidRPr="00064820" w:rsidRDefault="00064820" w:rsidP="00BA440E">
            <w:pPr>
              <w:rPr>
                <w:rFonts w:ascii="Times New Roman" w:hAnsi="Times New Roman" w:cs="Times New Roman"/>
              </w:rPr>
            </w:pPr>
            <w:r w:rsidRPr="00064820">
              <w:rPr>
                <w:rFonts w:ascii="Times New Roman" w:hAnsi="Times New Roman" w:cs="Times New Roman"/>
              </w:rPr>
              <w:t>Единая Россия</w:t>
            </w:r>
          </w:p>
        </w:tc>
        <w:tc>
          <w:tcPr>
            <w:tcW w:w="2501" w:type="dxa"/>
          </w:tcPr>
          <w:p w14:paraId="42514F5D" w14:textId="77777777" w:rsidR="00064820" w:rsidRPr="00064820" w:rsidRDefault="00064820" w:rsidP="00BA440E">
            <w:pPr>
              <w:rPr>
                <w:rFonts w:ascii="Times New Roman" w:hAnsi="Times New Roman" w:cs="Times New Roman"/>
              </w:rPr>
            </w:pPr>
            <w:r w:rsidRPr="00064820">
              <w:rPr>
                <w:rFonts w:ascii="Times New Roman" w:hAnsi="Times New Roman" w:cs="Times New Roman"/>
              </w:rPr>
              <w:t>46</w:t>
            </w:r>
          </w:p>
        </w:tc>
        <w:tc>
          <w:tcPr>
            <w:tcW w:w="3676" w:type="dxa"/>
          </w:tcPr>
          <w:p w14:paraId="445E7F06" w14:textId="77777777" w:rsidR="00064820" w:rsidRPr="00064820" w:rsidRDefault="00064820" w:rsidP="00BA440E">
            <w:pPr>
              <w:rPr>
                <w:rFonts w:ascii="Times New Roman" w:hAnsi="Times New Roman" w:cs="Times New Roman"/>
              </w:rPr>
            </w:pPr>
            <w:r w:rsidRPr="00064820">
              <w:rPr>
                <w:rFonts w:ascii="Times New Roman" w:hAnsi="Times New Roman" w:cs="Times New Roman"/>
                <w:b/>
                <w:bCs/>
              </w:rPr>
              <w:t>65,71</w:t>
            </w:r>
          </w:p>
        </w:tc>
      </w:tr>
      <w:tr w:rsidR="00064820" w:rsidRPr="00064820" w14:paraId="43538904" w14:textId="77777777" w:rsidTr="00064820">
        <w:tc>
          <w:tcPr>
            <w:tcW w:w="1503" w:type="dxa"/>
          </w:tcPr>
          <w:p w14:paraId="2A33C300" w14:textId="77777777" w:rsidR="00064820" w:rsidRPr="00064820" w:rsidRDefault="00064820" w:rsidP="00BA440E">
            <w:pPr>
              <w:rPr>
                <w:rFonts w:ascii="Times New Roman" w:hAnsi="Times New Roman" w:cs="Times New Roman"/>
              </w:rPr>
            </w:pPr>
            <w:r w:rsidRPr="00064820">
              <w:rPr>
                <w:rFonts w:ascii="Times New Roman" w:hAnsi="Times New Roman" w:cs="Times New Roman"/>
              </w:rPr>
              <w:t>2</w:t>
            </w:r>
          </w:p>
        </w:tc>
        <w:tc>
          <w:tcPr>
            <w:tcW w:w="2514" w:type="dxa"/>
          </w:tcPr>
          <w:p w14:paraId="1ECCB14A" w14:textId="77777777" w:rsidR="00064820" w:rsidRPr="00064820" w:rsidRDefault="00064820" w:rsidP="00BA440E">
            <w:pPr>
              <w:rPr>
                <w:rFonts w:ascii="Times New Roman" w:hAnsi="Times New Roman" w:cs="Times New Roman"/>
              </w:rPr>
            </w:pPr>
            <w:r w:rsidRPr="00064820">
              <w:rPr>
                <w:rFonts w:ascii="Times New Roman" w:hAnsi="Times New Roman" w:cs="Times New Roman"/>
              </w:rPr>
              <w:t>ЛДПР</w:t>
            </w:r>
          </w:p>
        </w:tc>
        <w:tc>
          <w:tcPr>
            <w:tcW w:w="2501" w:type="dxa"/>
          </w:tcPr>
          <w:p w14:paraId="2DBA3901" w14:textId="77777777" w:rsidR="00064820" w:rsidRPr="00064820" w:rsidRDefault="00064820" w:rsidP="00BA440E">
            <w:pPr>
              <w:rPr>
                <w:rFonts w:ascii="Times New Roman" w:hAnsi="Times New Roman" w:cs="Times New Roman"/>
              </w:rPr>
            </w:pPr>
            <w:r w:rsidRPr="00064820">
              <w:rPr>
                <w:rFonts w:ascii="Times New Roman" w:hAnsi="Times New Roman" w:cs="Times New Roman"/>
              </w:rPr>
              <w:t>42</w:t>
            </w:r>
          </w:p>
        </w:tc>
        <w:tc>
          <w:tcPr>
            <w:tcW w:w="3676" w:type="dxa"/>
          </w:tcPr>
          <w:p w14:paraId="5C299C06" w14:textId="77777777" w:rsidR="00064820" w:rsidRPr="00064820" w:rsidRDefault="00064820" w:rsidP="00BA440E">
            <w:pPr>
              <w:rPr>
                <w:rFonts w:ascii="Times New Roman" w:hAnsi="Times New Roman" w:cs="Times New Roman"/>
              </w:rPr>
            </w:pPr>
            <w:r w:rsidRPr="00064820">
              <w:rPr>
                <w:rFonts w:ascii="Times New Roman" w:hAnsi="Times New Roman" w:cs="Times New Roman"/>
                <w:b/>
                <w:bCs/>
              </w:rPr>
              <w:t>60,00</w:t>
            </w:r>
          </w:p>
        </w:tc>
      </w:tr>
      <w:tr w:rsidR="00064820" w:rsidRPr="00064820" w14:paraId="17E7C66E" w14:textId="77777777" w:rsidTr="00064820">
        <w:tc>
          <w:tcPr>
            <w:tcW w:w="1503" w:type="dxa"/>
          </w:tcPr>
          <w:p w14:paraId="76BC3B70" w14:textId="77777777" w:rsidR="00064820" w:rsidRPr="00064820" w:rsidRDefault="00064820" w:rsidP="00BA440E">
            <w:pPr>
              <w:rPr>
                <w:rFonts w:ascii="Times New Roman" w:hAnsi="Times New Roman" w:cs="Times New Roman"/>
              </w:rPr>
            </w:pPr>
            <w:r w:rsidRPr="00064820">
              <w:rPr>
                <w:rFonts w:ascii="Times New Roman" w:hAnsi="Times New Roman" w:cs="Times New Roman"/>
              </w:rPr>
              <w:t>3–4</w:t>
            </w:r>
          </w:p>
        </w:tc>
        <w:tc>
          <w:tcPr>
            <w:tcW w:w="2514" w:type="dxa"/>
          </w:tcPr>
          <w:p w14:paraId="2E41217D" w14:textId="77777777" w:rsidR="00064820" w:rsidRPr="00064820" w:rsidRDefault="00064820" w:rsidP="00BA440E">
            <w:pPr>
              <w:rPr>
                <w:rFonts w:ascii="Times New Roman" w:hAnsi="Times New Roman" w:cs="Times New Roman"/>
              </w:rPr>
            </w:pPr>
            <w:r w:rsidRPr="00064820">
              <w:rPr>
                <w:rFonts w:ascii="Times New Roman" w:hAnsi="Times New Roman" w:cs="Times New Roman"/>
              </w:rPr>
              <w:t>КПРФ</w:t>
            </w:r>
          </w:p>
        </w:tc>
        <w:tc>
          <w:tcPr>
            <w:tcW w:w="2501" w:type="dxa"/>
          </w:tcPr>
          <w:p w14:paraId="13AE7E2C" w14:textId="77777777" w:rsidR="00064820" w:rsidRPr="00064820" w:rsidRDefault="00064820" w:rsidP="00BA440E">
            <w:pPr>
              <w:rPr>
                <w:rFonts w:ascii="Times New Roman" w:hAnsi="Times New Roman" w:cs="Times New Roman"/>
              </w:rPr>
            </w:pPr>
            <w:r w:rsidRPr="00064820">
              <w:rPr>
                <w:rFonts w:ascii="Times New Roman" w:hAnsi="Times New Roman" w:cs="Times New Roman"/>
              </w:rPr>
              <w:t>38</w:t>
            </w:r>
          </w:p>
        </w:tc>
        <w:tc>
          <w:tcPr>
            <w:tcW w:w="3676" w:type="dxa"/>
          </w:tcPr>
          <w:p w14:paraId="282B1595" w14:textId="77777777" w:rsidR="00064820" w:rsidRPr="00064820" w:rsidRDefault="00064820" w:rsidP="00BA440E">
            <w:pPr>
              <w:rPr>
                <w:rFonts w:ascii="Times New Roman" w:hAnsi="Times New Roman" w:cs="Times New Roman"/>
              </w:rPr>
            </w:pPr>
            <w:r w:rsidRPr="00064820">
              <w:rPr>
                <w:rFonts w:ascii="Times New Roman" w:hAnsi="Times New Roman" w:cs="Times New Roman"/>
                <w:b/>
                <w:bCs/>
              </w:rPr>
              <w:t>54,29</w:t>
            </w:r>
          </w:p>
        </w:tc>
      </w:tr>
      <w:tr w:rsidR="00064820" w:rsidRPr="00064820" w14:paraId="21FAE544" w14:textId="77777777" w:rsidTr="00064820">
        <w:tc>
          <w:tcPr>
            <w:tcW w:w="1503" w:type="dxa"/>
          </w:tcPr>
          <w:p w14:paraId="31B42083" w14:textId="77777777" w:rsidR="00064820" w:rsidRPr="00064820" w:rsidRDefault="00064820" w:rsidP="00BA440E">
            <w:pPr>
              <w:rPr>
                <w:rFonts w:ascii="Times New Roman" w:hAnsi="Times New Roman" w:cs="Times New Roman"/>
              </w:rPr>
            </w:pPr>
            <w:r w:rsidRPr="00064820">
              <w:rPr>
                <w:rFonts w:ascii="Times New Roman" w:hAnsi="Times New Roman" w:cs="Times New Roman"/>
              </w:rPr>
              <w:t>3–4</w:t>
            </w:r>
          </w:p>
        </w:tc>
        <w:tc>
          <w:tcPr>
            <w:tcW w:w="2514" w:type="dxa"/>
          </w:tcPr>
          <w:p w14:paraId="664FFE0E" w14:textId="77777777" w:rsidR="00064820" w:rsidRPr="00064820" w:rsidRDefault="00064820" w:rsidP="00BA440E">
            <w:pPr>
              <w:rPr>
                <w:rFonts w:ascii="Times New Roman" w:hAnsi="Times New Roman" w:cs="Times New Roman"/>
              </w:rPr>
            </w:pPr>
            <w:r w:rsidRPr="00064820">
              <w:rPr>
                <w:rFonts w:ascii="Times New Roman" w:hAnsi="Times New Roman" w:cs="Times New Roman"/>
              </w:rPr>
              <w:t>СРЗП</w:t>
            </w:r>
          </w:p>
        </w:tc>
        <w:tc>
          <w:tcPr>
            <w:tcW w:w="2501" w:type="dxa"/>
          </w:tcPr>
          <w:p w14:paraId="25D24F55" w14:textId="77777777" w:rsidR="00064820" w:rsidRPr="00064820" w:rsidRDefault="00064820" w:rsidP="00BA440E">
            <w:pPr>
              <w:rPr>
                <w:rFonts w:ascii="Times New Roman" w:hAnsi="Times New Roman" w:cs="Times New Roman"/>
              </w:rPr>
            </w:pPr>
            <w:r w:rsidRPr="00064820">
              <w:rPr>
                <w:rFonts w:ascii="Times New Roman" w:hAnsi="Times New Roman" w:cs="Times New Roman"/>
              </w:rPr>
              <w:t>38</w:t>
            </w:r>
          </w:p>
        </w:tc>
        <w:tc>
          <w:tcPr>
            <w:tcW w:w="3676" w:type="dxa"/>
          </w:tcPr>
          <w:p w14:paraId="103A271B" w14:textId="77777777" w:rsidR="00064820" w:rsidRPr="00064820" w:rsidRDefault="00064820" w:rsidP="00BA440E">
            <w:pPr>
              <w:rPr>
                <w:rFonts w:ascii="Times New Roman" w:hAnsi="Times New Roman" w:cs="Times New Roman"/>
              </w:rPr>
            </w:pPr>
            <w:r w:rsidRPr="00064820">
              <w:rPr>
                <w:rFonts w:ascii="Times New Roman" w:hAnsi="Times New Roman" w:cs="Times New Roman"/>
                <w:b/>
                <w:bCs/>
              </w:rPr>
              <w:t>54,29</w:t>
            </w:r>
          </w:p>
        </w:tc>
      </w:tr>
      <w:tr w:rsidR="00064820" w:rsidRPr="00064820" w14:paraId="6A8EF3DA" w14:textId="77777777" w:rsidTr="00064820">
        <w:tc>
          <w:tcPr>
            <w:tcW w:w="1503" w:type="dxa"/>
          </w:tcPr>
          <w:p w14:paraId="313A2CDC" w14:textId="77777777" w:rsidR="00064820" w:rsidRPr="00064820" w:rsidRDefault="00064820" w:rsidP="00BA440E">
            <w:pPr>
              <w:rPr>
                <w:rFonts w:ascii="Times New Roman" w:hAnsi="Times New Roman" w:cs="Times New Roman"/>
              </w:rPr>
            </w:pPr>
            <w:r w:rsidRPr="00064820">
              <w:rPr>
                <w:rFonts w:ascii="Times New Roman" w:hAnsi="Times New Roman" w:cs="Times New Roman"/>
              </w:rPr>
              <w:t>5</w:t>
            </w:r>
          </w:p>
        </w:tc>
        <w:tc>
          <w:tcPr>
            <w:tcW w:w="2514" w:type="dxa"/>
          </w:tcPr>
          <w:p w14:paraId="1FD7AE85" w14:textId="77777777" w:rsidR="00064820" w:rsidRPr="00064820" w:rsidRDefault="00064820" w:rsidP="00BA440E">
            <w:pPr>
              <w:rPr>
                <w:rFonts w:ascii="Times New Roman" w:hAnsi="Times New Roman" w:cs="Times New Roman"/>
              </w:rPr>
            </w:pPr>
            <w:r w:rsidRPr="00064820">
              <w:rPr>
                <w:rFonts w:ascii="Times New Roman" w:hAnsi="Times New Roman" w:cs="Times New Roman"/>
              </w:rPr>
              <w:t>Новые люди</w:t>
            </w:r>
          </w:p>
        </w:tc>
        <w:tc>
          <w:tcPr>
            <w:tcW w:w="2501" w:type="dxa"/>
          </w:tcPr>
          <w:p w14:paraId="304ED971" w14:textId="77777777" w:rsidR="00064820" w:rsidRPr="00064820" w:rsidRDefault="00064820" w:rsidP="00BA440E">
            <w:pPr>
              <w:rPr>
                <w:rFonts w:ascii="Times New Roman" w:hAnsi="Times New Roman" w:cs="Times New Roman"/>
              </w:rPr>
            </w:pPr>
            <w:r w:rsidRPr="00064820">
              <w:rPr>
                <w:rFonts w:ascii="Times New Roman" w:hAnsi="Times New Roman" w:cs="Times New Roman"/>
              </w:rPr>
              <w:t>36</w:t>
            </w:r>
          </w:p>
        </w:tc>
        <w:tc>
          <w:tcPr>
            <w:tcW w:w="3676" w:type="dxa"/>
          </w:tcPr>
          <w:p w14:paraId="5BF89592" w14:textId="77777777" w:rsidR="00064820" w:rsidRPr="00064820" w:rsidRDefault="00064820" w:rsidP="00BA440E">
            <w:pPr>
              <w:rPr>
                <w:rFonts w:ascii="Times New Roman" w:hAnsi="Times New Roman" w:cs="Times New Roman"/>
              </w:rPr>
            </w:pPr>
            <w:r w:rsidRPr="00064820">
              <w:rPr>
                <w:rFonts w:ascii="Times New Roman" w:hAnsi="Times New Roman" w:cs="Times New Roman"/>
                <w:b/>
                <w:bCs/>
              </w:rPr>
              <w:t>51,43</w:t>
            </w:r>
          </w:p>
        </w:tc>
      </w:tr>
    </w:tbl>
    <w:p w14:paraId="60E204BA" w14:textId="77777777" w:rsidR="00064820" w:rsidRPr="00064820" w:rsidRDefault="00064820" w:rsidP="00064820">
      <w:pPr>
        <w:spacing w:after="0" w:line="240" w:lineRule="auto"/>
        <w:ind w:firstLine="709"/>
        <w:jc w:val="both"/>
        <w:rPr>
          <w:rFonts w:ascii="Times New Roman" w:hAnsi="Times New Roman" w:cs="Times New Roman"/>
          <w:b/>
          <w:bCs/>
          <w:sz w:val="28"/>
          <w:szCs w:val="28"/>
        </w:rPr>
      </w:pPr>
      <w:r w:rsidRPr="00064820">
        <w:rPr>
          <w:rFonts w:ascii="Times New Roman" w:hAnsi="Times New Roman" w:cs="Times New Roman"/>
          <w:b/>
          <w:bCs/>
          <w:sz w:val="28"/>
          <w:szCs w:val="28"/>
        </w:rPr>
        <w:t>Политическая интерпретация</w:t>
      </w:r>
    </w:p>
    <w:p w14:paraId="59DC332D"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«Единая Россия» (65,71)</w:t>
      </w:r>
      <w:r w:rsidRPr="00064820">
        <w:rPr>
          <w:rFonts w:ascii="Times New Roman" w:hAnsi="Times New Roman" w:cs="Times New Roman"/>
          <w:sz w:val="28"/>
          <w:szCs w:val="28"/>
        </w:rPr>
        <w:t xml:space="preserve"> — лидер по широте охвата тем. Лидерство в 7 темах из 14: семья, СВО, международная деятельность, праймериз, спорт, Пасха, космос. Однако аутсайдер в трех конфликтных темах: ЖКХ, интернет, социальная справедливость.</w:t>
      </w:r>
    </w:p>
    <w:p w14:paraId="6FA43CDB"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ЛДПР (60,00)</w:t>
      </w:r>
      <w:r w:rsidRPr="00064820">
        <w:rPr>
          <w:rFonts w:ascii="Times New Roman" w:hAnsi="Times New Roman" w:cs="Times New Roman"/>
          <w:sz w:val="28"/>
          <w:szCs w:val="28"/>
        </w:rPr>
        <w:t xml:space="preserve"> — второе место. Лидерство в 4 темах: ЖКХ, здравоохранение, международная деятельность, память Жириновского. Широкое участие в большинстве остальных тем.</w:t>
      </w:r>
    </w:p>
    <w:p w14:paraId="0ABF92E6"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КПРФ (54,29)</w:t>
      </w:r>
      <w:r w:rsidRPr="00064820">
        <w:rPr>
          <w:rFonts w:ascii="Times New Roman" w:hAnsi="Times New Roman" w:cs="Times New Roman"/>
          <w:sz w:val="28"/>
          <w:szCs w:val="28"/>
        </w:rPr>
        <w:t xml:space="preserve"> — третье-четвертое место. Лидерство в 2 ключевых темах: интернет и цифровые права, космос и советское наследие. Слабость в семейной повестке (1 балл).</w:t>
      </w:r>
    </w:p>
    <w:p w14:paraId="72734669"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СРЗП (54,29)</w:t>
      </w:r>
      <w:r w:rsidRPr="00064820">
        <w:rPr>
          <w:rFonts w:ascii="Times New Roman" w:hAnsi="Times New Roman" w:cs="Times New Roman"/>
          <w:sz w:val="28"/>
          <w:szCs w:val="28"/>
        </w:rPr>
        <w:t xml:space="preserve"> — третье-четвертое место (столько же, сколько КПРФ). Лидерство в 3 темах: социальная справедливость, здравоохранение, образование. Полное выпадение из пасхальной повестки (1 балл).</w:t>
      </w:r>
    </w:p>
    <w:p w14:paraId="4B612793"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Новые люди (51,43)</w:t>
      </w:r>
      <w:r w:rsidRPr="00064820">
        <w:rPr>
          <w:rFonts w:ascii="Times New Roman" w:hAnsi="Times New Roman" w:cs="Times New Roman"/>
          <w:sz w:val="28"/>
          <w:szCs w:val="28"/>
        </w:rPr>
        <w:t xml:space="preserve"> — последнее место. Лидерство в 4 нишевых темах: семья, здравоохранение, экология, образование. Аутсайдер в 7 темах, включая СВО, Пасху, спорт, международную деятельность.</w:t>
      </w:r>
    </w:p>
    <w:p w14:paraId="69380EF0" w14:textId="77777777" w:rsidR="00064820" w:rsidRPr="00064820" w:rsidRDefault="00064820" w:rsidP="00064820">
      <w:pPr>
        <w:spacing w:after="0" w:line="240" w:lineRule="auto"/>
        <w:ind w:firstLine="709"/>
        <w:jc w:val="both"/>
        <w:rPr>
          <w:rFonts w:ascii="Times New Roman" w:hAnsi="Times New Roman" w:cs="Times New Roman"/>
          <w:b/>
          <w:bCs/>
          <w:sz w:val="28"/>
          <w:szCs w:val="28"/>
        </w:rPr>
      </w:pPr>
      <w:r w:rsidRPr="00064820">
        <w:rPr>
          <w:rFonts w:ascii="Times New Roman" w:hAnsi="Times New Roman" w:cs="Times New Roman"/>
          <w:b/>
          <w:bCs/>
          <w:sz w:val="28"/>
          <w:szCs w:val="28"/>
        </w:rPr>
        <w:t>Общий вывод по повестке</w:t>
      </w:r>
    </w:p>
    <w:p w14:paraId="26A1F38B"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t>На этой неделе КПРФ наиболее точно попала в главную тему недели — цифровые права и интернет-блокировки. Партия впервые за весь период мониторинга сумела соединить идеологическую субъектность с современной протестной темой, выйдя за рамки традиционного электората.</w:t>
      </w:r>
    </w:p>
    <w:p w14:paraId="2E08D39E"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t xml:space="preserve">«Единая Россия» столкнулась с новой </w:t>
      </w:r>
      <w:proofErr w:type="spellStart"/>
      <w:r w:rsidRPr="00064820">
        <w:rPr>
          <w:rFonts w:ascii="Times New Roman" w:hAnsi="Times New Roman" w:cs="Times New Roman"/>
          <w:sz w:val="28"/>
          <w:szCs w:val="28"/>
        </w:rPr>
        <w:t>повестковой</w:t>
      </w:r>
      <w:proofErr w:type="spellEnd"/>
      <w:r w:rsidRPr="00064820">
        <w:rPr>
          <w:rFonts w:ascii="Times New Roman" w:hAnsi="Times New Roman" w:cs="Times New Roman"/>
          <w:sz w:val="28"/>
          <w:szCs w:val="28"/>
        </w:rPr>
        <w:t xml:space="preserve"> уязвимостью: при доминировании в институциональных темах (СВО, праймериз, спорт) партия оказалась аутсайдером в главной конфликтной теме недели.</w:t>
      </w:r>
    </w:p>
    <w:p w14:paraId="23AB301D"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pict w14:anchorId="3182D16F">
          <v:rect id="_x0000_i1314" style="width:0;height:1.5pt" o:hralign="center" o:hrstd="t" o:hr="t" fillcolor="#a0a0a0" stroked="f"/>
        </w:pict>
      </w:r>
    </w:p>
    <w:p w14:paraId="79618898" w14:textId="77777777" w:rsidR="00064820" w:rsidRPr="00064820" w:rsidRDefault="00064820" w:rsidP="00064820">
      <w:pPr>
        <w:spacing w:after="0" w:line="240" w:lineRule="auto"/>
        <w:ind w:firstLine="709"/>
        <w:jc w:val="both"/>
        <w:rPr>
          <w:rFonts w:ascii="Times New Roman" w:hAnsi="Times New Roman" w:cs="Times New Roman"/>
          <w:b/>
          <w:bCs/>
          <w:sz w:val="28"/>
          <w:szCs w:val="28"/>
        </w:rPr>
      </w:pPr>
      <w:r w:rsidRPr="00064820">
        <w:rPr>
          <w:rFonts w:ascii="Times New Roman" w:hAnsi="Times New Roman" w:cs="Times New Roman"/>
          <w:b/>
          <w:bCs/>
          <w:sz w:val="28"/>
          <w:szCs w:val="28"/>
        </w:rPr>
        <w:t>V. Интегральный рейтинг медийно-политической активности парламентских партий</w:t>
      </w:r>
    </w:p>
    <w:p w14:paraId="2DC23B09" w14:textId="77777777" w:rsidR="00064820" w:rsidRPr="00064820" w:rsidRDefault="00064820" w:rsidP="00064820">
      <w:pPr>
        <w:spacing w:after="0" w:line="240" w:lineRule="auto"/>
        <w:ind w:firstLine="709"/>
        <w:jc w:val="both"/>
        <w:rPr>
          <w:rFonts w:ascii="Times New Roman" w:hAnsi="Times New Roman" w:cs="Times New Roman"/>
          <w:b/>
          <w:bCs/>
          <w:sz w:val="28"/>
          <w:szCs w:val="28"/>
        </w:rPr>
      </w:pPr>
      <w:r w:rsidRPr="00064820">
        <w:rPr>
          <w:rFonts w:ascii="Times New Roman" w:hAnsi="Times New Roman" w:cs="Times New Roman"/>
          <w:b/>
          <w:bCs/>
          <w:sz w:val="28"/>
          <w:szCs w:val="28"/>
        </w:rPr>
        <w:t>по ходу выборной кампании в ГД-2026</w:t>
      </w:r>
    </w:p>
    <w:p w14:paraId="0F5FA004" w14:textId="77777777" w:rsidR="00064820" w:rsidRPr="00064820" w:rsidRDefault="00064820" w:rsidP="00064820">
      <w:pPr>
        <w:spacing w:after="0" w:line="240" w:lineRule="auto"/>
        <w:ind w:firstLine="709"/>
        <w:jc w:val="both"/>
        <w:rPr>
          <w:rFonts w:ascii="Times New Roman" w:hAnsi="Times New Roman" w:cs="Times New Roman"/>
          <w:b/>
          <w:bCs/>
          <w:sz w:val="28"/>
          <w:szCs w:val="28"/>
        </w:rPr>
      </w:pPr>
      <w:r w:rsidRPr="00064820">
        <w:rPr>
          <w:rFonts w:ascii="Times New Roman" w:hAnsi="Times New Roman" w:cs="Times New Roman"/>
          <w:b/>
          <w:bCs/>
          <w:sz w:val="28"/>
          <w:szCs w:val="28"/>
        </w:rPr>
        <w:t>(6–12 апреля 2026 года)</w:t>
      </w:r>
    </w:p>
    <w:p w14:paraId="628A6177"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t>Это итоговый объединенный рейтинг недели, в котором сопоставляются четыре измерения предвыборной активности.</w:t>
      </w:r>
    </w:p>
    <w:p w14:paraId="71C9EBEB" w14:textId="77777777" w:rsidR="00064820" w:rsidRPr="00064820" w:rsidRDefault="00064820" w:rsidP="00064820">
      <w:pPr>
        <w:spacing w:after="0" w:line="240" w:lineRule="auto"/>
        <w:ind w:firstLine="709"/>
        <w:jc w:val="both"/>
        <w:rPr>
          <w:rFonts w:ascii="Times New Roman" w:hAnsi="Times New Roman" w:cs="Times New Roman"/>
          <w:b/>
          <w:bCs/>
          <w:sz w:val="28"/>
          <w:szCs w:val="28"/>
        </w:rPr>
      </w:pPr>
      <w:r w:rsidRPr="00064820">
        <w:rPr>
          <w:rFonts w:ascii="Times New Roman" w:hAnsi="Times New Roman" w:cs="Times New Roman"/>
          <w:b/>
          <w:bCs/>
          <w:sz w:val="28"/>
          <w:szCs w:val="28"/>
        </w:rPr>
        <w:t>Сводная таблица четырех контуров</w:t>
      </w:r>
    </w:p>
    <w:tbl>
      <w:tblPr>
        <w:tblStyle w:val="ac"/>
        <w:tblW w:w="0" w:type="auto"/>
        <w:tblInd w:w="60" w:type="dxa"/>
        <w:tblLook w:val="04A0" w:firstRow="1" w:lastRow="0" w:firstColumn="1" w:lastColumn="0" w:noHBand="0" w:noVBand="1"/>
      </w:tblPr>
      <w:tblGrid>
        <w:gridCol w:w="1426"/>
        <w:gridCol w:w="803"/>
        <w:gridCol w:w="1120"/>
        <w:gridCol w:w="756"/>
        <w:gridCol w:w="1235"/>
        <w:gridCol w:w="4794"/>
      </w:tblGrid>
      <w:tr w:rsidR="00064820" w:rsidRPr="00064820" w14:paraId="1203B9DF" w14:textId="77777777" w:rsidTr="00064820">
        <w:tc>
          <w:tcPr>
            <w:tcW w:w="1550" w:type="dxa"/>
          </w:tcPr>
          <w:p w14:paraId="10962564" w14:textId="77777777" w:rsidR="00064820" w:rsidRPr="00064820" w:rsidRDefault="00064820" w:rsidP="00B72D61">
            <w:pPr>
              <w:rPr>
                <w:rFonts w:ascii="Times New Roman" w:hAnsi="Times New Roman" w:cs="Times New Roman"/>
                <w:b/>
                <w:bCs/>
              </w:rPr>
            </w:pPr>
            <w:r w:rsidRPr="00064820">
              <w:rPr>
                <w:rFonts w:ascii="Times New Roman" w:hAnsi="Times New Roman" w:cs="Times New Roman"/>
                <w:b/>
                <w:bCs/>
              </w:rPr>
              <w:t>Партия</w:t>
            </w:r>
          </w:p>
        </w:tc>
        <w:tc>
          <w:tcPr>
            <w:tcW w:w="652" w:type="dxa"/>
          </w:tcPr>
          <w:p w14:paraId="6B2531A9" w14:textId="77777777" w:rsidR="00064820" w:rsidRPr="00064820" w:rsidRDefault="00064820" w:rsidP="00B72D61">
            <w:pPr>
              <w:rPr>
                <w:rFonts w:ascii="Times New Roman" w:hAnsi="Times New Roman" w:cs="Times New Roman"/>
                <w:b/>
                <w:bCs/>
              </w:rPr>
            </w:pPr>
            <w:r w:rsidRPr="00064820">
              <w:rPr>
                <w:rFonts w:ascii="Times New Roman" w:hAnsi="Times New Roman" w:cs="Times New Roman"/>
                <w:b/>
                <w:bCs/>
              </w:rPr>
              <w:t>СМИ</w:t>
            </w:r>
          </w:p>
        </w:tc>
        <w:tc>
          <w:tcPr>
            <w:tcW w:w="984" w:type="dxa"/>
          </w:tcPr>
          <w:p w14:paraId="0CEF136A" w14:textId="77777777" w:rsidR="00064820" w:rsidRPr="00064820" w:rsidRDefault="00064820" w:rsidP="00B72D61">
            <w:pPr>
              <w:rPr>
                <w:rFonts w:ascii="Times New Roman" w:hAnsi="Times New Roman" w:cs="Times New Roman"/>
                <w:b/>
                <w:bCs/>
              </w:rPr>
            </w:pPr>
            <w:r w:rsidRPr="00064820">
              <w:rPr>
                <w:rFonts w:ascii="Times New Roman" w:hAnsi="Times New Roman" w:cs="Times New Roman"/>
                <w:b/>
                <w:bCs/>
              </w:rPr>
              <w:t>Соцсети</w:t>
            </w:r>
          </w:p>
        </w:tc>
        <w:tc>
          <w:tcPr>
            <w:tcW w:w="620" w:type="dxa"/>
          </w:tcPr>
          <w:p w14:paraId="4AC87617" w14:textId="77777777" w:rsidR="00064820" w:rsidRPr="00064820" w:rsidRDefault="00064820" w:rsidP="00B72D61">
            <w:pPr>
              <w:rPr>
                <w:rFonts w:ascii="Times New Roman" w:hAnsi="Times New Roman" w:cs="Times New Roman"/>
                <w:b/>
                <w:bCs/>
              </w:rPr>
            </w:pPr>
            <w:r w:rsidRPr="00064820">
              <w:rPr>
                <w:rFonts w:ascii="Times New Roman" w:hAnsi="Times New Roman" w:cs="Times New Roman"/>
                <w:b/>
                <w:bCs/>
              </w:rPr>
              <w:t>ТВ</w:t>
            </w:r>
          </w:p>
        </w:tc>
        <w:tc>
          <w:tcPr>
            <w:tcW w:w="1099" w:type="dxa"/>
          </w:tcPr>
          <w:p w14:paraId="07672D1F" w14:textId="77777777" w:rsidR="00064820" w:rsidRPr="00064820" w:rsidRDefault="00064820" w:rsidP="00B72D61">
            <w:pPr>
              <w:rPr>
                <w:rFonts w:ascii="Times New Roman" w:hAnsi="Times New Roman" w:cs="Times New Roman"/>
                <w:b/>
                <w:bCs/>
              </w:rPr>
            </w:pPr>
            <w:r w:rsidRPr="00064820">
              <w:rPr>
                <w:rFonts w:ascii="Times New Roman" w:hAnsi="Times New Roman" w:cs="Times New Roman"/>
                <w:b/>
                <w:bCs/>
              </w:rPr>
              <w:t>Повестка</w:t>
            </w:r>
          </w:p>
        </w:tc>
        <w:tc>
          <w:tcPr>
            <w:tcW w:w="5289" w:type="dxa"/>
          </w:tcPr>
          <w:p w14:paraId="1C3AACCB" w14:textId="77777777" w:rsidR="00064820" w:rsidRPr="00064820" w:rsidRDefault="00064820" w:rsidP="00B72D61">
            <w:pPr>
              <w:rPr>
                <w:rFonts w:ascii="Times New Roman" w:hAnsi="Times New Roman" w:cs="Times New Roman"/>
                <w:b/>
                <w:bCs/>
              </w:rPr>
            </w:pPr>
            <w:r w:rsidRPr="00064820">
              <w:rPr>
                <w:rFonts w:ascii="Times New Roman" w:hAnsi="Times New Roman" w:cs="Times New Roman"/>
                <w:b/>
                <w:bCs/>
              </w:rPr>
              <w:t>Интегральный</w:t>
            </w:r>
          </w:p>
        </w:tc>
      </w:tr>
      <w:tr w:rsidR="00064820" w:rsidRPr="00064820" w14:paraId="1AADC5A2" w14:textId="77777777" w:rsidTr="00064820">
        <w:tc>
          <w:tcPr>
            <w:tcW w:w="1550" w:type="dxa"/>
          </w:tcPr>
          <w:p w14:paraId="33FE567C" w14:textId="77777777" w:rsidR="00064820" w:rsidRPr="00064820" w:rsidRDefault="00064820" w:rsidP="00B72D61">
            <w:pPr>
              <w:rPr>
                <w:rFonts w:ascii="Times New Roman" w:hAnsi="Times New Roman" w:cs="Times New Roman"/>
              </w:rPr>
            </w:pPr>
            <w:r w:rsidRPr="00064820">
              <w:rPr>
                <w:rFonts w:ascii="Times New Roman" w:hAnsi="Times New Roman" w:cs="Times New Roman"/>
              </w:rPr>
              <w:lastRenderedPageBreak/>
              <w:t>Единая Россия</w:t>
            </w:r>
          </w:p>
        </w:tc>
        <w:tc>
          <w:tcPr>
            <w:tcW w:w="652" w:type="dxa"/>
          </w:tcPr>
          <w:p w14:paraId="3F48AEE9" w14:textId="77777777" w:rsidR="00064820" w:rsidRPr="00064820" w:rsidRDefault="00064820" w:rsidP="00B72D61">
            <w:pPr>
              <w:rPr>
                <w:rFonts w:ascii="Times New Roman" w:hAnsi="Times New Roman" w:cs="Times New Roman"/>
              </w:rPr>
            </w:pPr>
            <w:r w:rsidRPr="00064820">
              <w:rPr>
                <w:rFonts w:ascii="Times New Roman" w:hAnsi="Times New Roman" w:cs="Times New Roman"/>
              </w:rPr>
              <w:t>90,00</w:t>
            </w:r>
          </w:p>
        </w:tc>
        <w:tc>
          <w:tcPr>
            <w:tcW w:w="984" w:type="dxa"/>
          </w:tcPr>
          <w:p w14:paraId="626AEEA5" w14:textId="77777777" w:rsidR="00064820" w:rsidRPr="00064820" w:rsidRDefault="00064820" w:rsidP="00B72D61">
            <w:pPr>
              <w:rPr>
                <w:rFonts w:ascii="Times New Roman" w:hAnsi="Times New Roman" w:cs="Times New Roman"/>
              </w:rPr>
            </w:pPr>
            <w:r w:rsidRPr="00064820">
              <w:rPr>
                <w:rFonts w:ascii="Times New Roman" w:hAnsi="Times New Roman" w:cs="Times New Roman"/>
              </w:rPr>
              <w:t>100,00</w:t>
            </w:r>
          </w:p>
        </w:tc>
        <w:tc>
          <w:tcPr>
            <w:tcW w:w="620" w:type="dxa"/>
          </w:tcPr>
          <w:p w14:paraId="3B520D27" w14:textId="77777777" w:rsidR="00064820" w:rsidRPr="00064820" w:rsidRDefault="00064820" w:rsidP="00B72D61">
            <w:pPr>
              <w:rPr>
                <w:rFonts w:ascii="Times New Roman" w:hAnsi="Times New Roman" w:cs="Times New Roman"/>
              </w:rPr>
            </w:pPr>
            <w:r w:rsidRPr="00064820">
              <w:rPr>
                <w:rFonts w:ascii="Times New Roman" w:hAnsi="Times New Roman" w:cs="Times New Roman"/>
              </w:rPr>
              <w:t>92,83</w:t>
            </w:r>
          </w:p>
        </w:tc>
        <w:tc>
          <w:tcPr>
            <w:tcW w:w="1099" w:type="dxa"/>
          </w:tcPr>
          <w:p w14:paraId="55CF6982" w14:textId="77777777" w:rsidR="00064820" w:rsidRPr="00064820" w:rsidRDefault="00064820" w:rsidP="00B72D61">
            <w:pPr>
              <w:rPr>
                <w:rFonts w:ascii="Times New Roman" w:hAnsi="Times New Roman" w:cs="Times New Roman"/>
              </w:rPr>
            </w:pPr>
            <w:r w:rsidRPr="00064820">
              <w:rPr>
                <w:rFonts w:ascii="Times New Roman" w:hAnsi="Times New Roman" w:cs="Times New Roman"/>
              </w:rPr>
              <w:t>65,71</w:t>
            </w:r>
          </w:p>
        </w:tc>
        <w:tc>
          <w:tcPr>
            <w:tcW w:w="5289" w:type="dxa"/>
          </w:tcPr>
          <w:p w14:paraId="110F7FFD" w14:textId="77777777" w:rsidR="00064820" w:rsidRPr="00064820" w:rsidRDefault="00064820" w:rsidP="00B72D61">
            <w:pPr>
              <w:rPr>
                <w:rFonts w:ascii="Times New Roman" w:hAnsi="Times New Roman" w:cs="Times New Roman"/>
              </w:rPr>
            </w:pPr>
            <w:r w:rsidRPr="00064820">
              <w:rPr>
                <w:rFonts w:ascii="Times New Roman" w:hAnsi="Times New Roman" w:cs="Times New Roman"/>
              </w:rPr>
              <w:t>(90,00+100,00+92,83+65,71)/4</w:t>
            </w:r>
          </w:p>
        </w:tc>
      </w:tr>
      <w:tr w:rsidR="00064820" w:rsidRPr="00064820" w14:paraId="3B58CB25" w14:textId="77777777" w:rsidTr="00064820">
        <w:tc>
          <w:tcPr>
            <w:tcW w:w="1550" w:type="dxa"/>
          </w:tcPr>
          <w:p w14:paraId="17839E96" w14:textId="77777777" w:rsidR="00064820" w:rsidRPr="00064820" w:rsidRDefault="00064820" w:rsidP="00B72D61">
            <w:pPr>
              <w:rPr>
                <w:rFonts w:ascii="Times New Roman" w:hAnsi="Times New Roman" w:cs="Times New Roman"/>
              </w:rPr>
            </w:pPr>
            <w:r w:rsidRPr="00064820">
              <w:rPr>
                <w:rFonts w:ascii="Times New Roman" w:hAnsi="Times New Roman" w:cs="Times New Roman"/>
              </w:rPr>
              <w:t>ЛДПР</w:t>
            </w:r>
          </w:p>
        </w:tc>
        <w:tc>
          <w:tcPr>
            <w:tcW w:w="652" w:type="dxa"/>
          </w:tcPr>
          <w:p w14:paraId="2F67A5F4" w14:textId="77777777" w:rsidR="00064820" w:rsidRPr="00064820" w:rsidRDefault="00064820" w:rsidP="00B72D61">
            <w:pPr>
              <w:rPr>
                <w:rFonts w:ascii="Times New Roman" w:hAnsi="Times New Roman" w:cs="Times New Roman"/>
              </w:rPr>
            </w:pPr>
            <w:r w:rsidRPr="00064820">
              <w:rPr>
                <w:rFonts w:ascii="Times New Roman" w:hAnsi="Times New Roman" w:cs="Times New Roman"/>
              </w:rPr>
              <w:t>63,81</w:t>
            </w:r>
          </w:p>
        </w:tc>
        <w:tc>
          <w:tcPr>
            <w:tcW w:w="984" w:type="dxa"/>
          </w:tcPr>
          <w:p w14:paraId="365643BA" w14:textId="77777777" w:rsidR="00064820" w:rsidRPr="00064820" w:rsidRDefault="00064820" w:rsidP="00B72D61">
            <w:pPr>
              <w:rPr>
                <w:rFonts w:ascii="Times New Roman" w:hAnsi="Times New Roman" w:cs="Times New Roman"/>
              </w:rPr>
            </w:pPr>
            <w:r w:rsidRPr="00064820">
              <w:rPr>
                <w:rFonts w:ascii="Times New Roman" w:hAnsi="Times New Roman" w:cs="Times New Roman"/>
              </w:rPr>
              <w:t>21,93</w:t>
            </w:r>
          </w:p>
        </w:tc>
        <w:tc>
          <w:tcPr>
            <w:tcW w:w="620" w:type="dxa"/>
          </w:tcPr>
          <w:p w14:paraId="2671185B" w14:textId="77777777" w:rsidR="00064820" w:rsidRPr="00064820" w:rsidRDefault="00064820" w:rsidP="00B72D61">
            <w:pPr>
              <w:rPr>
                <w:rFonts w:ascii="Times New Roman" w:hAnsi="Times New Roman" w:cs="Times New Roman"/>
              </w:rPr>
            </w:pPr>
            <w:r w:rsidRPr="00064820">
              <w:rPr>
                <w:rFonts w:ascii="Times New Roman" w:hAnsi="Times New Roman" w:cs="Times New Roman"/>
              </w:rPr>
              <w:t>75,92</w:t>
            </w:r>
          </w:p>
        </w:tc>
        <w:tc>
          <w:tcPr>
            <w:tcW w:w="1099" w:type="dxa"/>
          </w:tcPr>
          <w:p w14:paraId="5BC0101B" w14:textId="77777777" w:rsidR="00064820" w:rsidRPr="00064820" w:rsidRDefault="00064820" w:rsidP="00B72D61">
            <w:pPr>
              <w:rPr>
                <w:rFonts w:ascii="Times New Roman" w:hAnsi="Times New Roman" w:cs="Times New Roman"/>
              </w:rPr>
            </w:pPr>
            <w:r w:rsidRPr="00064820">
              <w:rPr>
                <w:rFonts w:ascii="Times New Roman" w:hAnsi="Times New Roman" w:cs="Times New Roman"/>
              </w:rPr>
              <w:t>60,00</w:t>
            </w:r>
          </w:p>
        </w:tc>
        <w:tc>
          <w:tcPr>
            <w:tcW w:w="5289" w:type="dxa"/>
          </w:tcPr>
          <w:p w14:paraId="7236CCB9" w14:textId="77777777" w:rsidR="00064820" w:rsidRPr="00064820" w:rsidRDefault="00064820" w:rsidP="00B72D61">
            <w:pPr>
              <w:rPr>
                <w:rFonts w:ascii="Times New Roman" w:hAnsi="Times New Roman" w:cs="Times New Roman"/>
              </w:rPr>
            </w:pPr>
            <w:r w:rsidRPr="00064820">
              <w:rPr>
                <w:rFonts w:ascii="Times New Roman" w:hAnsi="Times New Roman" w:cs="Times New Roman"/>
              </w:rPr>
              <w:t>(63,81+21,93+75,92+60,00)/4</w:t>
            </w:r>
          </w:p>
        </w:tc>
      </w:tr>
      <w:tr w:rsidR="00064820" w:rsidRPr="00064820" w14:paraId="725B0BDC" w14:textId="77777777" w:rsidTr="00064820">
        <w:tc>
          <w:tcPr>
            <w:tcW w:w="1550" w:type="dxa"/>
          </w:tcPr>
          <w:p w14:paraId="587620AF" w14:textId="77777777" w:rsidR="00064820" w:rsidRPr="00064820" w:rsidRDefault="00064820" w:rsidP="00B72D61">
            <w:pPr>
              <w:rPr>
                <w:rFonts w:ascii="Times New Roman" w:hAnsi="Times New Roman" w:cs="Times New Roman"/>
              </w:rPr>
            </w:pPr>
            <w:r w:rsidRPr="00064820">
              <w:rPr>
                <w:rFonts w:ascii="Times New Roman" w:hAnsi="Times New Roman" w:cs="Times New Roman"/>
              </w:rPr>
              <w:t>КПРФ</w:t>
            </w:r>
          </w:p>
        </w:tc>
        <w:tc>
          <w:tcPr>
            <w:tcW w:w="652" w:type="dxa"/>
          </w:tcPr>
          <w:p w14:paraId="46D0B609" w14:textId="77777777" w:rsidR="00064820" w:rsidRPr="00064820" w:rsidRDefault="00064820" w:rsidP="00B72D61">
            <w:pPr>
              <w:rPr>
                <w:rFonts w:ascii="Times New Roman" w:hAnsi="Times New Roman" w:cs="Times New Roman"/>
              </w:rPr>
            </w:pPr>
            <w:r w:rsidRPr="00064820">
              <w:rPr>
                <w:rFonts w:ascii="Times New Roman" w:hAnsi="Times New Roman" w:cs="Times New Roman"/>
              </w:rPr>
              <w:t>41,98</w:t>
            </w:r>
          </w:p>
        </w:tc>
        <w:tc>
          <w:tcPr>
            <w:tcW w:w="984" w:type="dxa"/>
          </w:tcPr>
          <w:p w14:paraId="4FE456A7" w14:textId="77777777" w:rsidR="00064820" w:rsidRPr="00064820" w:rsidRDefault="00064820" w:rsidP="00B72D61">
            <w:pPr>
              <w:rPr>
                <w:rFonts w:ascii="Times New Roman" w:hAnsi="Times New Roman" w:cs="Times New Roman"/>
              </w:rPr>
            </w:pPr>
            <w:r w:rsidRPr="00064820">
              <w:rPr>
                <w:rFonts w:ascii="Times New Roman" w:hAnsi="Times New Roman" w:cs="Times New Roman"/>
              </w:rPr>
              <w:t>19,41</w:t>
            </w:r>
          </w:p>
        </w:tc>
        <w:tc>
          <w:tcPr>
            <w:tcW w:w="620" w:type="dxa"/>
          </w:tcPr>
          <w:p w14:paraId="05DD2747" w14:textId="77777777" w:rsidR="00064820" w:rsidRPr="00064820" w:rsidRDefault="00064820" w:rsidP="00B72D61">
            <w:pPr>
              <w:rPr>
                <w:rFonts w:ascii="Times New Roman" w:hAnsi="Times New Roman" w:cs="Times New Roman"/>
              </w:rPr>
            </w:pPr>
            <w:r w:rsidRPr="00064820">
              <w:rPr>
                <w:rFonts w:ascii="Times New Roman" w:hAnsi="Times New Roman" w:cs="Times New Roman"/>
              </w:rPr>
              <w:t>23,02</w:t>
            </w:r>
          </w:p>
        </w:tc>
        <w:tc>
          <w:tcPr>
            <w:tcW w:w="1099" w:type="dxa"/>
          </w:tcPr>
          <w:p w14:paraId="103883C5" w14:textId="77777777" w:rsidR="00064820" w:rsidRPr="00064820" w:rsidRDefault="00064820" w:rsidP="00B72D61">
            <w:pPr>
              <w:rPr>
                <w:rFonts w:ascii="Times New Roman" w:hAnsi="Times New Roman" w:cs="Times New Roman"/>
              </w:rPr>
            </w:pPr>
            <w:r w:rsidRPr="00064820">
              <w:rPr>
                <w:rFonts w:ascii="Times New Roman" w:hAnsi="Times New Roman" w:cs="Times New Roman"/>
              </w:rPr>
              <w:t>54,29</w:t>
            </w:r>
          </w:p>
        </w:tc>
        <w:tc>
          <w:tcPr>
            <w:tcW w:w="5289" w:type="dxa"/>
          </w:tcPr>
          <w:p w14:paraId="6323E026" w14:textId="77777777" w:rsidR="00064820" w:rsidRPr="00064820" w:rsidRDefault="00064820" w:rsidP="00B72D61">
            <w:pPr>
              <w:rPr>
                <w:rFonts w:ascii="Times New Roman" w:hAnsi="Times New Roman" w:cs="Times New Roman"/>
              </w:rPr>
            </w:pPr>
            <w:r w:rsidRPr="00064820">
              <w:rPr>
                <w:rFonts w:ascii="Times New Roman" w:hAnsi="Times New Roman" w:cs="Times New Roman"/>
              </w:rPr>
              <w:t>(41,98+19,41+23,02+54,29)/4</w:t>
            </w:r>
          </w:p>
        </w:tc>
      </w:tr>
      <w:tr w:rsidR="00064820" w:rsidRPr="00064820" w14:paraId="5C65BE2E" w14:textId="77777777" w:rsidTr="00064820">
        <w:tc>
          <w:tcPr>
            <w:tcW w:w="1550" w:type="dxa"/>
          </w:tcPr>
          <w:p w14:paraId="29E2F301" w14:textId="77777777" w:rsidR="00064820" w:rsidRPr="00064820" w:rsidRDefault="00064820" w:rsidP="00B72D61">
            <w:pPr>
              <w:rPr>
                <w:rFonts w:ascii="Times New Roman" w:hAnsi="Times New Roman" w:cs="Times New Roman"/>
              </w:rPr>
            </w:pPr>
            <w:r w:rsidRPr="00064820">
              <w:rPr>
                <w:rFonts w:ascii="Times New Roman" w:hAnsi="Times New Roman" w:cs="Times New Roman"/>
              </w:rPr>
              <w:t>СРЗП</w:t>
            </w:r>
          </w:p>
        </w:tc>
        <w:tc>
          <w:tcPr>
            <w:tcW w:w="652" w:type="dxa"/>
          </w:tcPr>
          <w:p w14:paraId="02913F6A" w14:textId="77777777" w:rsidR="00064820" w:rsidRPr="00064820" w:rsidRDefault="00064820" w:rsidP="00B72D61">
            <w:pPr>
              <w:rPr>
                <w:rFonts w:ascii="Times New Roman" w:hAnsi="Times New Roman" w:cs="Times New Roman"/>
              </w:rPr>
            </w:pPr>
            <w:r w:rsidRPr="00064820">
              <w:rPr>
                <w:rFonts w:ascii="Times New Roman" w:hAnsi="Times New Roman" w:cs="Times New Roman"/>
              </w:rPr>
              <w:t>34,18</w:t>
            </w:r>
          </w:p>
        </w:tc>
        <w:tc>
          <w:tcPr>
            <w:tcW w:w="984" w:type="dxa"/>
          </w:tcPr>
          <w:p w14:paraId="193A7504" w14:textId="77777777" w:rsidR="00064820" w:rsidRPr="00064820" w:rsidRDefault="00064820" w:rsidP="00B72D61">
            <w:pPr>
              <w:rPr>
                <w:rFonts w:ascii="Times New Roman" w:hAnsi="Times New Roman" w:cs="Times New Roman"/>
              </w:rPr>
            </w:pPr>
            <w:r w:rsidRPr="00064820">
              <w:rPr>
                <w:rFonts w:ascii="Times New Roman" w:hAnsi="Times New Roman" w:cs="Times New Roman"/>
              </w:rPr>
              <w:t>10,29</w:t>
            </w:r>
          </w:p>
        </w:tc>
        <w:tc>
          <w:tcPr>
            <w:tcW w:w="620" w:type="dxa"/>
          </w:tcPr>
          <w:p w14:paraId="72A7D413" w14:textId="77777777" w:rsidR="00064820" w:rsidRPr="00064820" w:rsidRDefault="00064820" w:rsidP="00B72D61">
            <w:pPr>
              <w:rPr>
                <w:rFonts w:ascii="Times New Roman" w:hAnsi="Times New Roman" w:cs="Times New Roman"/>
              </w:rPr>
            </w:pPr>
            <w:r w:rsidRPr="00064820">
              <w:rPr>
                <w:rFonts w:ascii="Times New Roman" w:hAnsi="Times New Roman" w:cs="Times New Roman"/>
              </w:rPr>
              <w:t>0,00</w:t>
            </w:r>
          </w:p>
        </w:tc>
        <w:tc>
          <w:tcPr>
            <w:tcW w:w="1099" w:type="dxa"/>
          </w:tcPr>
          <w:p w14:paraId="2B7FC188" w14:textId="77777777" w:rsidR="00064820" w:rsidRPr="00064820" w:rsidRDefault="00064820" w:rsidP="00B72D61">
            <w:pPr>
              <w:rPr>
                <w:rFonts w:ascii="Times New Roman" w:hAnsi="Times New Roman" w:cs="Times New Roman"/>
              </w:rPr>
            </w:pPr>
            <w:r w:rsidRPr="00064820">
              <w:rPr>
                <w:rFonts w:ascii="Times New Roman" w:hAnsi="Times New Roman" w:cs="Times New Roman"/>
              </w:rPr>
              <w:t>54,29</w:t>
            </w:r>
          </w:p>
        </w:tc>
        <w:tc>
          <w:tcPr>
            <w:tcW w:w="5289" w:type="dxa"/>
          </w:tcPr>
          <w:p w14:paraId="5F305625" w14:textId="77777777" w:rsidR="00064820" w:rsidRPr="00064820" w:rsidRDefault="00064820" w:rsidP="00B72D61">
            <w:pPr>
              <w:rPr>
                <w:rFonts w:ascii="Times New Roman" w:hAnsi="Times New Roman" w:cs="Times New Roman"/>
              </w:rPr>
            </w:pPr>
            <w:r w:rsidRPr="00064820">
              <w:rPr>
                <w:rFonts w:ascii="Times New Roman" w:hAnsi="Times New Roman" w:cs="Times New Roman"/>
              </w:rPr>
              <w:t>(34,18+10,29+0,00+54,29)/4</w:t>
            </w:r>
          </w:p>
        </w:tc>
      </w:tr>
      <w:tr w:rsidR="00064820" w:rsidRPr="00064820" w14:paraId="3AA549B5" w14:textId="77777777" w:rsidTr="00064820">
        <w:tc>
          <w:tcPr>
            <w:tcW w:w="1550" w:type="dxa"/>
          </w:tcPr>
          <w:p w14:paraId="463DC466" w14:textId="77777777" w:rsidR="00064820" w:rsidRPr="00064820" w:rsidRDefault="00064820" w:rsidP="00B72D61">
            <w:pPr>
              <w:rPr>
                <w:rFonts w:ascii="Times New Roman" w:hAnsi="Times New Roman" w:cs="Times New Roman"/>
              </w:rPr>
            </w:pPr>
            <w:r w:rsidRPr="00064820">
              <w:rPr>
                <w:rFonts w:ascii="Times New Roman" w:hAnsi="Times New Roman" w:cs="Times New Roman"/>
              </w:rPr>
              <w:t>Новые люди</w:t>
            </w:r>
          </w:p>
        </w:tc>
        <w:tc>
          <w:tcPr>
            <w:tcW w:w="652" w:type="dxa"/>
          </w:tcPr>
          <w:p w14:paraId="4AA46727" w14:textId="77777777" w:rsidR="00064820" w:rsidRPr="00064820" w:rsidRDefault="00064820" w:rsidP="00B72D61">
            <w:pPr>
              <w:rPr>
                <w:rFonts w:ascii="Times New Roman" w:hAnsi="Times New Roman" w:cs="Times New Roman"/>
              </w:rPr>
            </w:pPr>
            <w:r w:rsidRPr="00064820">
              <w:rPr>
                <w:rFonts w:ascii="Times New Roman" w:hAnsi="Times New Roman" w:cs="Times New Roman"/>
              </w:rPr>
              <w:t>29,53</w:t>
            </w:r>
          </w:p>
        </w:tc>
        <w:tc>
          <w:tcPr>
            <w:tcW w:w="984" w:type="dxa"/>
          </w:tcPr>
          <w:p w14:paraId="201624CD" w14:textId="77777777" w:rsidR="00064820" w:rsidRPr="00064820" w:rsidRDefault="00064820" w:rsidP="00B72D61">
            <w:pPr>
              <w:rPr>
                <w:rFonts w:ascii="Times New Roman" w:hAnsi="Times New Roman" w:cs="Times New Roman"/>
              </w:rPr>
            </w:pPr>
            <w:r w:rsidRPr="00064820">
              <w:rPr>
                <w:rFonts w:ascii="Times New Roman" w:hAnsi="Times New Roman" w:cs="Times New Roman"/>
              </w:rPr>
              <w:t>4,91</w:t>
            </w:r>
          </w:p>
        </w:tc>
        <w:tc>
          <w:tcPr>
            <w:tcW w:w="620" w:type="dxa"/>
          </w:tcPr>
          <w:p w14:paraId="0C8E99F4" w14:textId="77777777" w:rsidR="00064820" w:rsidRPr="00064820" w:rsidRDefault="00064820" w:rsidP="00B72D61">
            <w:pPr>
              <w:rPr>
                <w:rFonts w:ascii="Times New Roman" w:hAnsi="Times New Roman" w:cs="Times New Roman"/>
              </w:rPr>
            </w:pPr>
            <w:r w:rsidRPr="00064820">
              <w:rPr>
                <w:rFonts w:ascii="Times New Roman" w:hAnsi="Times New Roman" w:cs="Times New Roman"/>
              </w:rPr>
              <w:t>5,59</w:t>
            </w:r>
          </w:p>
        </w:tc>
        <w:tc>
          <w:tcPr>
            <w:tcW w:w="1099" w:type="dxa"/>
          </w:tcPr>
          <w:p w14:paraId="55B4D212" w14:textId="77777777" w:rsidR="00064820" w:rsidRPr="00064820" w:rsidRDefault="00064820" w:rsidP="00B72D61">
            <w:pPr>
              <w:rPr>
                <w:rFonts w:ascii="Times New Roman" w:hAnsi="Times New Roman" w:cs="Times New Roman"/>
              </w:rPr>
            </w:pPr>
            <w:r w:rsidRPr="00064820">
              <w:rPr>
                <w:rFonts w:ascii="Times New Roman" w:hAnsi="Times New Roman" w:cs="Times New Roman"/>
              </w:rPr>
              <w:t>51,43</w:t>
            </w:r>
          </w:p>
        </w:tc>
        <w:tc>
          <w:tcPr>
            <w:tcW w:w="5289" w:type="dxa"/>
          </w:tcPr>
          <w:p w14:paraId="14EBF1BB" w14:textId="77777777" w:rsidR="00064820" w:rsidRPr="00064820" w:rsidRDefault="00064820" w:rsidP="00B72D61">
            <w:pPr>
              <w:rPr>
                <w:rFonts w:ascii="Times New Roman" w:hAnsi="Times New Roman" w:cs="Times New Roman"/>
              </w:rPr>
            </w:pPr>
            <w:r w:rsidRPr="00064820">
              <w:rPr>
                <w:rFonts w:ascii="Times New Roman" w:hAnsi="Times New Roman" w:cs="Times New Roman"/>
              </w:rPr>
              <w:t>(29,53+4,91+5,59+51,43)/4</w:t>
            </w:r>
          </w:p>
        </w:tc>
      </w:tr>
    </w:tbl>
    <w:p w14:paraId="6B96A529" w14:textId="77777777" w:rsidR="00064820" w:rsidRPr="00064820" w:rsidRDefault="00064820" w:rsidP="00064820">
      <w:pPr>
        <w:spacing w:after="0" w:line="240" w:lineRule="auto"/>
        <w:ind w:firstLine="709"/>
        <w:jc w:val="both"/>
        <w:rPr>
          <w:rFonts w:ascii="Times New Roman" w:hAnsi="Times New Roman" w:cs="Times New Roman"/>
          <w:b/>
          <w:bCs/>
          <w:sz w:val="28"/>
          <w:szCs w:val="28"/>
        </w:rPr>
      </w:pPr>
      <w:r w:rsidRPr="00064820">
        <w:rPr>
          <w:rFonts w:ascii="Times New Roman" w:hAnsi="Times New Roman" w:cs="Times New Roman"/>
          <w:b/>
          <w:bCs/>
          <w:sz w:val="28"/>
          <w:szCs w:val="28"/>
        </w:rPr>
        <w:t>Расчет интегральных баллов</w:t>
      </w:r>
    </w:p>
    <w:p w14:paraId="3070EA1D" w14:textId="77777777" w:rsid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Единая Россия</w:t>
      </w:r>
    </w:p>
    <w:p w14:paraId="0D4B01DF" w14:textId="73D43E8F"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t xml:space="preserve">(90,00 + 100,00 + 92,83 + 65,71) / 4 = 348,54 / 4 = </w:t>
      </w:r>
      <w:r w:rsidRPr="00064820">
        <w:rPr>
          <w:rFonts w:ascii="Times New Roman" w:hAnsi="Times New Roman" w:cs="Times New Roman"/>
          <w:b/>
          <w:bCs/>
          <w:sz w:val="28"/>
          <w:szCs w:val="28"/>
        </w:rPr>
        <w:t>87,14</w:t>
      </w:r>
    </w:p>
    <w:p w14:paraId="76057D04" w14:textId="77777777" w:rsid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ЛДПР</w:t>
      </w:r>
    </w:p>
    <w:p w14:paraId="119371C0" w14:textId="76D21F3E"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t xml:space="preserve">(63,81 + 21,93 + 75,92 + 60,00) / 4 = 221,66 / 4 = </w:t>
      </w:r>
      <w:r w:rsidRPr="00064820">
        <w:rPr>
          <w:rFonts w:ascii="Times New Roman" w:hAnsi="Times New Roman" w:cs="Times New Roman"/>
          <w:b/>
          <w:bCs/>
          <w:sz w:val="28"/>
          <w:szCs w:val="28"/>
        </w:rPr>
        <w:t>55,42</w:t>
      </w:r>
    </w:p>
    <w:p w14:paraId="6A42E85E" w14:textId="77777777" w:rsid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КПРФ</w:t>
      </w:r>
    </w:p>
    <w:p w14:paraId="607F8CE5" w14:textId="4B99E715"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t xml:space="preserve">(41,98 + 19,41 + 23,02 + 54,29) / 4 = 138,70 / 4 = </w:t>
      </w:r>
      <w:r w:rsidRPr="00064820">
        <w:rPr>
          <w:rFonts w:ascii="Times New Roman" w:hAnsi="Times New Roman" w:cs="Times New Roman"/>
          <w:b/>
          <w:bCs/>
          <w:sz w:val="28"/>
          <w:szCs w:val="28"/>
        </w:rPr>
        <w:t>34,68</w:t>
      </w:r>
    </w:p>
    <w:p w14:paraId="634DA827" w14:textId="77777777" w:rsid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СРЗП</w:t>
      </w:r>
    </w:p>
    <w:p w14:paraId="184D053C" w14:textId="23D952E4"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t xml:space="preserve">(34,18 + 10,29 + 0,00 + 54,29) / 4 = 98,76 / 4 = </w:t>
      </w:r>
      <w:r w:rsidRPr="00064820">
        <w:rPr>
          <w:rFonts w:ascii="Times New Roman" w:hAnsi="Times New Roman" w:cs="Times New Roman"/>
          <w:b/>
          <w:bCs/>
          <w:sz w:val="28"/>
          <w:szCs w:val="28"/>
        </w:rPr>
        <w:t>24,69</w:t>
      </w:r>
    </w:p>
    <w:p w14:paraId="5EB47455" w14:textId="77777777" w:rsid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Новые люди</w:t>
      </w:r>
    </w:p>
    <w:p w14:paraId="5DCE92AE" w14:textId="3538CA44"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t xml:space="preserve">(29,53 + 4,91 + 5,59 + 51,43) / 4 = 91,46 / 4 = </w:t>
      </w:r>
      <w:r w:rsidRPr="00064820">
        <w:rPr>
          <w:rFonts w:ascii="Times New Roman" w:hAnsi="Times New Roman" w:cs="Times New Roman"/>
          <w:b/>
          <w:bCs/>
          <w:sz w:val="28"/>
          <w:szCs w:val="28"/>
        </w:rPr>
        <w:t>22,87</w:t>
      </w:r>
    </w:p>
    <w:p w14:paraId="58DE0CC7"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pict w14:anchorId="02A96978">
          <v:rect id="_x0000_i1315" style="width:0;height:1.5pt" o:hralign="center" o:hrstd="t" o:hr="t" fillcolor="#a0a0a0" stroked="f"/>
        </w:pict>
      </w:r>
    </w:p>
    <w:p w14:paraId="599D19E4" w14:textId="77777777" w:rsidR="00064820" w:rsidRPr="00064820" w:rsidRDefault="00064820" w:rsidP="00064820">
      <w:pPr>
        <w:spacing w:after="0" w:line="240" w:lineRule="auto"/>
        <w:ind w:firstLine="709"/>
        <w:jc w:val="both"/>
        <w:rPr>
          <w:rFonts w:ascii="Times New Roman" w:hAnsi="Times New Roman" w:cs="Times New Roman"/>
          <w:b/>
          <w:bCs/>
          <w:sz w:val="28"/>
          <w:szCs w:val="28"/>
        </w:rPr>
      </w:pPr>
      <w:r w:rsidRPr="00064820">
        <w:rPr>
          <w:rFonts w:ascii="Times New Roman" w:hAnsi="Times New Roman" w:cs="Times New Roman"/>
          <w:b/>
          <w:bCs/>
          <w:sz w:val="28"/>
          <w:szCs w:val="28"/>
        </w:rPr>
        <w:t>ИТОГОВЫЙ ИНТЕГРАЛЬНЫЙ РЕЙТИНГ (6–12 апреля 2026)</w:t>
      </w:r>
    </w:p>
    <w:tbl>
      <w:tblPr>
        <w:tblStyle w:val="ac"/>
        <w:tblW w:w="0" w:type="auto"/>
        <w:tblInd w:w="60" w:type="dxa"/>
        <w:tblLook w:val="04A0" w:firstRow="1" w:lastRow="0" w:firstColumn="1" w:lastColumn="0" w:noHBand="0" w:noVBand="1"/>
      </w:tblPr>
      <w:tblGrid>
        <w:gridCol w:w="1421"/>
        <w:gridCol w:w="2270"/>
        <w:gridCol w:w="6443"/>
      </w:tblGrid>
      <w:tr w:rsidR="00064820" w:rsidRPr="00064820" w14:paraId="48863F95" w14:textId="77777777" w:rsidTr="00064820">
        <w:tc>
          <w:tcPr>
            <w:tcW w:w="1426" w:type="dxa"/>
          </w:tcPr>
          <w:p w14:paraId="584AC5B9" w14:textId="77777777" w:rsidR="00064820" w:rsidRPr="00064820" w:rsidRDefault="00064820" w:rsidP="00B51770">
            <w:pPr>
              <w:rPr>
                <w:rFonts w:ascii="Times New Roman" w:hAnsi="Times New Roman" w:cs="Times New Roman"/>
                <w:b/>
                <w:bCs/>
              </w:rPr>
            </w:pPr>
            <w:r w:rsidRPr="00064820">
              <w:rPr>
                <w:rFonts w:ascii="Times New Roman" w:hAnsi="Times New Roman" w:cs="Times New Roman"/>
                <w:b/>
                <w:bCs/>
              </w:rPr>
              <w:t>Место</w:t>
            </w:r>
          </w:p>
        </w:tc>
        <w:tc>
          <w:tcPr>
            <w:tcW w:w="2282" w:type="dxa"/>
          </w:tcPr>
          <w:p w14:paraId="47902B64" w14:textId="77777777" w:rsidR="00064820" w:rsidRPr="00064820" w:rsidRDefault="00064820" w:rsidP="00B51770">
            <w:pPr>
              <w:rPr>
                <w:rFonts w:ascii="Times New Roman" w:hAnsi="Times New Roman" w:cs="Times New Roman"/>
                <w:b/>
                <w:bCs/>
              </w:rPr>
            </w:pPr>
            <w:r w:rsidRPr="00064820">
              <w:rPr>
                <w:rFonts w:ascii="Times New Roman" w:hAnsi="Times New Roman" w:cs="Times New Roman"/>
                <w:b/>
                <w:bCs/>
              </w:rPr>
              <w:t>Партия</w:t>
            </w:r>
          </w:p>
        </w:tc>
        <w:tc>
          <w:tcPr>
            <w:tcW w:w="6486" w:type="dxa"/>
          </w:tcPr>
          <w:p w14:paraId="00DD655D" w14:textId="77777777" w:rsidR="00064820" w:rsidRPr="00064820" w:rsidRDefault="00064820" w:rsidP="00B51770">
            <w:pPr>
              <w:rPr>
                <w:rFonts w:ascii="Times New Roman" w:hAnsi="Times New Roman" w:cs="Times New Roman"/>
                <w:b/>
                <w:bCs/>
              </w:rPr>
            </w:pPr>
            <w:r w:rsidRPr="00064820">
              <w:rPr>
                <w:rFonts w:ascii="Times New Roman" w:hAnsi="Times New Roman" w:cs="Times New Roman"/>
                <w:b/>
                <w:bCs/>
              </w:rPr>
              <w:t>Интегральный балл</w:t>
            </w:r>
          </w:p>
        </w:tc>
      </w:tr>
      <w:tr w:rsidR="00064820" w:rsidRPr="00064820" w14:paraId="167325D4" w14:textId="77777777" w:rsidTr="00064820">
        <w:tc>
          <w:tcPr>
            <w:tcW w:w="1426" w:type="dxa"/>
          </w:tcPr>
          <w:p w14:paraId="614203B5" w14:textId="77777777" w:rsidR="00064820" w:rsidRPr="00064820" w:rsidRDefault="00064820" w:rsidP="00B51770">
            <w:pPr>
              <w:rPr>
                <w:rFonts w:ascii="Times New Roman" w:hAnsi="Times New Roman" w:cs="Times New Roman"/>
              </w:rPr>
            </w:pPr>
            <w:r w:rsidRPr="00064820">
              <w:rPr>
                <w:rFonts w:ascii="Times New Roman" w:hAnsi="Times New Roman" w:cs="Times New Roman"/>
              </w:rPr>
              <w:t>1</w:t>
            </w:r>
          </w:p>
        </w:tc>
        <w:tc>
          <w:tcPr>
            <w:tcW w:w="2282" w:type="dxa"/>
          </w:tcPr>
          <w:p w14:paraId="3C950E1F" w14:textId="77777777" w:rsidR="00064820" w:rsidRPr="00064820" w:rsidRDefault="00064820" w:rsidP="00B51770">
            <w:pPr>
              <w:rPr>
                <w:rFonts w:ascii="Times New Roman" w:hAnsi="Times New Roman" w:cs="Times New Roman"/>
              </w:rPr>
            </w:pPr>
            <w:r w:rsidRPr="00064820">
              <w:rPr>
                <w:rFonts w:ascii="Times New Roman" w:hAnsi="Times New Roman" w:cs="Times New Roman"/>
              </w:rPr>
              <w:t>Единая Россия</w:t>
            </w:r>
          </w:p>
        </w:tc>
        <w:tc>
          <w:tcPr>
            <w:tcW w:w="6486" w:type="dxa"/>
          </w:tcPr>
          <w:p w14:paraId="3D4B8D29" w14:textId="77777777" w:rsidR="00064820" w:rsidRPr="00064820" w:rsidRDefault="00064820" w:rsidP="00B51770">
            <w:pPr>
              <w:rPr>
                <w:rFonts w:ascii="Times New Roman" w:hAnsi="Times New Roman" w:cs="Times New Roman"/>
              </w:rPr>
            </w:pPr>
            <w:r w:rsidRPr="00064820">
              <w:rPr>
                <w:rFonts w:ascii="Times New Roman" w:hAnsi="Times New Roman" w:cs="Times New Roman"/>
                <w:b/>
                <w:bCs/>
              </w:rPr>
              <w:t>87,14</w:t>
            </w:r>
          </w:p>
        </w:tc>
      </w:tr>
      <w:tr w:rsidR="00064820" w:rsidRPr="00064820" w14:paraId="152861FF" w14:textId="77777777" w:rsidTr="00064820">
        <w:tc>
          <w:tcPr>
            <w:tcW w:w="1426" w:type="dxa"/>
          </w:tcPr>
          <w:p w14:paraId="5A7EF7E0" w14:textId="77777777" w:rsidR="00064820" w:rsidRPr="00064820" w:rsidRDefault="00064820" w:rsidP="00B51770">
            <w:pPr>
              <w:rPr>
                <w:rFonts w:ascii="Times New Roman" w:hAnsi="Times New Roman" w:cs="Times New Roman"/>
              </w:rPr>
            </w:pPr>
            <w:r w:rsidRPr="00064820">
              <w:rPr>
                <w:rFonts w:ascii="Times New Roman" w:hAnsi="Times New Roman" w:cs="Times New Roman"/>
              </w:rPr>
              <w:t>2</w:t>
            </w:r>
          </w:p>
        </w:tc>
        <w:tc>
          <w:tcPr>
            <w:tcW w:w="2282" w:type="dxa"/>
          </w:tcPr>
          <w:p w14:paraId="53F83F9D" w14:textId="77777777" w:rsidR="00064820" w:rsidRPr="00064820" w:rsidRDefault="00064820" w:rsidP="00B51770">
            <w:pPr>
              <w:rPr>
                <w:rFonts w:ascii="Times New Roman" w:hAnsi="Times New Roman" w:cs="Times New Roman"/>
              </w:rPr>
            </w:pPr>
            <w:r w:rsidRPr="00064820">
              <w:rPr>
                <w:rFonts w:ascii="Times New Roman" w:hAnsi="Times New Roman" w:cs="Times New Roman"/>
              </w:rPr>
              <w:t>ЛДПР</w:t>
            </w:r>
          </w:p>
        </w:tc>
        <w:tc>
          <w:tcPr>
            <w:tcW w:w="6486" w:type="dxa"/>
          </w:tcPr>
          <w:p w14:paraId="75AD51CF" w14:textId="77777777" w:rsidR="00064820" w:rsidRPr="00064820" w:rsidRDefault="00064820" w:rsidP="00B51770">
            <w:pPr>
              <w:rPr>
                <w:rFonts w:ascii="Times New Roman" w:hAnsi="Times New Roman" w:cs="Times New Roman"/>
              </w:rPr>
            </w:pPr>
            <w:r w:rsidRPr="00064820">
              <w:rPr>
                <w:rFonts w:ascii="Times New Roman" w:hAnsi="Times New Roman" w:cs="Times New Roman"/>
                <w:b/>
                <w:bCs/>
              </w:rPr>
              <w:t>55,42</w:t>
            </w:r>
          </w:p>
        </w:tc>
      </w:tr>
      <w:tr w:rsidR="00064820" w:rsidRPr="00064820" w14:paraId="2928E7FB" w14:textId="77777777" w:rsidTr="00064820">
        <w:tc>
          <w:tcPr>
            <w:tcW w:w="1426" w:type="dxa"/>
          </w:tcPr>
          <w:p w14:paraId="49442769" w14:textId="77777777" w:rsidR="00064820" w:rsidRPr="00064820" w:rsidRDefault="00064820" w:rsidP="00B51770">
            <w:pPr>
              <w:rPr>
                <w:rFonts w:ascii="Times New Roman" w:hAnsi="Times New Roman" w:cs="Times New Roman"/>
              </w:rPr>
            </w:pPr>
            <w:r w:rsidRPr="00064820">
              <w:rPr>
                <w:rFonts w:ascii="Times New Roman" w:hAnsi="Times New Roman" w:cs="Times New Roman"/>
              </w:rPr>
              <w:t>3</w:t>
            </w:r>
          </w:p>
        </w:tc>
        <w:tc>
          <w:tcPr>
            <w:tcW w:w="2282" w:type="dxa"/>
          </w:tcPr>
          <w:p w14:paraId="56A8D4B0" w14:textId="77777777" w:rsidR="00064820" w:rsidRPr="00064820" w:rsidRDefault="00064820" w:rsidP="00B51770">
            <w:pPr>
              <w:rPr>
                <w:rFonts w:ascii="Times New Roman" w:hAnsi="Times New Roman" w:cs="Times New Roman"/>
              </w:rPr>
            </w:pPr>
            <w:r w:rsidRPr="00064820">
              <w:rPr>
                <w:rFonts w:ascii="Times New Roman" w:hAnsi="Times New Roman" w:cs="Times New Roman"/>
              </w:rPr>
              <w:t>КПРФ</w:t>
            </w:r>
          </w:p>
        </w:tc>
        <w:tc>
          <w:tcPr>
            <w:tcW w:w="6486" w:type="dxa"/>
          </w:tcPr>
          <w:p w14:paraId="25F45335" w14:textId="77777777" w:rsidR="00064820" w:rsidRPr="00064820" w:rsidRDefault="00064820" w:rsidP="00B51770">
            <w:pPr>
              <w:rPr>
                <w:rFonts w:ascii="Times New Roman" w:hAnsi="Times New Roman" w:cs="Times New Roman"/>
              </w:rPr>
            </w:pPr>
            <w:r w:rsidRPr="00064820">
              <w:rPr>
                <w:rFonts w:ascii="Times New Roman" w:hAnsi="Times New Roman" w:cs="Times New Roman"/>
                <w:b/>
                <w:bCs/>
              </w:rPr>
              <w:t>34,68</w:t>
            </w:r>
          </w:p>
        </w:tc>
      </w:tr>
      <w:tr w:rsidR="00064820" w:rsidRPr="00064820" w14:paraId="4458097A" w14:textId="77777777" w:rsidTr="00064820">
        <w:tc>
          <w:tcPr>
            <w:tcW w:w="1426" w:type="dxa"/>
          </w:tcPr>
          <w:p w14:paraId="215845DA" w14:textId="77777777" w:rsidR="00064820" w:rsidRPr="00064820" w:rsidRDefault="00064820" w:rsidP="00B51770">
            <w:pPr>
              <w:rPr>
                <w:rFonts w:ascii="Times New Roman" w:hAnsi="Times New Roman" w:cs="Times New Roman"/>
              </w:rPr>
            </w:pPr>
            <w:r w:rsidRPr="00064820">
              <w:rPr>
                <w:rFonts w:ascii="Times New Roman" w:hAnsi="Times New Roman" w:cs="Times New Roman"/>
              </w:rPr>
              <w:t>4</w:t>
            </w:r>
          </w:p>
        </w:tc>
        <w:tc>
          <w:tcPr>
            <w:tcW w:w="2282" w:type="dxa"/>
          </w:tcPr>
          <w:p w14:paraId="527C827A" w14:textId="77777777" w:rsidR="00064820" w:rsidRPr="00064820" w:rsidRDefault="00064820" w:rsidP="00B51770">
            <w:pPr>
              <w:rPr>
                <w:rFonts w:ascii="Times New Roman" w:hAnsi="Times New Roman" w:cs="Times New Roman"/>
              </w:rPr>
            </w:pPr>
            <w:r w:rsidRPr="00064820">
              <w:rPr>
                <w:rFonts w:ascii="Times New Roman" w:hAnsi="Times New Roman" w:cs="Times New Roman"/>
              </w:rPr>
              <w:t>СРЗП</w:t>
            </w:r>
          </w:p>
        </w:tc>
        <w:tc>
          <w:tcPr>
            <w:tcW w:w="6486" w:type="dxa"/>
          </w:tcPr>
          <w:p w14:paraId="0DA66AB3" w14:textId="77777777" w:rsidR="00064820" w:rsidRPr="00064820" w:rsidRDefault="00064820" w:rsidP="00B51770">
            <w:pPr>
              <w:rPr>
                <w:rFonts w:ascii="Times New Roman" w:hAnsi="Times New Roman" w:cs="Times New Roman"/>
              </w:rPr>
            </w:pPr>
            <w:r w:rsidRPr="00064820">
              <w:rPr>
                <w:rFonts w:ascii="Times New Roman" w:hAnsi="Times New Roman" w:cs="Times New Roman"/>
                <w:b/>
                <w:bCs/>
              </w:rPr>
              <w:t>24,69</w:t>
            </w:r>
          </w:p>
        </w:tc>
      </w:tr>
      <w:tr w:rsidR="00064820" w:rsidRPr="00064820" w14:paraId="166A226E" w14:textId="77777777" w:rsidTr="00064820">
        <w:tc>
          <w:tcPr>
            <w:tcW w:w="1426" w:type="dxa"/>
          </w:tcPr>
          <w:p w14:paraId="00706CDC" w14:textId="77777777" w:rsidR="00064820" w:rsidRPr="00064820" w:rsidRDefault="00064820" w:rsidP="00B51770">
            <w:pPr>
              <w:rPr>
                <w:rFonts w:ascii="Times New Roman" w:hAnsi="Times New Roman" w:cs="Times New Roman"/>
              </w:rPr>
            </w:pPr>
            <w:r w:rsidRPr="00064820">
              <w:rPr>
                <w:rFonts w:ascii="Times New Roman" w:hAnsi="Times New Roman" w:cs="Times New Roman"/>
              </w:rPr>
              <w:t>5</w:t>
            </w:r>
          </w:p>
        </w:tc>
        <w:tc>
          <w:tcPr>
            <w:tcW w:w="2282" w:type="dxa"/>
          </w:tcPr>
          <w:p w14:paraId="740CD7BC" w14:textId="77777777" w:rsidR="00064820" w:rsidRPr="00064820" w:rsidRDefault="00064820" w:rsidP="00B51770">
            <w:pPr>
              <w:rPr>
                <w:rFonts w:ascii="Times New Roman" w:hAnsi="Times New Roman" w:cs="Times New Roman"/>
              </w:rPr>
            </w:pPr>
            <w:r w:rsidRPr="00064820">
              <w:rPr>
                <w:rFonts w:ascii="Times New Roman" w:hAnsi="Times New Roman" w:cs="Times New Roman"/>
              </w:rPr>
              <w:t>Новые люди</w:t>
            </w:r>
          </w:p>
        </w:tc>
        <w:tc>
          <w:tcPr>
            <w:tcW w:w="6486" w:type="dxa"/>
          </w:tcPr>
          <w:p w14:paraId="2BBD40C2" w14:textId="77777777" w:rsidR="00064820" w:rsidRPr="00064820" w:rsidRDefault="00064820" w:rsidP="00B51770">
            <w:pPr>
              <w:rPr>
                <w:rFonts w:ascii="Times New Roman" w:hAnsi="Times New Roman" w:cs="Times New Roman"/>
              </w:rPr>
            </w:pPr>
            <w:r w:rsidRPr="00064820">
              <w:rPr>
                <w:rFonts w:ascii="Times New Roman" w:hAnsi="Times New Roman" w:cs="Times New Roman"/>
                <w:b/>
                <w:bCs/>
              </w:rPr>
              <w:t>22,87</w:t>
            </w:r>
          </w:p>
        </w:tc>
      </w:tr>
    </w:tbl>
    <w:p w14:paraId="7DA993D6"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pict w14:anchorId="383FC16A">
          <v:rect id="_x0000_i1316" style="width:0;height:1.5pt" o:hralign="center" o:hrstd="t" o:hr="t" fillcolor="#a0a0a0" stroked="f"/>
        </w:pict>
      </w:r>
    </w:p>
    <w:p w14:paraId="6D996B3B" w14:textId="77777777" w:rsidR="00064820" w:rsidRPr="00064820" w:rsidRDefault="00064820" w:rsidP="00064820">
      <w:pPr>
        <w:spacing w:after="0" w:line="240" w:lineRule="auto"/>
        <w:ind w:firstLine="709"/>
        <w:jc w:val="both"/>
        <w:rPr>
          <w:rFonts w:ascii="Times New Roman" w:hAnsi="Times New Roman" w:cs="Times New Roman"/>
          <w:b/>
          <w:bCs/>
          <w:sz w:val="28"/>
          <w:szCs w:val="28"/>
        </w:rPr>
      </w:pPr>
      <w:r w:rsidRPr="00064820">
        <w:rPr>
          <w:rFonts w:ascii="Times New Roman" w:hAnsi="Times New Roman" w:cs="Times New Roman"/>
          <w:b/>
          <w:bCs/>
          <w:sz w:val="28"/>
          <w:szCs w:val="28"/>
        </w:rPr>
        <w:t>Сравнение с предыдущей неделей (30 марта – 5 апреля)</w:t>
      </w:r>
    </w:p>
    <w:tbl>
      <w:tblPr>
        <w:tblStyle w:val="ac"/>
        <w:tblW w:w="0" w:type="auto"/>
        <w:tblInd w:w="60" w:type="dxa"/>
        <w:tblLook w:val="04A0" w:firstRow="1" w:lastRow="0" w:firstColumn="1" w:lastColumn="0" w:noHBand="0" w:noVBand="1"/>
      </w:tblPr>
      <w:tblGrid>
        <w:gridCol w:w="2248"/>
        <w:gridCol w:w="1695"/>
        <w:gridCol w:w="2299"/>
        <w:gridCol w:w="3892"/>
      </w:tblGrid>
      <w:tr w:rsidR="00064820" w:rsidRPr="00064820" w14:paraId="0BE015F5" w14:textId="77777777" w:rsidTr="00064820">
        <w:tc>
          <w:tcPr>
            <w:tcW w:w="2259" w:type="dxa"/>
          </w:tcPr>
          <w:p w14:paraId="6E71982A" w14:textId="77777777" w:rsidR="00064820" w:rsidRPr="00064820" w:rsidRDefault="00064820" w:rsidP="00240B02">
            <w:pPr>
              <w:rPr>
                <w:rFonts w:ascii="Times New Roman" w:hAnsi="Times New Roman" w:cs="Times New Roman"/>
                <w:b/>
                <w:bCs/>
              </w:rPr>
            </w:pPr>
            <w:r w:rsidRPr="00064820">
              <w:rPr>
                <w:rFonts w:ascii="Times New Roman" w:hAnsi="Times New Roman" w:cs="Times New Roman"/>
                <w:b/>
                <w:bCs/>
              </w:rPr>
              <w:t>Партия</w:t>
            </w:r>
          </w:p>
        </w:tc>
        <w:tc>
          <w:tcPr>
            <w:tcW w:w="1703" w:type="dxa"/>
          </w:tcPr>
          <w:p w14:paraId="16E76F28" w14:textId="77777777" w:rsidR="00064820" w:rsidRPr="00064820" w:rsidRDefault="00064820" w:rsidP="00240B02">
            <w:pPr>
              <w:rPr>
                <w:rFonts w:ascii="Times New Roman" w:hAnsi="Times New Roman" w:cs="Times New Roman"/>
                <w:b/>
                <w:bCs/>
              </w:rPr>
            </w:pPr>
            <w:r w:rsidRPr="00064820">
              <w:rPr>
                <w:rFonts w:ascii="Times New Roman" w:hAnsi="Times New Roman" w:cs="Times New Roman"/>
                <w:b/>
                <w:bCs/>
              </w:rPr>
              <w:t xml:space="preserve">6–12 </w:t>
            </w:r>
            <w:proofErr w:type="spellStart"/>
            <w:r w:rsidRPr="00064820">
              <w:rPr>
                <w:rFonts w:ascii="Times New Roman" w:hAnsi="Times New Roman" w:cs="Times New Roman"/>
                <w:b/>
                <w:bCs/>
              </w:rPr>
              <w:t>апр</w:t>
            </w:r>
            <w:proofErr w:type="spellEnd"/>
          </w:p>
        </w:tc>
        <w:tc>
          <w:tcPr>
            <w:tcW w:w="2313" w:type="dxa"/>
          </w:tcPr>
          <w:p w14:paraId="47A01A96" w14:textId="77777777" w:rsidR="00064820" w:rsidRPr="00064820" w:rsidRDefault="00064820" w:rsidP="00240B02">
            <w:pPr>
              <w:rPr>
                <w:rFonts w:ascii="Times New Roman" w:hAnsi="Times New Roman" w:cs="Times New Roman"/>
                <w:b/>
                <w:bCs/>
              </w:rPr>
            </w:pPr>
            <w:r w:rsidRPr="00064820">
              <w:rPr>
                <w:rFonts w:ascii="Times New Roman" w:hAnsi="Times New Roman" w:cs="Times New Roman"/>
                <w:b/>
                <w:bCs/>
              </w:rPr>
              <w:t xml:space="preserve">30 мар – 5 </w:t>
            </w:r>
            <w:proofErr w:type="spellStart"/>
            <w:r w:rsidRPr="00064820">
              <w:rPr>
                <w:rFonts w:ascii="Times New Roman" w:hAnsi="Times New Roman" w:cs="Times New Roman"/>
                <w:b/>
                <w:bCs/>
              </w:rPr>
              <w:t>апр</w:t>
            </w:r>
            <w:proofErr w:type="spellEnd"/>
          </w:p>
        </w:tc>
        <w:tc>
          <w:tcPr>
            <w:tcW w:w="3919" w:type="dxa"/>
          </w:tcPr>
          <w:p w14:paraId="6428CA27" w14:textId="77777777" w:rsidR="00064820" w:rsidRPr="00064820" w:rsidRDefault="00064820" w:rsidP="00240B02">
            <w:pPr>
              <w:rPr>
                <w:rFonts w:ascii="Times New Roman" w:hAnsi="Times New Roman" w:cs="Times New Roman"/>
                <w:b/>
                <w:bCs/>
              </w:rPr>
            </w:pPr>
            <w:r w:rsidRPr="00064820">
              <w:rPr>
                <w:rFonts w:ascii="Times New Roman" w:hAnsi="Times New Roman" w:cs="Times New Roman"/>
                <w:b/>
                <w:bCs/>
              </w:rPr>
              <w:t>Δ</w:t>
            </w:r>
          </w:p>
        </w:tc>
      </w:tr>
      <w:tr w:rsidR="00064820" w:rsidRPr="00064820" w14:paraId="603EBE6C" w14:textId="77777777" w:rsidTr="00064820">
        <w:tc>
          <w:tcPr>
            <w:tcW w:w="2259" w:type="dxa"/>
          </w:tcPr>
          <w:p w14:paraId="2EB71F0A" w14:textId="77777777" w:rsidR="00064820" w:rsidRPr="00064820" w:rsidRDefault="00064820" w:rsidP="00240B02">
            <w:pPr>
              <w:rPr>
                <w:rFonts w:ascii="Times New Roman" w:hAnsi="Times New Roman" w:cs="Times New Roman"/>
              </w:rPr>
            </w:pPr>
            <w:r w:rsidRPr="00064820">
              <w:rPr>
                <w:rFonts w:ascii="Times New Roman" w:hAnsi="Times New Roman" w:cs="Times New Roman"/>
              </w:rPr>
              <w:t>Единая Россия</w:t>
            </w:r>
          </w:p>
        </w:tc>
        <w:tc>
          <w:tcPr>
            <w:tcW w:w="1703" w:type="dxa"/>
          </w:tcPr>
          <w:p w14:paraId="422E7D9A" w14:textId="77777777" w:rsidR="00064820" w:rsidRPr="00064820" w:rsidRDefault="00064820" w:rsidP="00240B02">
            <w:pPr>
              <w:rPr>
                <w:rFonts w:ascii="Times New Roman" w:hAnsi="Times New Roman" w:cs="Times New Roman"/>
              </w:rPr>
            </w:pPr>
            <w:r w:rsidRPr="00064820">
              <w:rPr>
                <w:rFonts w:ascii="Times New Roman" w:hAnsi="Times New Roman" w:cs="Times New Roman"/>
              </w:rPr>
              <w:t>87,14</w:t>
            </w:r>
          </w:p>
        </w:tc>
        <w:tc>
          <w:tcPr>
            <w:tcW w:w="2313" w:type="dxa"/>
          </w:tcPr>
          <w:p w14:paraId="0C9554EA" w14:textId="77777777" w:rsidR="00064820" w:rsidRPr="00064820" w:rsidRDefault="00064820" w:rsidP="00240B02">
            <w:pPr>
              <w:rPr>
                <w:rFonts w:ascii="Times New Roman" w:hAnsi="Times New Roman" w:cs="Times New Roman"/>
              </w:rPr>
            </w:pPr>
            <w:r w:rsidRPr="00064820">
              <w:rPr>
                <w:rFonts w:ascii="Times New Roman" w:hAnsi="Times New Roman" w:cs="Times New Roman"/>
              </w:rPr>
              <w:t>88,70</w:t>
            </w:r>
          </w:p>
        </w:tc>
        <w:tc>
          <w:tcPr>
            <w:tcW w:w="3919" w:type="dxa"/>
          </w:tcPr>
          <w:p w14:paraId="57E751EC" w14:textId="77777777" w:rsidR="00064820" w:rsidRPr="00064820" w:rsidRDefault="00064820" w:rsidP="00240B02">
            <w:pPr>
              <w:rPr>
                <w:rFonts w:ascii="Times New Roman" w:hAnsi="Times New Roman" w:cs="Times New Roman"/>
              </w:rPr>
            </w:pPr>
            <w:r w:rsidRPr="00064820">
              <w:rPr>
                <w:rFonts w:ascii="Times New Roman" w:hAnsi="Times New Roman" w:cs="Times New Roman"/>
              </w:rPr>
              <w:t>−1,56</w:t>
            </w:r>
          </w:p>
        </w:tc>
      </w:tr>
      <w:tr w:rsidR="00064820" w:rsidRPr="00064820" w14:paraId="38F34FB0" w14:textId="77777777" w:rsidTr="00064820">
        <w:tc>
          <w:tcPr>
            <w:tcW w:w="2259" w:type="dxa"/>
          </w:tcPr>
          <w:p w14:paraId="621C2074" w14:textId="77777777" w:rsidR="00064820" w:rsidRPr="00064820" w:rsidRDefault="00064820" w:rsidP="00240B02">
            <w:pPr>
              <w:rPr>
                <w:rFonts w:ascii="Times New Roman" w:hAnsi="Times New Roman" w:cs="Times New Roman"/>
              </w:rPr>
            </w:pPr>
            <w:r w:rsidRPr="00064820">
              <w:rPr>
                <w:rFonts w:ascii="Times New Roman" w:hAnsi="Times New Roman" w:cs="Times New Roman"/>
              </w:rPr>
              <w:t>ЛДПР</w:t>
            </w:r>
          </w:p>
        </w:tc>
        <w:tc>
          <w:tcPr>
            <w:tcW w:w="1703" w:type="dxa"/>
          </w:tcPr>
          <w:p w14:paraId="6C15FF91" w14:textId="77777777" w:rsidR="00064820" w:rsidRPr="00064820" w:rsidRDefault="00064820" w:rsidP="00240B02">
            <w:pPr>
              <w:rPr>
                <w:rFonts w:ascii="Times New Roman" w:hAnsi="Times New Roman" w:cs="Times New Roman"/>
              </w:rPr>
            </w:pPr>
            <w:r w:rsidRPr="00064820">
              <w:rPr>
                <w:rFonts w:ascii="Times New Roman" w:hAnsi="Times New Roman" w:cs="Times New Roman"/>
              </w:rPr>
              <w:t>55,42</w:t>
            </w:r>
          </w:p>
        </w:tc>
        <w:tc>
          <w:tcPr>
            <w:tcW w:w="2313" w:type="dxa"/>
          </w:tcPr>
          <w:p w14:paraId="22FA606E" w14:textId="77777777" w:rsidR="00064820" w:rsidRPr="00064820" w:rsidRDefault="00064820" w:rsidP="00240B02">
            <w:pPr>
              <w:rPr>
                <w:rFonts w:ascii="Times New Roman" w:hAnsi="Times New Roman" w:cs="Times New Roman"/>
              </w:rPr>
            </w:pPr>
            <w:r w:rsidRPr="00064820">
              <w:rPr>
                <w:rFonts w:ascii="Times New Roman" w:hAnsi="Times New Roman" w:cs="Times New Roman"/>
              </w:rPr>
              <w:t>49,20</w:t>
            </w:r>
          </w:p>
        </w:tc>
        <w:tc>
          <w:tcPr>
            <w:tcW w:w="3919" w:type="dxa"/>
          </w:tcPr>
          <w:p w14:paraId="7A520E16" w14:textId="77777777" w:rsidR="00064820" w:rsidRPr="00064820" w:rsidRDefault="00064820" w:rsidP="00240B02">
            <w:pPr>
              <w:rPr>
                <w:rFonts w:ascii="Times New Roman" w:hAnsi="Times New Roman" w:cs="Times New Roman"/>
              </w:rPr>
            </w:pPr>
            <w:r w:rsidRPr="00064820">
              <w:rPr>
                <w:rFonts w:ascii="Times New Roman" w:hAnsi="Times New Roman" w:cs="Times New Roman"/>
              </w:rPr>
              <w:t>+6,22</w:t>
            </w:r>
          </w:p>
        </w:tc>
      </w:tr>
      <w:tr w:rsidR="00064820" w:rsidRPr="00064820" w14:paraId="681C0767" w14:textId="77777777" w:rsidTr="00064820">
        <w:tc>
          <w:tcPr>
            <w:tcW w:w="2259" w:type="dxa"/>
          </w:tcPr>
          <w:p w14:paraId="6944E9C7" w14:textId="77777777" w:rsidR="00064820" w:rsidRPr="00064820" w:rsidRDefault="00064820" w:rsidP="00240B02">
            <w:pPr>
              <w:rPr>
                <w:rFonts w:ascii="Times New Roman" w:hAnsi="Times New Roman" w:cs="Times New Roman"/>
              </w:rPr>
            </w:pPr>
            <w:r w:rsidRPr="00064820">
              <w:rPr>
                <w:rFonts w:ascii="Times New Roman" w:hAnsi="Times New Roman" w:cs="Times New Roman"/>
              </w:rPr>
              <w:t>КПРФ</w:t>
            </w:r>
          </w:p>
        </w:tc>
        <w:tc>
          <w:tcPr>
            <w:tcW w:w="1703" w:type="dxa"/>
          </w:tcPr>
          <w:p w14:paraId="13C96524" w14:textId="77777777" w:rsidR="00064820" w:rsidRPr="00064820" w:rsidRDefault="00064820" w:rsidP="00240B02">
            <w:pPr>
              <w:rPr>
                <w:rFonts w:ascii="Times New Roman" w:hAnsi="Times New Roman" w:cs="Times New Roman"/>
              </w:rPr>
            </w:pPr>
            <w:r w:rsidRPr="00064820">
              <w:rPr>
                <w:rFonts w:ascii="Times New Roman" w:hAnsi="Times New Roman" w:cs="Times New Roman"/>
              </w:rPr>
              <w:t>34,68</w:t>
            </w:r>
          </w:p>
        </w:tc>
        <w:tc>
          <w:tcPr>
            <w:tcW w:w="2313" w:type="dxa"/>
          </w:tcPr>
          <w:p w14:paraId="3039D47F" w14:textId="77777777" w:rsidR="00064820" w:rsidRPr="00064820" w:rsidRDefault="00064820" w:rsidP="00240B02">
            <w:pPr>
              <w:rPr>
                <w:rFonts w:ascii="Times New Roman" w:hAnsi="Times New Roman" w:cs="Times New Roman"/>
              </w:rPr>
            </w:pPr>
            <w:r w:rsidRPr="00064820">
              <w:rPr>
                <w:rFonts w:ascii="Times New Roman" w:hAnsi="Times New Roman" w:cs="Times New Roman"/>
              </w:rPr>
              <w:t>30,73</w:t>
            </w:r>
          </w:p>
        </w:tc>
        <w:tc>
          <w:tcPr>
            <w:tcW w:w="3919" w:type="dxa"/>
          </w:tcPr>
          <w:p w14:paraId="3599CB61" w14:textId="77777777" w:rsidR="00064820" w:rsidRPr="00064820" w:rsidRDefault="00064820" w:rsidP="00240B02">
            <w:pPr>
              <w:rPr>
                <w:rFonts w:ascii="Times New Roman" w:hAnsi="Times New Roman" w:cs="Times New Roman"/>
              </w:rPr>
            </w:pPr>
            <w:r w:rsidRPr="00064820">
              <w:rPr>
                <w:rFonts w:ascii="Times New Roman" w:hAnsi="Times New Roman" w:cs="Times New Roman"/>
              </w:rPr>
              <w:t>+3,95</w:t>
            </w:r>
          </w:p>
        </w:tc>
      </w:tr>
      <w:tr w:rsidR="00064820" w:rsidRPr="00064820" w14:paraId="77D126D3" w14:textId="77777777" w:rsidTr="00064820">
        <w:tc>
          <w:tcPr>
            <w:tcW w:w="2259" w:type="dxa"/>
          </w:tcPr>
          <w:p w14:paraId="1654D8FB" w14:textId="77777777" w:rsidR="00064820" w:rsidRPr="00064820" w:rsidRDefault="00064820" w:rsidP="00240B02">
            <w:pPr>
              <w:rPr>
                <w:rFonts w:ascii="Times New Roman" w:hAnsi="Times New Roman" w:cs="Times New Roman"/>
              </w:rPr>
            </w:pPr>
            <w:r w:rsidRPr="00064820">
              <w:rPr>
                <w:rFonts w:ascii="Times New Roman" w:hAnsi="Times New Roman" w:cs="Times New Roman"/>
              </w:rPr>
              <w:t>СРЗП</w:t>
            </w:r>
          </w:p>
        </w:tc>
        <w:tc>
          <w:tcPr>
            <w:tcW w:w="1703" w:type="dxa"/>
          </w:tcPr>
          <w:p w14:paraId="5014D180" w14:textId="77777777" w:rsidR="00064820" w:rsidRPr="00064820" w:rsidRDefault="00064820" w:rsidP="00240B02">
            <w:pPr>
              <w:rPr>
                <w:rFonts w:ascii="Times New Roman" w:hAnsi="Times New Roman" w:cs="Times New Roman"/>
              </w:rPr>
            </w:pPr>
            <w:r w:rsidRPr="00064820">
              <w:rPr>
                <w:rFonts w:ascii="Times New Roman" w:hAnsi="Times New Roman" w:cs="Times New Roman"/>
              </w:rPr>
              <w:t>24,69</w:t>
            </w:r>
          </w:p>
        </w:tc>
        <w:tc>
          <w:tcPr>
            <w:tcW w:w="2313" w:type="dxa"/>
          </w:tcPr>
          <w:p w14:paraId="49B5FDCE" w14:textId="77777777" w:rsidR="00064820" w:rsidRPr="00064820" w:rsidRDefault="00064820" w:rsidP="00240B02">
            <w:pPr>
              <w:rPr>
                <w:rFonts w:ascii="Times New Roman" w:hAnsi="Times New Roman" w:cs="Times New Roman"/>
              </w:rPr>
            </w:pPr>
            <w:r w:rsidRPr="00064820">
              <w:rPr>
                <w:rFonts w:ascii="Times New Roman" w:hAnsi="Times New Roman" w:cs="Times New Roman"/>
              </w:rPr>
              <w:t>24,31</w:t>
            </w:r>
          </w:p>
        </w:tc>
        <w:tc>
          <w:tcPr>
            <w:tcW w:w="3919" w:type="dxa"/>
          </w:tcPr>
          <w:p w14:paraId="65D6ADA9" w14:textId="77777777" w:rsidR="00064820" w:rsidRPr="00064820" w:rsidRDefault="00064820" w:rsidP="00240B02">
            <w:pPr>
              <w:rPr>
                <w:rFonts w:ascii="Times New Roman" w:hAnsi="Times New Roman" w:cs="Times New Roman"/>
              </w:rPr>
            </w:pPr>
            <w:r w:rsidRPr="00064820">
              <w:rPr>
                <w:rFonts w:ascii="Times New Roman" w:hAnsi="Times New Roman" w:cs="Times New Roman"/>
              </w:rPr>
              <w:t>+0,38</w:t>
            </w:r>
          </w:p>
        </w:tc>
      </w:tr>
      <w:tr w:rsidR="00064820" w:rsidRPr="00064820" w14:paraId="4C4ACB0E" w14:textId="77777777" w:rsidTr="00064820">
        <w:tc>
          <w:tcPr>
            <w:tcW w:w="2259" w:type="dxa"/>
          </w:tcPr>
          <w:p w14:paraId="2DCB6537" w14:textId="77777777" w:rsidR="00064820" w:rsidRPr="00064820" w:rsidRDefault="00064820" w:rsidP="00240B02">
            <w:pPr>
              <w:rPr>
                <w:rFonts w:ascii="Times New Roman" w:hAnsi="Times New Roman" w:cs="Times New Roman"/>
              </w:rPr>
            </w:pPr>
            <w:r w:rsidRPr="00064820">
              <w:rPr>
                <w:rFonts w:ascii="Times New Roman" w:hAnsi="Times New Roman" w:cs="Times New Roman"/>
              </w:rPr>
              <w:t>Новые люди</w:t>
            </w:r>
          </w:p>
        </w:tc>
        <w:tc>
          <w:tcPr>
            <w:tcW w:w="1703" w:type="dxa"/>
          </w:tcPr>
          <w:p w14:paraId="6EF6AC7E" w14:textId="77777777" w:rsidR="00064820" w:rsidRPr="00064820" w:rsidRDefault="00064820" w:rsidP="00240B02">
            <w:pPr>
              <w:rPr>
                <w:rFonts w:ascii="Times New Roman" w:hAnsi="Times New Roman" w:cs="Times New Roman"/>
              </w:rPr>
            </w:pPr>
            <w:r w:rsidRPr="00064820">
              <w:rPr>
                <w:rFonts w:ascii="Times New Roman" w:hAnsi="Times New Roman" w:cs="Times New Roman"/>
              </w:rPr>
              <w:t>22,87</w:t>
            </w:r>
          </w:p>
        </w:tc>
        <w:tc>
          <w:tcPr>
            <w:tcW w:w="2313" w:type="dxa"/>
          </w:tcPr>
          <w:p w14:paraId="084462DA" w14:textId="77777777" w:rsidR="00064820" w:rsidRPr="00064820" w:rsidRDefault="00064820" w:rsidP="00240B02">
            <w:pPr>
              <w:rPr>
                <w:rFonts w:ascii="Times New Roman" w:hAnsi="Times New Roman" w:cs="Times New Roman"/>
              </w:rPr>
            </w:pPr>
            <w:r w:rsidRPr="00064820">
              <w:rPr>
                <w:rFonts w:ascii="Times New Roman" w:hAnsi="Times New Roman" w:cs="Times New Roman"/>
              </w:rPr>
              <w:t>23,87</w:t>
            </w:r>
          </w:p>
        </w:tc>
        <w:tc>
          <w:tcPr>
            <w:tcW w:w="3919" w:type="dxa"/>
          </w:tcPr>
          <w:p w14:paraId="4290E916" w14:textId="77777777" w:rsidR="00064820" w:rsidRPr="00064820" w:rsidRDefault="00064820" w:rsidP="00240B02">
            <w:pPr>
              <w:rPr>
                <w:rFonts w:ascii="Times New Roman" w:hAnsi="Times New Roman" w:cs="Times New Roman"/>
              </w:rPr>
            </w:pPr>
            <w:r w:rsidRPr="00064820">
              <w:rPr>
                <w:rFonts w:ascii="Times New Roman" w:hAnsi="Times New Roman" w:cs="Times New Roman"/>
              </w:rPr>
              <w:t>−1,00</w:t>
            </w:r>
          </w:p>
        </w:tc>
      </w:tr>
    </w:tbl>
    <w:p w14:paraId="75F6F44A"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pict w14:anchorId="00EBC86B">
          <v:rect id="_x0000_i1317" style="width:0;height:1.5pt" o:hralign="center" o:hrstd="t" o:hr="t" fillcolor="#a0a0a0" stroked="f"/>
        </w:pict>
      </w:r>
    </w:p>
    <w:p w14:paraId="1E06B8FD" w14:textId="77777777" w:rsidR="00064820" w:rsidRPr="00064820" w:rsidRDefault="00064820" w:rsidP="00064820">
      <w:pPr>
        <w:spacing w:after="0" w:line="240" w:lineRule="auto"/>
        <w:ind w:firstLine="709"/>
        <w:jc w:val="both"/>
        <w:rPr>
          <w:rFonts w:ascii="Times New Roman" w:hAnsi="Times New Roman" w:cs="Times New Roman"/>
          <w:b/>
          <w:bCs/>
          <w:sz w:val="28"/>
          <w:szCs w:val="28"/>
        </w:rPr>
      </w:pPr>
      <w:r w:rsidRPr="00064820">
        <w:rPr>
          <w:rFonts w:ascii="Times New Roman" w:hAnsi="Times New Roman" w:cs="Times New Roman"/>
          <w:b/>
          <w:bCs/>
          <w:sz w:val="28"/>
          <w:szCs w:val="28"/>
        </w:rPr>
        <w:t>ГЛАВНЫЕ ВЫВОДЫ</w:t>
      </w:r>
    </w:p>
    <w:p w14:paraId="02F3905D"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1. «Единая Россия» (87,14, −1,56)</w:t>
      </w:r>
      <w:r w:rsidRPr="00064820">
        <w:rPr>
          <w:rFonts w:ascii="Times New Roman" w:hAnsi="Times New Roman" w:cs="Times New Roman"/>
          <w:sz w:val="28"/>
          <w:szCs w:val="28"/>
        </w:rPr>
        <w:t xml:space="preserve"> — незначительное снижение при сохранении абсолютного доминирования. Первое место в СМИ, соцсетях и ТВ. Снижение вызвано падением в повестке (с 71,43 до 65,71 при использовании корректного расчета по 14 темам).</w:t>
      </w:r>
    </w:p>
    <w:p w14:paraId="54F5FA14"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2. ЛДПР (55,42, +6,22)</w:t>
      </w:r>
      <w:r w:rsidRPr="00064820">
        <w:rPr>
          <w:rFonts w:ascii="Times New Roman" w:hAnsi="Times New Roman" w:cs="Times New Roman"/>
          <w:sz w:val="28"/>
          <w:szCs w:val="28"/>
        </w:rPr>
        <w:t xml:space="preserve"> — значительный рост, крупнейший среди всех партий. Рост обеспечен:</w:t>
      </w:r>
    </w:p>
    <w:p w14:paraId="7B87B73E" w14:textId="77777777" w:rsidR="00064820" w:rsidRPr="00064820" w:rsidRDefault="00064820" w:rsidP="00064820">
      <w:pPr>
        <w:numPr>
          <w:ilvl w:val="0"/>
          <w:numId w:val="76"/>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Телевизионным прорывом (выставка Жириновского);</w:t>
      </w:r>
    </w:p>
    <w:p w14:paraId="208DBE89" w14:textId="77777777" w:rsidR="00064820" w:rsidRPr="00064820" w:rsidRDefault="00064820" w:rsidP="00064820">
      <w:pPr>
        <w:numPr>
          <w:ilvl w:val="0"/>
          <w:numId w:val="76"/>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Ростом в СМИ за счет международной повестки;</w:t>
      </w:r>
    </w:p>
    <w:p w14:paraId="78D34EBB" w14:textId="77777777" w:rsidR="00064820" w:rsidRPr="00064820" w:rsidRDefault="00064820" w:rsidP="00064820">
      <w:pPr>
        <w:numPr>
          <w:ilvl w:val="0"/>
          <w:numId w:val="76"/>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 xml:space="preserve">Сохранением сильных позиций в </w:t>
      </w:r>
      <w:proofErr w:type="spellStart"/>
      <w:r w:rsidRPr="00064820">
        <w:rPr>
          <w:rFonts w:ascii="Times New Roman" w:hAnsi="Times New Roman" w:cs="Times New Roman"/>
          <w:sz w:val="28"/>
          <w:szCs w:val="28"/>
        </w:rPr>
        <w:t>agenda</w:t>
      </w:r>
      <w:proofErr w:type="spellEnd"/>
      <w:r w:rsidRPr="00064820">
        <w:rPr>
          <w:rFonts w:ascii="Times New Roman" w:hAnsi="Times New Roman" w:cs="Times New Roman"/>
          <w:sz w:val="28"/>
          <w:szCs w:val="28"/>
        </w:rPr>
        <w:t>-рейтинге.</w:t>
      </w:r>
    </w:p>
    <w:p w14:paraId="5D804847"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lastRenderedPageBreak/>
        <w:t>3. КПРФ (34,68, +3,95)</w:t>
      </w:r>
      <w:r w:rsidRPr="00064820">
        <w:rPr>
          <w:rFonts w:ascii="Times New Roman" w:hAnsi="Times New Roman" w:cs="Times New Roman"/>
          <w:sz w:val="28"/>
          <w:szCs w:val="28"/>
        </w:rPr>
        <w:t xml:space="preserve"> — заметный рост. Улучшение позиций в СМИ и соцсетях за счет цифровой кампании. Однако слабость на ТВ (23,02) остается критическим ограничением.</w:t>
      </w:r>
    </w:p>
    <w:p w14:paraId="1D61BECF"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4. СРЗП (24,69, +0,38)</w:t>
      </w:r>
      <w:r w:rsidRPr="00064820">
        <w:rPr>
          <w:rFonts w:ascii="Times New Roman" w:hAnsi="Times New Roman" w:cs="Times New Roman"/>
          <w:sz w:val="28"/>
          <w:szCs w:val="28"/>
        </w:rPr>
        <w:t xml:space="preserve"> — минимальный рост. Сильная повестка (54,29) не компенсирует полное отсутствие на ТВ (0,00).</w:t>
      </w:r>
    </w:p>
    <w:p w14:paraId="49E1DE12"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5. Новые люди (22,87, −1,00)</w:t>
      </w:r>
      <w:r w:rsidRPr="00064820">
        <w:rPr>
          <w:rFonts w:ascii="Times New Roman" w:hAnsi="Times New Roman" w:cs="Times New Roman"/>
          <w:sz w:val="28"/>
          <w:szCs w:val="28"/>
        </w:rPr>
        <w:t xml:space="preserve"> — небольшое снижение. Упущена возможность использовать тему цифровых прав, несмотря на рост в социологических опросах.</w:t>
      </w:r>
    </w:p>
    <w:p w14:paraId="79112E54"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pict w14:anchorId="7074713B">
          <v:rect id="_x0000_i1318" style="width:0;height:1.5pt" o:hralign="center" o:hrstd="t" o:hr="t" fillcolor="#a0a0a0" stroked="f"/>
        </w:pict>
      </w:r>
    </w:p>
    <w:p w14:paraId="232B4BE5" w14:textId="77777777" w:rsidR="00064820" w:rsidRPr="00064820" w:rsidRDefault="00064820" w:rsidP="00064820">
      <w:pPr>
        <w:spacing w:after="0" w:line="240" w:lineRule="auto"/>
        <w:ind w:firstLine="709"/>
        <w:jc w:val="both"/>
        <w:rPr>
          <w:rFonts w:ascii="Times New Roman" w:hAnsi="Times New Roman" w:cs="Times New Roman"/>
          <w:b/>
          <w:bCs/>
          <w:sz w:val="28"/>
          <w:szCs w:val="28"/>
        </w:rPr>
      </w:pPr>
      <w:r w:rsidRPr="00064820">
        <w:rPr>
          <w:rFonts w:ascii="Times New Roman" w:hAnsi="Times New Roman" w:cs="Times New Roman"/>
          <w:b/>
          <w:bCs/>
          <w:sz w:val="28"/>
          <w:szCs w:val="28"/>
        </w:rPr>
        <w:t>VI. Итоговые выводы и политические профили</w:t>
      </w:r>
    </w:p>
    <w:p w14:paraId="4F0B61F0"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t>Для справки приведем динамику рейтингового мониторинга с начала исследования (начали за полгода до дня голосования).</w:t>
      </w:r>
    </w:p>
    <w:p w14:paraId="02B9148D" w14:textId="77777777" w:rsidR="00064820" w:rsidRPr="00064820" w:rsidRDefault="00064820" w:rsidP="00064820">
      <w:pPr>
        <w:spacing w:after="0" w:line="240" w:lineRule="auto"/>
        <w:ind w:firstLine="709"/>
        <w:jc w:val="both"/>
        <w:rPr>
          <w:rFonts w:ascii="Times New Roman" w:hAnsi="Times New Roman" w:cs="Times New Roman"/>
          <w:b/>
          <w:bCs/>
          <w:sz w:val="28"/>
          <w:szCs w:val="28"/>
        </w:rPr>
      </w:pPr>
      <w:r w:rsidRPr="00064820">
        <w:rPr>
          <w:rFonts w:ascii="Times New Roman" w:hAnsi="Times New Roman" w:cs="Times New Roman"/>
          <w:b/>
          <w:bCs/>
          <w:sz w:val="28"/>
          <w:szCs w:val="28"/>
        </w:rPr>
        <w:t>СВОДНАЯ ДИНАМИКА ЧЕТЫРЕХ НЕДЕЛЬ МОНИТОРИНГА</w:t>
      </w:r>
    </w:p>
    <w:p w14:paraId="115608F7" w14:textId="77777777" w:rsidR="00064820" w:rsidRPr="00064820" w:rsidRDefault="00064820" w:rsidP="00064820">
      <w:pPr>
        <w:spacing w:after="0" w:line="240" w:lineRule="auto"/>
        <w:ind w:firstLine="709"/>
        <w:jc w:val="both"/>
        <w:rPr>
          <w:rFonts w:ascii="Times New Roman" w:hAnsi="Times New Roman" w:cs="Times New Roman"/>
          <w:b/>
          <w:bCs/>
          <w:sz w:val="28"/>
          <w:szCs w:val="28"/>
        </w:rPr>
      </w:pPr>
      <w:r w:rsidRPr="00064820">
        <w:rPr>
          <w:rFonts w:ascii="Times New Roman" w:hAnsi="Times New Roman" w:cs="Times New Roman"/>
          <w:b/>
          <w:bCs/>
          <w:sz w:val="28"/>
          <w:szCs w:val="28"/>
        </w:rPr>
        <w:t>Общая таблица динамики интегральных рейтингов</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73"/>
        <w:gridCol w:w="1175"/>
        <w:gridCol w:w="1175"/>
        <w:gridCol w:w="1350"/>
        <w:gridCol w:w="1164"/>
        <w:gridCol w:w="2482"/>
      </w:tblGrid>
      <w:tr w:rsidR="00064820" w:rsidRPr="00064820" w14:paraId="0D7B6D8F" w14:textId="77777777" w:rsidTr="00064820">
        <w:trPr>
          <w:tblHeader/>
          <w:tblCellSpacing w:w="15" w:type="dxa"/>
        </w:trPr>
        <w:tc>
          <w:tcPr>
            <w:tcW w:w="0" w:type="auto"/>
            <w:vAlign w:val="center"/>
            <w:hideMark/>
          </w:tcPr>
          <w:p w14:paraId="2CA2B7DD" w14:textId="77777777" w:rsidR="00064820" w:rsidRPr="00064820" w:rsidRDefault="00064820" w:rsidP="00064820">
            <w:pPr>
              <w:spacing w:after="0" w:line="240" w:lineRule="auto"/>
              <w:jc w:val="both"/>
              <w:rPr>
                <w:rFonts w:ascii="Times New Roman" w:hAnsi="Times New Roman" w:cs="Times New Roman"/>
                <w:b/>
                <w:bCs/>
                <w:sz w:val="28"/>
                <w:szCs w:val="28"/>
              </w:rPr>
            </w:pPr>
            <w:r w:rsidRPr="00064820">
              <w:rPr>
                <w:rFonts w:ascii="Times New Roman" w:hAnsi="Times New Roman" w:cs="Times New Roman"/>
                <w:b/>
                <w:bCs/>
                <w:sz w:val="28"/>
                <w:szCs w:val="28"/>
              </w:rPr>
              <w:t>Партия</w:t>
            </w:r>
          </w:p>
        </w:tc>
        <w:tc>
          <w:tcPr>
            <w:tcW w:w="0" w:type="auto"/>
            <w:vAlign w:val="center"/>
            <w:hideMark/>
          </w:tcPr>
          <w:p w14:paraId="64F069A3" w14:textId="77777777" w:rsidR="00064820" w:rsidRPr="00064820" w:rsidRDefault="00064820" w:rsidP="00064820">
            <w:pPr>
              <w:spacing w:after="0" w:line="240" w:lineRule="auto"/>
              <w:jc w:val="both"/>
              <w:rPr>
                <w:rFonts w:ascii="Times New Roman" w:hAnsi="Times New Roman" w:cs="Times New Roman"/>
                <w:b/>
                <w:bCs/>
                <w:sz w:val="20"/>
                <w:szCs w:val="20"/>
              </w:rPr>
            </w:pPr>
            <w:r w:rsidRPr="00064820">
              <w:rPr>
                <w:rFonts w:ascii="Times New Roman" w:hAnsi="Times New Roman" w:cs="Times New Roman"/>
                <w:b/>
                <w:bCs/>
                <w:sz w:val="20"/>
                <w:szCs w:val="20"/>
              </w:rPr>
              <w:t>1-я неделя</w:t>
            </w:r>
          </w:p>
          <w:p w14:paraId="79745261" w14:textId="4BDFD4B8" w:rsidR="00064820" w:rsidRPr="00064820" w:rsidRDefault="00064820" w:rsidP="00064820">
            <w:pPr>
              <w:spacing w:after="0" w:line="240" w:lineRule="auto"/>
              <w:jc w:val="both"/>
              <w:rPr>
                <w:rFonts w:ascii="Times New Roman" w:hAnsi="Times New Roman" w:cs="Times New Roman"/>
                <w:b/>
                <w:bCs/>
                <w:sz w:val="20"/>
                <w:szCs w:val="20"/>
              </w:rPr>
            </w:pPr>
            <w:r w:rsidRPr="00064820">
              <w:rPr>
                <w:rFonts w:ascii="Times New Roman" w:hAnsi="Times New Roman" w:cs="Times New Roman"/>
                <w:b/>
                <w:bCs/>
                <w:sz w:val="20"/>
                <w:szCs w:val="20"/>
              </w:rPr>
              <w:t>16–22 марта</w:t>
            </w:r>
          </w:p>
        </w:tc>
        <w:tc>
          <w:tcPr>
            <w:tcW w:w="0" w:type="auto"/>
            <w:vAlign w:val="center"/>
            <w:hideMark/>
          </w:tcPr>
          <w:p w14:paraId="1984578E" w14:textId="77777777" w:rsidR="00064820" w:rsidRPr="00064820" w:rsidRDefault="00064820" w:rsidP="00064820">
            <w:pPr>
              <w:spacing w:after="0" w:line="240" w:lineRule="auto"/>
              <w:jc w:val="both"/>
              <w:rPr>
                <w:rFonts w:ascii="Times New Roman" w:hAnsi="Times New Roman" w:cs="Times New Roman"/>
                <w:b/>
                <w:bCs/>
                <w:sz w:val="20"/>
                <w:szCs w:val="20"/>
              </w:rPr>
            </w:pPr>
            <w:r w:rsidRPr="00064820">
              <w:rPr>
                <w:rFonts w:ascii="Times New Roman" w:hAnsi="Times New Roman" w:cs="Times New Roman"/>
                <w:b/>
                <w:bCs/>
                <w:sz w:val="20"/>
                <w:szCs w:val="20"/>
              </w:rPr>
              <w:t>2-я неделя</w:t>
            </w:r>
          </w:p>
          <w:p w14:paraId="7E893CCF" w14:textId="76118766" w:rsidR="00064820" w:rsidRPr="00064820" w:rsidRDefault="00064820" w:rsidP="00064820">
            <w:pPr>
              <w:spacing w:after="0" w:line="240" w:lineRule="auto"/>
              <w:jc w:val="both"/>
              <w:rPr>
                <w:rFonts w:ascii="Times New Roman" w:hAnsi="Times New Roman" w:cs="Times New Roman"/>
                <w:b/>
                <w:bCs/>
                <w:sz w:val="20"/>
                <w:szCs w:val="20"/>
              </w:rPr>
            </w:pPr>
            <w:r w:rsidRPr="00064820">
              <w:rPr>
                <w:rFonts w:ascii="Times New Roman" w:hAnsi="Times New Roman" w:cs="Times New Roman"/>
                <w:b/>
                <w:bCs/>
                <w:sz w:val="20"/>
                <w:szCs w:val="20"/>
              </w:rPr>
              <w:t>23–29 марта</w:t>
            </w:r>
          </w:p>
        </w:tc>
        <w:tc>
          <w:tcPr>
            <w:tcW w:w="0" w:type="auto"/>
            <w:vAlign w:val="center"/>
            <w:hideMark/>
          </w:tcPr>
          <w:p w14:paraId="2C4A81C1" w14:textId="77777777" w:rsidR="00064820" w:rsidRPr="00064820" w:rsidRDefault="00064820" w:rsidP="00064820">
            <w:pPr>
              <w:spacing w:after="0" w:line="240" w:lineRule="auto"/>
              <w:jc w:val="both"/>
              <w:rPr>
                <w:rFonts w:ascii="Times New Roman" w:hAnsi="Times New Roman" w:cs="Times New Roman"/>
                <w:b/>
                <w:bCs/>
                <w:sz w:val="20"/>
                <w:szCs w:val="20"/>
              </w:rPr>
            </w:pPr>
            <w:r w:rsidRPr="00064820">
              <w:rPr>
                <w:rFonts w:ascii="Times New Roman" w:hAnsi="Times New Roman" w:cs="Times New Roman"/>
                <w:b/>
                <w:bCs/>
                <w:sz w:val="20"/>
                <w:szCs w:val="20"/>
              </w:rPr>
              <w:t>3-я неделя</w:t>
            </w:r>
          </w:p>
          <w:p w14:paraId="71EECEDA" w14:textId="051FB409" w:rsidR="00064820" w:rsidRPr="00064820" w:rsidRDefault="00064820" w:rsidP="00064820">
            <w:pPr>
              <w:spacing w:after="0" w:line="240" w:lineRule="auto"/>
              <w:jc w:val="both"/>
              <w:rPr>
                <w:rFonts w:ascii="Times New Roman" w:hAnsi="Times New Roman" w:cs="Times New Roman"/>
                <w:b/>
                <w:bCs/>
                <w:sz w:val="20"/>
                <w:szCs w:val="20"/>
              </w:rPr>
            </w:pPr>
            <w:r w:rsidRPr="00064820">
              <w:rPr>
                <w:rFonts w:ascii="Times New Roman" w:hAnsi="Times New Roman" w:cs="Times New Roman"/>
                <w:b/>
                <w:bCs/>
                <w:sz w:val="20"/>
                <w:szCs w:val="20"/>
              </w:rPr>
              <w:t xml:space="preserve">30 мар – 5 </w:t>
            </w:r>
            <w:proofErr w:type="spellStart"/>
            <w:r w:rsidRPr="00064820">
              <w:rPr>
                <w:rFonts w:ascii="Times New Roman" w:hAnsi="Times New Roman" w:cs="Times New Roman"/>
                <w:b/>
                <w:bCs/>
                <w:sz w:val="20"/>
                <w:szCs w:val="20"/>
              </w:rPr>
              <w:t>апр</w:t>
            </w:r>
            <w:proofErr w:type="spellEnd"/>
          </w:p>
        </w:tc>
        <w:tc>
          <w:tcPr>
            <w:tcW w:w="0" w:type="auto"/>
            <w:vAlign w:val="center"/>
            <w:hideMark/>
          </w:tcPr>
          <w:p w14:paraId="3374FB05" w14:textId="77777777" w:rsidR="00064820" w:rsidRPr="00064820" w:rsidRDefault="00064820" w:rsidP="00064820">
            <w:pPr>
              <w:spacing w:after="0" w:line="240" w:lineRule="auto"/>
              <w:jc w:val="both"/>
              <w:rPr>
                <w:rFonts w:ascii="Times New Roman" w:hAnsi="Times New Roman" w:cs="Times New Roman"/>
                <w:b/>
                <w:bCs/>
                <w:sz w:val="20"/>
                <w:szCs w:val="20"/>
              </w:rPr>
            </w:pPr>
            <w:r w:rsidRPr="00064820">
              <w:rPr>
                <w:rFonts w:ascii="Times New Roman" w:hAnsi="Times New Roman" w:cs="Times New Roman"/>
                <w:b/>
                <w:bCs/>
                <w:sz w:val="20"/>
                <w:szCs w:val="20"/>
              </w:rPr>
              <w:t>4-я неделя</w:t>
            </w:r>
          </w:p>
          <w:p w14:paraId="7182728F" w14:textId="4160A3B4" w:rsidR="00064820" w:rsidRPr="00064820" w:rsidRDefault="00064820" w:rsidP="00064820">
            <w:pPr>
              <w:spacing w:after="0" w:line="240" w:lineRule="auto"/>
              <w:jc w:val="both"/>
              <w:rPr>
                <w:rFonts w:ascii="Times New Roman" w:hAnsi="Times New Roman" w:cs="Times New Roman"/>
                <w:b/>
                <w:bCs/>
                <w:sz w:val="20"/>
                <w:szCs w:val="20"/>
              </w:rPr>
            </w:pPr>
            <w:r w:rsidRPr="00064820">
              <w:rPr>
                <w:rFonts w:ascii="Times New Roman" w:hAnsi="Times New Roman" w:cs="Times New Roman"/>
                <w:b/>
                <w:bCs/>
                <w:sz w:val="20"/>
                <w:szCs w:val="20"/>
              </w:rPr>
              <w:t>6–12 апреля</w:t>
            </w:r>
          </w:p>
        </w:tc>
        <w:tc>
          <w:tcPr>
            <w:tcW w:w="0" w:type="auto"/>
            <w:vAlign w:val="center"/>
            <w:hideMark/>
          </w:tcPr>
          <w:p w14:paraId="3471D169" w14:textId="77777777" w:rsidR="00064820" w:rsidRPr="00064820" w:rsidRDefault="00064820" w:rsidP="00064820">
            <w:pPr>
              <w:spacing w:after="0" w:line="240" w:lineRule="auto"/>
              <w:jc w:val="both"/>
              <w:rPr>
                <w:rFonts w:ascii="Times New Roman" w:hAnsi="Times New Roman" w:cs="Times New Roman"/>
                <w:b/>
                <w:bCs/>
                <w:sz w:val="20"/>
                <w:szCs w:val="20"/>
              </w:rPr>
            </w:pPr>
            <w:r w:rsidRPr="00064820">
              <w:rPr>
                <w:rFonts w:ascii="Times New Roman" w:hAnsi="Times New Roman" w:cs="Times New Roman"/>
                <w:b/>
                <w:bCs/>
                <w:sz w:val="20"/>
                <w:szCs w:val="20"/>
              </w:rPr>
              <w:t>Тренд</w:t>
            </w:r>
          </w:p>
        </w:tc>
      </w:tr>
      <w:tr w:rsidR="00064820" w:rsidRPr="00064820" w14:paraId="10FA8013" w14:textId="77777777" w:rsidTr="00064820">
        <w:trPr>
          <w:tblCellSpacing w:w="15" w:type="dxa"/>
        </w:trPr>
        <w:tc>
          <w:tcPr>
            <w:tcW w:w="0" w:type="auto"/>
            <w:vAlign w:val="center"/>
            <w:hideMark/>
          </w:tcPr>
          <w:p w14:paraId="5326B434" w14:textId="77777777" w:rsidR="00064820" w:rsidRPr="00064820" w:rsidRDefault="00064820" w:rsidP="00064820">
            <w:pPr>
              <w:spacing w:after="0" w:line="240" w:lineRule="auto"/>
              <w:jc w:val="both"/>
              <w:rPr>
                <w:rFonts w:ascii="Times New Roman" w:hAnsi="Times New Roman" w:cs="Times New Roman"/>
                <w:b/>
                <w:bCs/>
                <w:sz w:val="28"/>
                <w:szCs w:val="28"/>
              </w:rPr>
            </w:pPr>
            <w:r w:rsidRPr="00064820">
              <w:rPr>
                <w:rFonts w:ascii="Times New Roman" w:hAnsi="Times New Roman" w:cs="Times New Roman"/>
                <w:b/>
                <w:bCs/>
                <w:sz w:val="28"/>
                <w:szCs w:val="28"/>
              </w:rPr>
              <w:t>Единая Россия</w:t>
            </w:r>
          </w:p>
        </w:tc>
        <w:tc>
          <w:tcPr>
            <w:tcW w:w="0" w:type="auto"/>
            <w:vAlign w:val="center"/>
            <w:hideMark/>
          </w:tcPr>
          <w:p w14:paraId="0EDC2402" w14:textId="77777777" w:rsidR="00064820" w:rsidRPr="00064820" w:rsidRDefault="00064820" w:rsidP="00064820">
            <w:pPr>
              <w:spacing w:after="0" w:line="240" w:lineRule="auto"/>
              <w:jc w:val="both"/>
              <w:rPr>
                <w:rFonts w:ascii="Times New Roman" w:hAnsi="Times New Roman" w:cs="Times New Roman"/>
                <w:sz w:val="20"/>
                <w:szCs w:val="20"/>
              </w:rPr>
            </w:pPr>
            <w:r w:rsidRPr="00064820">
              <w:rPr>
                <w:rFonts w:ascii="Times New Roman" w:hAnsi="Times New Roman" w:cs="Times New Roman"/>
                <w:sz w:val="20"/>
                <w:szCs w:val="20"/>
              </w:rPr>
              <w:t>81,7</w:t>
            </w:r>
          </w:p>
        </w:tc>
        <w:tc>
          <w:tcPr>
            <w:tcW w:w="0" w:type="auto"/>
            <w:vAlign w:val="center"/>
            <w:hideMark/>
          </w:tcPr>
          <w:p w14:paraId="2E5E1088" w14:textId="77777777" w:rsidR="00064820" w:rsidRPr="00064820" w:rsidRDefault="00064820" w:rsidP="00064820">
            <w:pPr>
              <w:spacing w:after="0" w:line="240" w:lineRule="auto"/>
              <w:jc w:val="both"/>
              <w:rPr>
                <w:rFonts w:ascii="Times New Roman" w:hAnsi="Times New Roman" w:cs="Times New Roman"/>
                <w:sz w:val="20"/>
                <w:szCs w:val="20"/>
              </w:rPr>
            </w:pPr>
            <w:r w:rsidRPr="00064820">
              <w:rPr>
                <w:rFonts w:ascii="Times New Roman" w:hAnsi="Times New Roman" w:cs="Times New Roman"/>
                <w:sz w:val="20"/>
                <w:szCs w:val="20"/>
              </w:rPr>
              <w:t>87,5 (+5,8)</w:t>
            </w:r>
          </w:p>
        </w:tc>
        <w:tc>
          <w:tcPr>
            <w:tcW w:w="0" w:type="auto"/>
            <w:vAlign w:val="center"/>
            <w:hideMark/>
          </w:tcPr>
          <w:p w14:paraId="69AD06E6" w14:textId="77777777" w:rsidR="00064820" w:rsidRPr="00064820" w:rsidRDefault="00064820" w:rsidP="00064820">
            <w:pPr>
              <w:spacing w:after="0" w:line="240" w:lineRule="auto"/>
              <w:jc w:val="both"/>
              <w:rPr>
                <w:rFonts w:ascii="Times New Roman" w:hAnsi="Times New Roman" w:cs="Times New Roman"/>
                <w:sz w:val="20"/>
                <w:szCs w:val="20"/>
              </w:rPr>
            </w:pPr>
            <w:r w:rsidRPr="00064820">
              <w:rPr>
                <w:rFonts w:ascii="Times New Roman" w:hAnsi="Times New Roman" w:cs="Times New Roman"/>
                <w:sz w:val="20"/>
                <w:szCs w:val="20"/>
              </w:rPr>
              <w:t>88,7 (+1,2)</w:t>
            </w:r>
          </w:p>
        </w:tc>
        <w:tc>
          <w:tcPr>
            <w:tcW w:w="0" w:type="auto"/>
            <w:vAlign w:val="center"/>
            <w:hideMark/>
          </w:tcPr>
          <w:p w14:paraId="2DEE8910" w14:textId="77777777" w:rsidR="00064820" w:rsidRPr="00064820" w:rsidRDefault="00064820" w:rsidP="00064820">
            <w:pPr>
              <w:spacing w:after="0" w:line="240" w:lineRule="auto"/>
              <w:jc w:val="both"/>
              <w:rPr>
                <w:rFonts w:ascii="Times New Roman" w:hAnsi="Times New Roman" w:cs="Times New Roman"/>
                <w:sz w:val="20"/>
                <w:szCs w:val="20"/>
              </w:rPr>
            </w:pPr>
            <w:r w:rsidRPr="00064820">
              <w:rPr>
                <w:rFonts w:ascii="Times New Roman" w:hAnsi="Times New Roman" w:cs="Times New Roman"/>
                <w:sz w:val="20"/>
                <w:szCs w:val="20"/>
              </w:rPr>
              <w:t>87,1 (−1,6)</w:t>
            </w:r>
          </w:p>
        </w:tc>
        <w:tc>
          <w:tcPr>
            <w:tcW w:w="0" w:type="auto"/>
            <w:vAlign w:val="center"/>
            <w:hideMark/>
          </w:tcPr>
          <w:p w14:paraId="330CE6AE" w14:textId="77777777" w:rsidR="00064820" w:rsidRPr="00064820" w:rsidRDefault="00064820" w:rsidP="00064820">
            <w:pPr>
              <w:spacing w:after="0" w:line="240" w:lineRule="auto"/>
              <w:jc w:val="both"/>
              <w:rPr>
                <w:rFonts w:ascii="Times New Roman" w:hAnsi="Times New Roman" w:cs="Times New Roman"/>
                <w:sz w:val="20"/>
                <w:szCs w:val="20"/>
              </w:rPr>
            </w:pPr>
            <w:r w:rsidRPr="00064820">
              <w:rPr>
                <w:rFonts w:ascii="Times New Roman" w:hAnsi="Times New Roman" w:cs="Times New Roman"/>
                <w:sz w:val="20"/>
                <w:szCs w:val="20"/>
              </w:rPr>
              <w:t>Стабильное доминирование</w:t>
            </w:r>
          </w:p>
        </w:tc>
      </w:tr>
      <w:tr w:rsidR="00064820" w:rsidRPr="00064820" w14:paraId="4B0F8A52" w14:textId="77777777" w:rsidTr="00064820">
        <w:trPr>
          <w:tblCellSpacing w:w="15" w:type="dxa"/>
        </w:trPr>
        <w:tc>
          <w:tcPr>
            <w:tcW w:w="0" w:type="auto"/>
            <w:vAlign w:val="center"/>
            <w:hideMark/>
          </w:tcPr>
          <w:p w14:paraId="75100ABA" w14:textId="77777777" w:rsidR="00064820" w:rsidRPr="00064820" w:rsidRDefault="00064820" w:rsidP="00064820">
            <w:pPr>
              <w:spacing w:after="0" w:line="240" w:lineRule="auto"/>
              <w:jc w:val="both"/>
              <w:rPr>
                <w:rFonts w:ascii="Times New Roman" w:hAnsi="Times New Roman" w:cs="Times New Roman"/>
                <w:b/>
                <w:bCs/>
                <w:sz w:val="28"/>
                <w:szCs w:val="28"/>
              </w:rPr>
            </w:pPr>
            <w:r w:rsidRPr="00064820">
              <w:rPr>
                <w:rFonts w:ascii="Times New Roman" w:hAnsi="Times New Roman" w:cs="Times New Roman"/>
                <w:b/>
                <w:bCs/>
                <w:sz w:val="28"/>
                <w:szCs w:val="28"/>
              </w:rPr>
              <w:t>ЛДПР</w:t>
            </w:r>
          </w:p>
        </w:tc>
        <w:tc>
          <w:tcPr>
            <w:tcW w:w="0" w:type="auto"/>
            <w:vAlign w:val="center"/>
            <w:hideMark/>
          </w:tcPr>
          <w:p w14:paraId="037879C2" w14:textId="77777777" w:rsidR="00064820" w:rsidRPr="00064820" w:rsidRDefault="00064820" w:rsidP="00064820">
            <w:pPr>
              <w:spacing w:after="0" w:line="240" w:lineRule="auto"/>
              <w:jc w:val="both"/>
              <w:rPr>
                <w:rFonts w:ascii="Times New Roman" w:hAnsi="Times New Roman" w:cs="Times New Roman"/>
                <w:sz w:val="20"/>
                <w:szCs w:val="20"/>
              </w:rPr>
            </w:pPr>
            <w:r w:rsidRPr="00064820">
              <w:rPr>
                <w:rFonts w:ascii="Times New Roman" w:hAnsi="Times New Roman" w:cs="Times New Roman"/>
                <w:sz w:val="20"/>
                <w:szCs w:val="20"/>
              </w:rPr>
              <w:t>44,3</w:t>
            </w:r>
          </w:p>
        </w:tc>
        <w:tc>
          <w:tcPr>
            <w:tcW w:w="0" w:type="auto"/>
            <w:vAlign w:val="center"/>
            <w:hideMark/>
          </w:tcPr>
          <w:p w14:paraId="3FE3C871" w14:textId="77777777" w:rsidR="00064820" w:rsidRPr="00064820" w:rsidRDefault="00064820" w:rsidP="00064820">
            <w:pPr>
              <w:spacing w:after="0" w:line="240" w:lineRule="auto"/>
              <w:jc w:val="both"/>
              <w:rPr>
                <w:rFonts w:ascii="Times New Roman" w:hAnsi="Times New Roman" w:cs="Times New Roman"/>
                <w:sz w:val="20"/>
                <w:szCs w:val="20"/>
              </w:rPr>
            </w:pPr>
            <w:r w:rsidRPr="00064820">
              <w:rPr>
                <w:rFonts w:ascii="Times New Roman" w:hAnsi="Times New Roman" w:cs="Times New Roman"/>
                <w:sz w:val="20"/>
                <w:szCs w:val="20"/>
              </w:rPr>
              <w:t>47,2 (+2,9)</w:t>
            </w:r>
          </w:p>
        </w:tc>
        <w:tc>
          <w:tcPr>
            <w:tcW w:w="0" w:type="auto"/>
            <w:vAlign w:val="center"/>
            <w:hideMark/>
          </w:tcPr>
          <w:p w14:paraId="208D5D09" w14:textId="77777777" w:rsidR="00064820" w:rsidRPr="00064820" w:rsidRDefault="00064820" w:rsidP="00064820">
            <w:pPr>
              <w:spacing w:after="0" w:line="240" w:lineRule="auto"/>
              <w:jc w:val="both"/>
              <w:rPr>
                <w:rFonts w:ascii="Times New Roman" w:hAnsi="Times New Roman" w:cs="Times New Roman"/>
                <w:sz w:val="20"/>
                <w:szCs w:val="20"/>
              </w:rPr>
            </w:pPr>
            <w:r w:rsidRPr="00064820">
              <w:rPr>
                <w:rFonts w:ascii="Times New Roman" w:hAnsi="Times New Roman" w:cs="Times New Roman"/>
                <w:sz w:val="20"/>
                <w:szCs w:val="20"/>
              </w:rPr>
              <w:t>49,2 (+2,0)</w:t>
            </w:r>
          </w:p>
        </w:tc>
        <w:tc>
          <w:tcPr>
            <w:tcW w:w="0" w:type="auto"/>
            <w:vAlign w:val="center"/>
            <w:hideMark/>
          </w:tcPr>
          <w:p w14:paraId="6A36EEC5" w14:textId="77777777" w:rsidR="00064820" w:rsidRPr="00064820" w:rsidRDefault="00064820" w:rsidP="00064820">
            <w:pPr>
              <w:spacing w:after="0" w:line="240" w:lineRule="auto"/>
              <w:jc w:val="both"/>
              <w:rPr>
                <w:rFonts w:ascii="Times New Roman" w:hAnsi="Times New Roman" w:cs="Times New Roman"/>
                <w:sz w:val="20"/>
                <w:szCs w:val="20"/>
              </w:rPr>
            </w:pPr>
            <w:r w:rsidRPr="00064820">
              <w:rPr>
                <w:rFonts w:ascii="Times New Roman" w:hAnsi="Times New Roman" w:cs="Times New Roman"/>
                <w:sz w:val="20"/>
                <w:szCs w:val="20"/>
              </w:rPr>
              <w:t>55,4 (+6,2)</w:t>
            </w:r>
          </w:p>
        </w:tc>
        <w:tc>
          <w:tcPr>
            <w:tcW w:w="0" w:type="auto"/>
            <w:vAlign w:val="center"/>
            <w:hideMark/>
          </w:tcPr>
          <w:p w14:paraId="5872E6DD" w14:textId="77777777" w:rsidR="00064820" w:rsidRPr="00064820" w:rsidRDefault="00064820" w:rsidP="00064820">
            <w:pPr>
              <w:spacing w:after="0" w:line="240" w:lineRule="auto"/>
              <w:jc w:val="both"/>
              <w:rPr>
                <w:rFonts w:ascii="Times New Roman" w:hAnsi="Times New Roman" w:cs="Times New Roman"/>
                <w:sz w:val="20"/>
                <w:szCs w:val="20"/>
              </w:rPr>
            </w:pPr>
            <w:r w:rsidRPr="00064820">
              <w:rPr>
                <w:rFonts w:ascii="Times New Roman" w:hAnsi="Times New Roman" w:cs="Times New Roman"/>
                <w:sz w:val="20"/>
                <w:szCs w:val="20"/>
              </w:rPr>
              <w:t>Устойчивый рост</w:t>
            </w:r>
          </w:p>
        </w:tc>
      </w:tr>
      <w:tr w:rsidR="00064820" w:rsidRPr="00064820" w14:paraId="680DA177" w14:textId="77777777" w:rsidTr="00064820">
        <w:trPr>
          <w:tblCellSpacing w:w="15" w:type="dxa"/>
        </w:trPr>
        <w:tc>
          <w:tcPr>
            <w:tcW w:w="0" w:type="auto"/>
            <w:vAlign w:val="center"/>
            <w:hideMark/>
          </w:tcPr>
          <w:p w14:paraId="2E3A440E" w14:textId="77777777" w:rsidR="00064820" w:rsidRPr="00064820" w:rsidRDefault="00064820" w:rsidP="00064820">
            <w:pPr>
              <w:spacing w:after="0" w:line="240" w:lineRule="auto"/>
              <w:jc w:val="both"/>
              <w:rPr>
                <w:rFonts w:ascii="Times New Roman" w:hAnsi="Times New Roman" w:cs="Times New Roman"/>
                <w:b/>
                <w:bCs/>
                <w:sz w:val="28"/>
                <w:szCs w:val="28"/>
              </w:rPr>
            </w:pPr>
            <w:r w:rsidRPr="00064820">
              <w:rPr>
                <w:rFonts w:ascii="Times New Roman" w:hAnsi="Times New Roman" w:cs="Times New Roman"/>
                <w:b/>
                <w:bCs/>
                <w:sz w:val="28"/>
                <w:szCs w:val="28"/>
              </w:rPr>
              <w:t>КПРФ</w:t>
            </w:r>
          </w:p>
        </w:tc>
        <w:tc>
          <w:tcPr>
            <w:tcW w:w="0" w:type="auto"/>
            <w:vAlign w:val="center"/>
            <w:hideMark/>
          </w:tcPr>
          <w:p w14:paraId="0C51A5E1" w14:textId="77777777" w:rsidR="00064820" w:rsidRPr="00064820" w:rsidRDefault="00064820" w:rsidP="00064820">
            <w:pPr>
              <w:spacing w:after="0" w:line="240" w:lineRule="auto"/>
              <w:jc w:val="both"/>
              <w:rPr>
                <w:rFonts w:ascii="Times New Roman" w:hAnsi="Times New Roman" w:cs="Times New Roman"/>
                <w:sz w:val="20"/>
                <w:szCs w:val="20"/>
              </w:rPr>
            </w:pPr>
            <w:r w:rsidRPr="00064820">
              <w:rPr>
                <w:rFonts w:ascii="Times New Roman" w:hAnsi="Times New Roman" w:cs="Times New Roman"/>
                <w:sz w:val="20"/>
                <w:szCs w:val="20"/>
              </w:rPr>
              <w:t>49,6</w:t>
            </w:r>
          </w:p>
        </w:tc>
        <w:tc>
          <w:tcPr>
            <w:tcW w:w="0" w:type="auto"/>
            <w:vAlign w:val="center"/>
            <w:hideMark/>
          </w:tcPr>
          <w:p w14:paraId="33556595" w14:textId="77777777" w:rsidR="00064820" w:rsidRPr="00064820" w:rsidRDefault="00064820" w:rsidP="00064820">
            <w:pPr>
              <w:spacing w:after="0" w:line="240" w:lineRule="auto"/>
              <w:jc w:val="both"/>
              <w:rPr>
                <w:rFonts w:ascii="Times New Roman" w:hAnsi="Times New Roman" w:cs="Times New Roman"/>
                <w:sz w:val="20"/>
                <w:szCs w:val="20"/>
              </w:rPr>
            </w:pPr>
            <w:r w:rsidRPr="00064820">
              <w:rPr>
                <w:rFonts w:ascii="Times New Roman" w:hAnsi="Times New Roman" w:cs="Times New Roman"/>
                <w:sz w:val="20"/>
                <w:szCs w:val="20"/>
              </w:rPr>
              <w:t>45,8 (−3,8)</w:t>
            </w:r>
          </w:p>
        </w:tc>
        <w:tc>
          <w:tcPr>
            <w:tcW w:w="0" w:type="auto"/>
            <w:vAlign w:val="center"/>
            <w:hideMark/>
          </w:tcPr>
          <w:p w14:paraId="6E26CB7C" w14:textId="77777777" w:rsidR="00064820" w:rsidRPr="00064820" w:rsidRDefault="00064820" w:rsidP="00064820">
            <w:pPr>
              <w:spacing w:after="0" w:line="240" w:lineRule="auto"/>
              <w:jc w:val="both"/>
              <w:rPr>
                <w:rFonts w:ascii="Times New Roman" w:hAnsi="Times New Roman" w:cs="Times New Roman"/>
                <w:sz w:val="20"/>
                <w:szCs w:val="20"/>
              </w:rPr>
            </w:pPr>
            <w:r w:rsidRPr="00064820">
              <w:rPr>
                <w:rFonts w:ascii="Times New Roman" w:hAnsi="Times New Roman" w:cs="Times New Roman"/>
                <w:sz w:val="20"/>
                <w:szCs w:val="20"/>
              </w:rPr>
              <w:t>30,7 (−15,1)</w:t>
            </w:r>
          </w:p>
        </w:tc>
        <w:tc>
          <w:tcPr>
            <w:tcW w:w="0" w:type="auto"/>
            <w:vAlign w:val="center"/>
            <w:hideMark/>
          </w:tcPr>
          <w:p w14:paraId="61594363" w14:textId="77777777" w:rsidR="00064820" w:rsidRPr="00064820" w:rsidRDefault="00064820" w:rsidP="00064820">
            <w:pPr>
              <w:spacing w:after="0" w:line="240" w:lineRule="auto"/>
              <w:jc w:val="both"/>
              <w:rPr>
                <w:rFonts w:ascii="Times New Roman" w:hAnsi="Times New Roman" w:cs="Times New Roman"/>
                <w:sz w:val="20"/>
                <w:szCs w:val="20"/>
              </w:rPr>
            </w:pPr>
            <w:r w:rsidRPr="00064820">
              <w:rPr>
                <w:rFonts w:ascii="Times New Roman" w:hAnsi="Times New Roman" w:cs="Times New Roman"/>
                <w:sz w:val="20"/>
                <w:szCs w:val="20"/>
              </w:rPr>
              <w:t>34,7 (+4,0)</w:t>
            </w:r>
          </w:p>
        </w:tc>
        <w:tc>
          <w:tcPr>
            <w:tcW w:w="0" w:type="auto"/>
            <w:vAlign w:val="center"/>
            <w:hideMark/>
          </w:tcPr>
          <w:p w14:paraId="387B2A2C" w14:textId="77777777" w:rsidR="00064820" w:rsidRPr="00064820" w:rsidRDefault="00064820" w:rsidP="00064820">
            <w:pPr>
              <w:spacing w:after="0" w:line="240" w:lineRule="auto"/>
              <w:jc w:val="both"/>
              <w:rPr>
                <w:rFonts w:ascii="Times New Roman" w:hAnsi="Times New Roman" w:cs="Times New Roman"/>
                <w:sz w:val="20"/>
                <w:szCs w:val="20"/>
              </w:rPr>
            </w:pPr>
            <w:r w:rsidRPr="00064820">
              <w:rPr>
                <w:rFonts w:ascii="Times New Roman" w:hAnsi="Times New Roman" w:cs="Times New Roman"/>
                <w:sz w:val="20"/>
                <w:szCs w:val="20"/>
              </w:rPr>
              <w:t>Резкие колебания</w:t>
            </w:r>
          </w:p>
        </w:tc>
      </w:tr>
      <w:tr w:rsidR="00064820" w:rsidRPr="00064820" w14:paraId="7C106C6C" w14:textId="77777777" w:rsidTr="00064820">
        <w:trPr>
          <w:tblCellSpacing w:w="15" w:type="dxa"/>
        </w:trPr>
        <w:tc>
          <w:tcPr>
            <w:tcW w:w="0" w:type="auto"/>
            <w:vAlign w:val="center"/>
            <w:hideMark/>
          </w:tcPr>
          <w:p w14:paraId="6DF83702" w14:textId="77777777" w:rsidR="00064820" w:rsidRPr="00064820" w:rsidRDefault="00064820" w:rsidP="00064820">
            <w:pPr>
              <w:spacing w:after="0" w:line="240" w:lineRule="auto"/>
              <w:jc w:val="both"/>
              <w:rPr>
                <w:rFonts w:ascii="Times New Roman" w:hAnsi="Times New Roman" w:cs="Times New Roman"/>
                <w:b/>
                <w:bCs/>
                <w:sz w:val="28"/>
                <w:szCs w:val="28"/>
              </w:rPr>
            </w:pPr>
            <w:r w:rsidRPr="00064820">
              <w:rPr>
                <w:rFonts w:ascii="Times New Roman" w:hAnsi="Times New Roman" w:cs="Times New Roman"/>
                <w:b/>
                <w:bCs/>
                <w:sz w:val="28"/>
                <w:szCs w:val="28"/>
              </w:rPr>
              <w:t>СРЗП</w:t>
            </w:r>
          </w:p>
        </w:tc>
        <w:tc>
          <w:tcPr>
            <w:tcW w:w="0" w:type="auto"/>
            <w:vAlign w:val="center"/>
            <w:hideMark/>
          </w:tcPr>
          <w:p w14:paraId="66632D54" w14:textId="77777777" w:rsidR="00064820" w:rsidRPr="00064820" w:rsidRDefault="00064820" w:rsidP="00064820">
            <w:pPr>
              <w:spacing w:after="0" w:line="240" w:lineRule="auto"/>
              <w:jc w:val="both"/>
              <w:rPr>
                <w:rFonts w:ascii="Times New Roman" w:hAnsi="Times New Roman" w:cs="Times New Roman"/>
                <w:sz w:val="20"/>
                <w:szCs w:val="20"/>
              </w:rPr>
            </w:pPr>
            <w:r w:rsidRPr="00064820">
              <w:rPr>
                <w:rFonts w:ascii="Times New Roman" w:hAnsi="Times New Roman" w:cs="Times New Roman"/>
                <w:sz w:val="20"/>
                <w:szCs w:val="20"/>
              </w:rPr>
              <w:t>30,2</w:t>
            </w:r>
          </w:p>
        </w:tc>
        <w:tc>
          <w:tcPr>
            <w:tcW w:w="0" w:type="auto"/>
            <w:vAlign w:val="center"/>
            <w:hideMark/>
          </w:tcPr>
          <w:p w14:paraId="05CED50C" w14:textId="77777777" w:rsidR="00064820" w:rsidRPr="00064820" w:rsidRDefault="00064820" w:rsidP="00064820">
            <w:pPr>
              <w:spacing w:after="0" w:line="240" w:lineRule="auto"/>
              <w:jc w:val="both"/>
              <w:rPr>
                <w:rFonts w:ascii="Times New Roman" w:hAnsi="Times New Roman" w:cs="Times New Roman"/>
                <w:sz w:val="20"/>
                <w:szCs w:val="20"/>
              </w:rPr>
            </w:pPr>
            <w:r w:rsidRPr="00064820">
              <w:rPr>
                <w:rFonts w:ascii="Times New Roman" w:hAnsi="Times New Roman" w:cs="Times New Roman"/>
                <w:sz w:val="20"/>
                <w:szCs w:val="20"/>
              </w:rPr>
              <w:t>33,3 (+3,1)</w:t>
            </w:r>
          </w:p>
        </w:tc>
        <w:tc>
          <w:tcPr>
            <w:tcW w:w="0" w:type="auto"/>
            <w:vAlign w:val="center"/>
            <w:hideMark/>
          </w:tcPr>
          <w:p w14:paraId="6ACFE58E" w14:textId="77777777" w:rsidR="00064820" w:rsidRPr="00064820" w:rsidRDefault="00064820" w:rsidP="00064820">
            <w:pPr>
              <w:spacing w:after="0" w:line="240" w:lineRule="auto"/>
              <w:jc w:val="both"/>
              <w:rPr>
                <w:rFonts w:ascii="Times New Roman" w:hAnsi="Times New Roman" w:cs="Times New Roman"/>
                <w:sz w:val="20"/>
                <w:szCs w:val="20"/>
              </w:rPr>
            </w:pPr>
            <w:r w:rsidRPr="00064820">
              <w:rPr>
                <w:rFonts w:ascii="Times New Roman" w:hAnsi="Times New Roman" w:cs="Times New Roman"/>
                <w:sz w:val="20"/>
                <w:szCs w:val="20"/>
              </w:rPr>
              <w:t>24,3 (−9,0)</w:t>
            </w:r>
          </w:p>
        </w:tc>
        <w:tc>
          <w:tcPr>
            <w:tcW w:w="0" w:type="auto"/>
            <w:vAlign w:val="center"/>
            <w:hideMark/>
          </w:tcPr>
          <w:p w14:paraId="44A65B44" w14:textId="77777777" w:rsidR="00064820" w:rsidRPr="00064820" w:rsidRDefault="00064820" w:rsidP="00064820">
            <w:pPr>
              <w:spacing w:after="0" w:line="240" w:lineRule="auto"/>
              <w:jc w:val="both"/>
              <w:rPr>
                <w:rFonts w:ascii="Times New Roman" w:hAnsi="Times New Roman" w:cs="Times New Roman"/>
                <w:sz w:val="20"/>
                <w:szCs w:val="20"/>
              </w:rPr>
            </w:pPr>
            <w:r w:rsidRPr="00064820">
              <w:rPr>
                <w:rFonts w:ascii="Times New Roman" w:hAnsi="Times New Roman" w:cs="Times New Roman"/>
                <w:sz w:val="20"/>
                <w:szCs w:val="20"/>
              </w:rPr>
              <w:t>24,7 (+0,4)</w:t>
            </w:r>
          </w:p>
        </w:tc>
        <w:tc>
          <w:tcPr>
            <w:tcW w:w="0" w:type="auto"/>
            <w:vAlign w:val="center"/>
            <w:hideMark/>
          </w:tcPr>
          <w:p w14:paraId="3D082216" w14:textId="77777777" w:rsidR="00064820" w:rsidRPr="00064820" w:rsidRDefault="00064820" w:rsidP="00064820">
            <w:pPr>
              <w:spacing w:after="0" w:line="240" w:lineRule="auto"/>
              <w:jc w:val="both"/>
              <w:rPr>
                <w:rFonts w:ascii="Times New Roman" w:hAnsi="Times New Roman" w:cs="Times New Roman"/>
                <w:sz w:val="20"/>
                <w:szCs w:val="20"/>
              </w:rPr>
            </w:pPr>
            <w:r w:rsidRPr="00064820">
              <w:rPr>
                <w:rFonts w:ascii="Times New Roman" w:hAnsi="Times New Roman" w:cs="Times New Roman"/>
                <w:sz w:val="20"/>
                <w:szCs w:val="20"/>
              </w:rPr>
              <w:t>Постепенное снижение</w:t>
            </w:r>
          </w:p>
        </w:tc>
      </w:tr>
      <w:tr w:rsidR="00064820" w:rsidRPr="00064820" w14:paraId="7DC7B4B3" w14:textId="77777777" w:rsidTr="00064820">
        <w:trPr>
          <w:tblCellSpacing w:w="15" w:type="dxa"/>
        </w:trPr>
        <w:tc>
          <w:tcPr>
            <w:tcW w:w="0" w:type="auto"/>
            <w:vAlign w:val="center"/>
            <w:hideMark/>
          </w:tcPr>
          <w:p w14:paraId="1D1C618C" w14:textId="77777777" w:rsidR="00064820" w:rsidRPr="00064820" w:rsidRDefault="00064820" w:rsidP="00064820">
            <w:pPr>
              <w:spacing w:after="0" w:line="240" w:lineRule="auto"/>
              <w:jc w:val="both"/>
              <w:rPr>
                <w:rFonts w:ascii="Times New Roman" w:hAnsi="Times New Roman" w:cs="Times New Roman"/>
                <w:b/>
                <w:bCs/>
                <w:sz w:val="28"/>
                <w:szCs w:val="28"/>
              </w:rPr>
            </w:pPr>
            <w:r w:rsidRPr="00064820">
              <w:rPr>
                <w:rFonts w:ascii="Times New Roman" w:hAnsi="Times New Roman" w:cs="Times New Roman"/>
                <w:b/>
                <w:bCs/>
                <w:sz w:val="28"/>
                <w:szCs w:val="28"/>
              </w:rPr>
              <w:t>Новые люди</w:t>
            </w:r>
          </w:p>
        </w:tc>
        <w:tc>
          <w:tcPr>
            <w:tcW w:w="0" w:type="auto"/>
            <w:vAlign w:val="center"/>
            <w:hideMark/>
          </w:tcPr>
          <w:p w14:paraId="64D70A81" w14:textId="77777777" w:rsidR="00064820" w:rsidRPr="00064820" w:rsidRDefault="00064820" w:rsidP="00064820">
            <w:pPr>
              <w:spacing w:after="0" w:line="240" w:lineRule="auto"/>
              <w:jc w:val="both"/>
              <w:rPr>
                <w:rFonts w:ascii="Times New Roman" w:hAnsi="Times New Roman" w:cs="Times New Roman"/>
                <w:sz w:val="20"/>
                <w:szCs w:val="20"/>
              </w:rPr>
            </w:pPr>
            <w:r w:rsidRPr="00064820">
              <w:rPr>
                <w:rFonts w:ascii="Times New Roman" w:hAnsi="Times New Roman" w:cs="Times New Roman"/>
                <w:sz w:val="20"/>
                <w:szCs w:val="20"/>
              </w:rPr>
              <w:t>29,3</w:t>
            </w:r>
          </w:p>
        </w:tc>
        <w:tc>
          <w:tcPr>
            <w:tcW w:w="0" w:type="auto"/>
            <w:vAlign w:val="center"/>
            <w:hideMark/>
          </w:tcPr>
          <w:p w14:paraId="28BADE1E" w14:textId="77777777" w:rsidR="00064820" w:rsidRPr="00064820" w:rsidRDefault="00064820" w:rsidP="00064820">
            <w:pPr>
              <w:spacing w:after="0" w:line="240" w:lineRule="auto"/>
              <w:jc w:val="both"/>
              <w:rPr>
                <w:rFonts w:ascii="Times New Roman" w:hAnsi="Times New Roman" w:cs="Times New Roman"/>
                <w:sz w:val="20"/>
                <w:szCs w:val="20"/>
              </w:rPr>
            </w:pPr>
            <w:r w:rsidRPr="00064820">
              <w:rPr>
                <w:rFonts w:ascii="Times New Roman" w:hAnsi="Times New Roman" w:cs="Times New Roman"/>
                <w:sz w:val="20"/>
                <w:szCs w:val="20"/>
              </w:rPr>
              <w:t>36,0 (+6,7)</w:t>
            </w:r>
          </w:p>
        </w:tc>
        <w:tc>
          <w:tcPr>
            <w:tcW w:w="0" w:type="auto"/>
            <w:vAlign w:val="center"/>
            <w:hideMark/>
          </w:tcPr>
          <w:p w14:paraId="23E7E3EA" w14:textId="77777777" w:rsidR="00064820" w:rsidRPr="00064820" w:rsidRDefault="00064820" w:rsidP="00064820">
            <w:pPr>
              <w:spacing w:after="0" w:line="240" w:lineRule="auto"/>
              <w:jc w:val="both"/>
              <w:rPr>
                <w:rFonts w:ascii="Times New Roman" w:hAnsi="Times New Roman" w:cs="Times New Roman"/>
                <w:sz w:val="20"/>
                <w:szCs w:val="20"/>
              </w:rPr>
            </w:pPr>
            <w:r w:rsidRPr="00064820">
              <w:rPr>
                <w:rFonts w:ascii="Times New Roman" w:hAnsi="Times New Roman" w:cs="Times New Roman"/>
                <w:sz w:val="20"/>
                <w:szCs w:val="20"/>
              </w:rPr>
              <w:t>23,9 (−12,1)</w:t>
            </w:r>
          </w:p>
        </w:tc>
        <w:tc>
          <w:tcPr>
            <w:tcW w:w="0" w:type="auto"/>
            <w:vAlign w:val="center"/>
            <w:hideMark/>
          </w:tcPr>
          <w:p w14:paraId="121F58A2" w14:textId="77777777" w:rsidR="00064820" w:rsidRPr="00064820" w:rsidRDefault="00064820" w:rsidP="00064820">
            <w:pPr>
              <w:spacing w:after="0" w:line="240" w:lineRule="auto"/>
              <w:jc w:val="both"/>
              <w:rPr>
                <w:rFonts w:ascii="Times New Roman" w:hAnsi="Times New Roman" w:cs="Times New Roman"/>
                <w:sz w:val="20"/>
                <w:szCs w:val="20"/>
              </w:rPr>
            </w:pPr>
            <w:r w:rsidRPr="00064820">
              <w:rPr>
                <w:rFonts w:ascii="Times New Roman" w:hAnsi="Times New Roman" w:cs="Times New Roman"/>
                <w:sz w:val="20"/>
                <w:szCs w:val="20"/>
              </w:rPr>
              <w:t>22,9 (−1,0)</w:t>
            </w:r>
          </w:p>
        </w:tc>
        <w:tc>
          <w:tcPr>
            <w:tcW w:w="0" w:type="auto"/>
            <w:vAlign w:val="center"/>
            <w:hideMark/>
          </w:tcPr>
          <w:p w14:paraId="57980369" w14:textId="77777777" w:rsidR="00064820" w:rsidRPr="00064820" w:rsidRDefault="00064820" w:rsidP="00064820">
            <w:pPr>
              <w:spacing w:after="0" w:line="240" w:lineRule="auto"/>
              <w:jc w:val="both"/>
              <w:rPr>
                <w:rFonts w:ascii="Times New Roman" w:hAnsi="Times New Roman" w:cs="Times New Roman"/>
                <w:sz w:val="20"/>
                <w:szCs w:val="20"/>
              </w:rPr>
            </w:pPr>
            <w:r w:rsidRPr="00064820">
              <w:rPr>
                <w:rFonts w:ascii="Times New Roman" w:hAnsi="Times New Roman" w:cs="Times New Roman"/>
                <w:sz w:val="20"/>
                <w:szCs w:val="20"/>
              </w:rPr>
              <w:t>Неустойчивая динамика</w:t>
            </w:r>
          </w:p>
        </w:tc>
      </w:tr>
    </w:tbl>
    <w:p w14:paraId="716C23E5"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pict w14:anchorId="3E28E5C3">
          <v:rect id="_x0000_i1319" style="width:0;height:1.5pt" o:hralign="center" o:hrstd="t" o:hr="t" fillcolor="#a0a0a0" stroked="f"/>
        </w:pict>
      </w:r>
    </w:p>
    <w:p w14:paraId="5CAA058C" w14:textId="77777777" w:rsidR="00064820" w:rsidRPr="00064820" w:rsidRDefault="00064820" w:rsidP="00064820">
      <w:pPr>
        <w:spacing w:after="0" w:line="240" w:lineRule="auto"/>
        <w:ind w:firstLine="709"/>
        <w:jc w:val="both"/>
        <w:rPr>
          <w:rFonts w:ascii="Times New Roman" w:hAnsi="Times New Roman" w:cs="Times New Roman"/>
          <w:b/>
          <w:bCs/>
          <w:sz w:val="28"/>
          <w:szCs w:val="28"/>
        </w:rPr>
      </w:pPr>
      <w:r w:rsidRPr="00064820">
        <w:rPr>
          <w:rFonts w:ascii="Times New Roman" w:hAnsi="Times New Roman" w:cs="Times New Roman"/>
          <w:b/>
          <w:bCs/>
          <w:sz w:val="28"/>
          <w:szCs w:val="28"/>
        </w:rPr>
        <w:t xml:space="preserve">Детализированная динамика по четырем контурам (4-я неделя </w:t>
      </w:r>
      <w:proofErr w:type="spellStart"/>
      <w:r w:rsidRPr="00064820">
        <w:rPr>
          <w:rFonts w:ascii="Times New Roman" w:hAnsi="Times New Roman" w:cs="Times New Roman"/>
          <w:b/>
          <w:bCs/>
          <w:sz w:val="28"/>
          <w:szCs w:val="28"/>
        </w:rPr>
        <w:t>vs</w:t>
      </w:r>
      <w:proofErr w:type="spellEnd"/>
      <w:r w:rsidRPr="00064820">
        <w:rPr>
          <w:rFonts w:ascii="Times New Roman" w:hAnsi="Times New Roman" w:cs="Times New Roman"/>
          <w:b/>
          <w:bCs/>
          <w:sz w:val="28"/>
          <w:szCs w:val="28"/>
        </w:rPr>
        <w:t xml:space="preserve"> 3-я неделя)</w:t>
      </w:r>
    </w:p>
    <w:p w14:paraId="01A3A15B"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СМИ:</w:t>
      </w:r>
    </w:p>
    <w:p w14:paraId="7D71DD32" w14:textId="77777777" w:rsidR="00064820" w:rsidRPr="00064820" w:rsidRDefault="00064820" w:rsidP="00064820">
      <w:pPr>
        <w:numPr>
          <w:ilvl w:val="0"/>
          <w:numId w:val="77"/>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ЕР: 90,0 (−9,8)</w:t>
      </w:r>
    </w:p>
    <w:p w14:paraId="143FCFC3" w14:textId="77777777" w:rsidR="00064820" w:rsidRPr="00064820" w:rsidRDefault="00064820" w:rsidP="00064820">
      <w:pPr>
        <w:numPr>
          <w:ilvl w:val="0"/>
          <w:numId w:val="77"/>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ЛДПР: 63,8 (+28,9)</w:t>
      </w:r>
    </w:p>
    <w:p w14:paraId="6F122FF2" w14:textId="77777777" w:rsidR="00064820" w:rsidRPr="00064820" w:rsidRDefault="00064820" w:rsidP="00064820">
      <w:pPr>
        <w:numPr>
          <w:ilvl w:val="0"/>
          <w:numId w:val="77"/>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КПРФ: 42,0 (+11,6)</w:t>
      </w:r>
    </w:p>
    <w:p w14:paraId="27C65B64" w14:textId="77777777" w:rsidR="00064820" w:rsidRPr="00064820" w:rsidRDefault="00064820" w:rsidP="00064820">
      <w:pPr>
        <w:numPr>
          <w:ilvl w:val="0"/>
          <w:numId w:val="77"/>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СРЗП: 34,2 (+17,1)</w:t>
      </w:r>
    </w:p>
    <w:p w14:paraId="7FACC432" w14:textId="77777777" w:rsidR="00064820" w:rsidRPr="00064820" w:rsidRDefault="00064820" w:rsidP="00064820">
      <w:pPr>
        <w:numPr>
          <w:ilvl w:val="0"/>
          <w:numId w:val="77"/>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НЛ: 29,5 (+5,3)</w:t>
      </w:r>
    </w:p>
    <w:p w14:paraId="21EFAD33"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Соцсети:</w:t>
      </w:r>
    </w:p>
    <w:p w14:paraId="02D43AE6" w14:textId="77777777" w:rsidR="00064820" w:rsidRPr="00064820" w:rsidRDefault="00064820" w:rsidP="00064820">
      <w:pPr>
        <w:numPr>
          <w:ilvl w:val="0"/>
          <w:numId w:val="78"/>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ЕР: 100,0 (0,0)</w:t>
      </w:r>
    </w:p>
    <w:p w14:paraId="22E433F7" w14:textId="77777777" w:rsidR="00064820" w:rsidRPr="00064820" w:rsidRDefault="00064820" w:rsidP="00064820">
      <w:pPr>
        <w:numPr>
          <w:ilvl w:val="0"/>
          <w:numId w:val="78"/>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КПРФ: 21,9 (+4,7)</w:t>
      </w:r>
    </w:p>
    <w:p w14:paraId="27AA5D3B" w14:textId="77777777" w:rsidR="00064820" w:rsidRPr="00064820" w:rsidRDefault="00064820" w:rsidP="00064820">
      <w:pPr>
        <w:numPr>
          <w:ilvl w:val="0"/>
          <w:numId w:val="78"/>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ЛДПР: 19,4 (+2,4)</w:t>
      </w:r>
    </w:p>
    <w:p w14:paraId="4DC76A63" w14:textId="77777777" w:rsidR="00064820" w:rsidRPr="00064820" w:rsidRDefault="00064820" w:rsidP="00064820">
      <w:pPr>
        <w:numPr>
          <w:ilvl w:val="0"/>
          <w:numId w:val="78"/>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СРЗП: 10,3 (+1,3)</w:t>
      </w:r>
    </w:p>
    <w:p w14:paraId="76493C84" w14:textId="77777777" w:rsidR="00064820" w:rsidRPr="00064820" w:rsidRDefault="00064820" w:rsidP="00064820">
      <w:pPr>
        <w:numPr>
          <w:ilvl w:val="0"/>
          <w:numId w:val="78"/>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НЛ: 4,9 (−1,8)</w:t>
      </w:r>
    </w:p>
    <w:p w14:paraId="72A38B03"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ТВ:</w:t>
      </w:r>
    </w:p>
    <w:p w14:paraId="0718E40F" w14:textId="77777777" w:rsidR="00064820" w:rsidRPr="00064820" w:rsidRDefault="00064820" w:rsidP="00064820">
      <w:pPr>
        <w:numPr>
          <w:ilvl w:val="0"/>
          <w:numId w:val="79"/>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ЕР: 92,8 (−2,2)</w:t>
      </w:r>
    </w:p>
    <w:p w14:paraId="60F1D190" w14:textId="77777777" w:rsidR="00064820" w:rsidRPr="00064820" w:rsidRDefault="00064820" w:rsidP="00064820">
      <w:pPr>
        <w:numPr>
          <w:ilvl w:val="0"/>
          <w:numId w:val="79"/>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ЛДПР: 75,9 (+1,0)</w:t>
      </w:r>
    </w:p>
    <w:p w14:paraId="38017168" w14:textId="77777777" w:rsidR="00064820" w:rsidRPr="00064820" w:rsidRDefault="00064820" w:rsidP="00064820">
      <w:pPr>
        <w:numPr>
          <w:ilvl w:val="0"/>
          <w:numId w:val="79"/>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КПРФ: 23,0 (+7,7)</w:t>
      </w:r>
    </w:p>
    <w:p w14:paraId="2A68726F" w14:textId="77777777" w:rsidR="00064820" w:rsidRPr="00064820" w:rsidRDefault="00064820" w:rsidP="00064820">
      <w:pPr>
        <w:numPr>
          <w:ilvl w:val="0"/>
          <w:numId w:val="79"/>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НЛ: 5,6 (−24,0)</w:t>
      </w:r>
    </w:p>
    <w:p w14:paraId="03FAC307" w14:textId="77777777" w:rsidR="00064820" w:rsidRPr="00064820" w:rsidRDefault="00064820" w:rsidP="00064820">
      <w:pPr>
        <w:numPr>
          <w:ilvl w:val="0"/>
          <w:numId w:val="79"/>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СРЗП: 0,0 (−6,1)</w:t>
      </w:r>
    </w:p>
    <w:p w14:paraId="46188795"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Повестка:</w:t>
      </w:r>
    </w:p>
    <w:p w14:paraId="36164721" w14:textId="77777777" w:rsidR="00064820" w:rsidRPr="00064820" w:rsidRDefault="00064820" w:rsidP="00064820">
      <w:pPr>
        <w:numPr>
          <w:ilvl w:val="0"/>
          <w:numId w:val="80"/>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ЕР: 65,7</w:t>
      </w:r>
    </w:p>
    <w:p w14:paraId="0FB39B54" w14:textId="77777777" w:rsidR="00064820" w:rsidRPr="00064820" w:rsidRDefault="00064820" w:rsidP="00064820">
      <w:pPr>
        <w:numPr>
          <w:ilvl w:val="0"/>
          <w:numId w:val="80"/>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ЛДПР: 60,0</w:t>
      </w:r>
    </w:p>
    <w:p w14:paraId="785A8CED" w14:textId="77777777" w:rsidR="00064820" w:rsidRPr="00064820" w:rsidRDefault="00064820" w:rsidP="00064820">
      <w:pPr>
        <w:numPr>
          <w:ilvl w:val="0"/>
          <w:numId w:val="80"/>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lastRenderedPageBreak/>
        <w:t>КПРФ: 54,3</w:t>
      </w:r>
    </w:p>
    <w:p w14:paraId="44DD4EC4" w14:textId="77777777" w:rsidR="00064820" w:rsidRPr="00064820" w:rsidRDefault="00064820" w:rsidP="00064820">
      <w:pPr>
        <w:numPr>
          <w:ilvl w:val="0"/>
          <w:numId w:val="80"/>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СРЗП: 54,3</w:t>
      </w:r>
    </w:p>
    <w:p w14:paraId="792399FA" w14:textId="77777777" w:rsidR="00064820" w:rsidRPr="00064820" w:rsidRDefault="00064820" w:rsidP="00064820">
      <w:pPr>
        <w:numPr>
          <w:ilvl w:val="0"/>
          <w:numId w:val="80"/>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НЛ: 51,4</w:t>
      </w:r>
    </w:p>
    <w:p w14:paraId="65D717C9"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pict w14:anchorId="42033C7C">
          <v:rect id="_x0000_i1320" style="width:0;height:1.5pt" o:hralign="center" o:hrstd="t" o:hr="t" fillcolor="#a0a0a0" stroked="f"/>
        </w:pict>
      </w:r>
    </w:p>
    <w:p w14:paraId="07B85F8D" w14:textId="77777777" w:rsidR="00064820" w:rsidRPr="00064820" w:rsidRDefault="00064820" w:rsidP="00064820">
      <w:pPr>
        <w:spacing w:after="0" w:line="240" w:lineRule="auto"/>
        <w:ind w:firstLine="709"/>
        <w:jc w:val="both"/>
        <w:rPr>
          <w:rFonts w:ascii="Times New Roman" w:hAnsi="Times New Roman" w:cs="Times New Roman"/>
          <w:b/>
          <w:bCs/>
          <w:sz w:val="28"/>
          <w:szCs w:val="28"/>
        </w:rPr>
      </w:pPr>
      <w:r w:rsidRPr="00064820">
        <w:rPr>
          <w:rFonts w:ascii="Times New Roman" w:hAnsi="Times New Roman" w:cs="Times New Roman"/>
          <w:b/>
          <w:bCs/>
          <w:sz w:val="28"/>
          <w:szCs w:val="28"/>
        </w:rPr>
        <w:t>ПОЛИТИЧЕСКИЕ ПОРТРЕТЫ ЧЕТЫРЕХ НЕДЕЛЬ</w:t>
      </w:r>
    </w:p>
    <w:p w14:paraId="47365C6B" w14:textId="77777777" w:rsidR="00064820" w:rsidRPr="00064820" w:rsidRDefault="00064820" w:rsidP="00064820">
      <w:pPr>
        <w:spacing w:after="0" w:line="240" w:lineRule="auto"/>
        <w:ind w:firstLine="709"/>
        <w:jc w:val="both"/>
        <w:rPr>
          <w:rFonts w:ascii="Times New Roman" w:hAnsi="Times New Roman" w:cs="Times New Roman"/>
          <w:b/>
          <w:bCs/>
          <w:sz w:val="28"/>
          <w:szCs w:val="28"/>
        </w:rPr>
      </w:pPr>
      <w:r w:rsidRPr="00064820">
        <w:rPr>
          <w:rFonts w:ascii="Times New Roman" w:hAnsi="Times New Roman" w:cs="Times New Roman"/>
          <w:b/>
          <w:bCs/>
          <w:sz w:val="28"/>
          <w:szCs w:val="28"/>
        </w:rPr>
        <w:t>1. «Единая Россия» (81,7 → 87,1): монополия на каналы, уязвимость в смыслах</w:t>
      </w:r>
    </w:p>
    <w:p w14:paraId="0B84578E"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t>Партия власти демонстрирует абсолютное доминирование в трех каналах из четырех: СМИ (90,0), соцсети (100,0), ТВ (92,8). Разрыв с ближайшим конкурентом — 32 балла.</w:t>
      </w:r>
    </w:p>
    <w:p w14:paraId="6F1F9E87"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t xml:space="preserve">Однако на 4-й неделе впервые проявилась </w:t>
      </w:r>
      <w:proofErr w:type="spellStart"/>
      <w:r w:rsidRPr="00064820">
        <w:rPr>
          <w:rFonts w:ascii="Times New Roman" w:hAnsi="Times New Roman" w:cs="Times New Roman"/>
          <w:sz w:val="28"/>
          <w:szCs w:val="28"/>
        </w:rPr>
        <w:t>повестковая</w:t>
      </w:r>
      <w:proofErr w:type="spellEnd"/>
      <w:r w:rsidRPr="00064820">
        <w:rPr>
          <w:rFonts w:ascii="Times New Roman" w:hAnsi="Times New Roman" w:cs="Times New Roman"/>
          <w:sz w:val="28"/>
          <w:szCs w:val="28"/>
        </w:rPr>
        <w:t xml:space="preserve"> уязвимость: падение рейтинга ЕР до 29,3% (ВЦИОМ) совпало с пиком общественного недовольства интернет-блокировками. Партия не предложила ни одной инициативы по главной теме недели, оставаясь аутсайдером в трех конфликтных направлениях: ЖКХ, цифровые права, социальная справедливость.</w:t>
      </w:r>
    </w:p>
    <w:p w14:paraId="2B1186DF"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Вывод:</w:t>
      </w:r>
      <w:r w:rsidRPr="00064820">
        <w:rPr>
          <w:rFonts w:ascii="Times New Roman" w:hAnsi="Times New Roman" w:cs="Times New Roman"/>
          <w:sz w:val="28"/>
          <w:szCs w:val="28"/>
        </w:rPr>
        <w:t xml:space="preserve"> инфраструктурная мощь не компенсирует отсутствие ответов на острые социальные вопросы.</w:t>
      </w:r>
    </w:p>
    <w:p w14:paraId="5A6FED28" w14:textId="77777777" w:rsidR="00064820" w:rsidRPr="00064820" w:rsidRDefault="00064820" w:rsidP="00064820">
      <w:pPr>
        <w:spacing w:after="0" w:line="240" w:lineRule="auto"/>
        <w:ind w:firstLine="709"/>
        <w:jc w:val="both"/>
        <w:rPr>
          <w:rFonts w:ascii="Times New Roman" w:hAnsi="Times New Roman" w:cs="Times New Roman"/>
          <w:b/>
          <w:bCs/>
          <w:sz w:val="28"/>
          <w:szCs w:val="28"/>
        </w:rPr>
      </w:pPr>
      <w:r w:rsidRPr="00064820">
        <w:rPr>
          <w:rFonts w:ascii="Times New Roman" w:hAnsi="Times New Roman" w:cs="Times New Roman"/>
          <w:b/>
          <w:bCs/>
          <w:sz w:val="28"/>
          <w:szCs w:val="28"/>
        </w:rPr>
        <w:t>2. ЛДПР (44,3 → 55,4): событийный рывок без стратегической глубины</w:t>
      </w:r>
    </w:p>
    <w:p w14:paraId="12E9F0B3"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t>Единственная партия с непрерывным ростом на протяжении всех четырех недель. На 4-й неделе совершила медийный прорыв (+6,2 — крупнейший рост среди всех партий) благодаря выставке памяти Жириновского и комментариям Слуцкого по пасхальному перемирию.</w:t>
      </w:r>
    </w:p>
    <w:p w14:paraId="33C3BC59"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t>Однако рост носит событийный, а не программный характер. Выставка в Манеже дала максимальный охват в СМИ (139,8 млн), но апеллировала к прошлому, а не к будущему. На 4-й неделе ЛДПР уступила второе место КПРФ в соцсетях — там, где решается битва за молодую аудиторию.</w:t>
      </w:r>
    </w:p>
    <w:p w14:paraId="771D7A72"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Вывод:</w:t>
      </w:r>
      <w:r w:rsidRPr="00064820">
        <w:rPr>
          <w:rFonts w:ascii="Times New Roman" w:hAnsi="Times New Roman" w:cs="Times New Roman"/>
          <w:sz w:val="28"/>
          <w:szCs w:val="28"/>
        </w:rPr>
        <w:t xml:space="preserve"> яркие события не конвертируются в устойчивое повесточное лидерство.</w:t>
      </w:r>
    </w:p>
    <w:p w14:paraId="40EF58A2" w14:textId="77777777" w:rsidR="00064820" w:rsidRPr="00064820" w:rsidRDefault="00064820" w:rsidP="00064820">
      <w:pPr>
        <w:spacing w:after="0" w:line="240" w:lineRule="auto"/>
        <w:ind w:firstLine="709"/>
        <w:jc w:val="both"/>
        <w:rPr>
          <w:rFonts w:ascii="Times New Roman" w:hAnsi="Times New Roman" w:cs="Times New Roman"/>
          <w:b/>
          <w:bCs/>
          <w:sz w:val="28"/>
          <w:szCs w:val="28"/>
        </w:rPr>
      </w:pPr>
      <w:r w:rsidRPr="00064820">
        <w:rPr>
          <w:rFonts w:ascii="Times New Roman" w:hAnsi="Times New Roman" w:cs="Times New Roman"/>
          <w:b/>
          <w:bCs/>
          <w:sz w:val="28"/>
          <w:szCs w:val="28"/>
        </w:rPr>
        <w:t>3. КПРФ (49,6 → 34,7): от провала к прорыву через цифровые права</w:t>
      </w:r>
    </w:p>
    <w:p w14:paraId="39280403"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t>Самая волатильная траектория среди всех партий: провал на 3-й неделе (−15,1) сменился частичным восстановлением на 4-й (+4,0).</w:t>
      </w:r>
    </w:p>
    <w:p w14:paraId="4F2EB3AA"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t>Ключевой сдвиг 4-й недели: КПРФ впервые обошла ЛДПР в соцсетях (21,9 против 19,4), заняв цифровой оппозиционный фланг. Четырехуровневая кампания по теме интернет-блокировок (законопроект, митинги, депутатские заявления, технические инициативы) оказалась единственной цельной программой по самой резонансной теме недели.</w:t>
      </w:r>
    </w:p>
    <w:p w14:paraId="4DAF7306"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t>Однако партия сталкивается со структурной ТВ-невидимостью: острые инициативы по цифровым правам не попали в федеральный эфир, что ограничивает охват массовой аудитории.</w:t>
      </w:r>
    </w:p>
    <w:p w14:paraId="5EDC8718"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Вывод:</w:t>
      </w:r>
      <w:r w:rsidRPr="00064820">
        <w:rPr>
          <w:rFonts w:ascii="Times New Roman" w:hAnsi="Times New Roman" w:cs="Times New Roman"/>
          <w:sz w:val="28"/>
          <w:szCs w:val="28"/>
        </w:rPr>
        <w:t xml:space="preserve"> КПРФ выходит за рамки традиционного электората, но проигрывает в доступе к главному каналу — телевидению.</w:t>
      </w:r>
    </w:p>
    <w:p w14:paraId="4D377C5C" w14:textId="77777777" w:rsidR="00064820" w:rsidRPr="00064820" w:rsidRDefault="00064820" w:rsidP="00064820">
      <w:pPr>
        <w:spacing w:after="0" w:line="240" w:lineRule="auto"/>
        <w:ind w:firstLine="709"/>
        <w:jc w:val="both"/>
        <w:rPr>
          <w:rFonts w:ascii="Times New Roman" w:hAnsi="Times New Roman" w:cs="Times New Roman"/>
          <w:b/>
          <w:bCs/>
          <w:sz w:val="28"/>
          <w:szCs w:val="28"/>
        </w:rPr>
      </w:pPr>
      <w:r w:rsidRPr="00064820">
        <w:rPr>
          <w:rFonts w:ascii="Times New Roman" w:hAnsi="Times New Roman" w:cs="Times New Roman"/>
          <w:b/>
          <w:bCs/>
          <w:sz w:val="28"/>
          <w:szCs w:val="28"/>
        </w:rPr>
        <w:t>4. СРЗП (30,2 → 24,7): сильная повестка без медийного двигателя</w:t>
      </w:r>
    </w:p>
    <w:p w14:paraId="64AAAAB0"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t>Партия демонстрирует рекордный разрыв между содержанием и формой: сильная социальная повестка (54,3 — 3-е место) при полном отсутствии на федеральном ТВ (0,0) и слабости в соцсетях (10,3).</w:t>
      </w:r>
    </w:p>
    <w:p w14:paraId="026316E8"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lastRenderedPageBreak/>
        <w:t>На 4-й неделе СРЗП выдвинула 15+ законодательных инициатив (МРОТ до 60 тыс. руб., пенсии для аграриев, льготы для медиков), но ни одна не закрепилась как «событие недели». Эффект «законодательной инфляции»: слишком много предложений гасят друг друга в медийном пространстве.</w:t>
      </w:r>
    </w:p>
    <w:p w14:paraId="2E726426"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Вывод:</w:t>
      </w:r>
      <w:r w:rsidRPr="00064820">
        <w:rPr>
          <w:rFonts w:ascii="Times New Roman" w:hAnsi="Times New Roman" w:cs="Times New Roman"/>
          <w:sz w:val="28"/>
          <w:szCs w:val="28"/>
        </w:rPr>
        <w:t xml:space="preserve"> без технологического аудита каналов доставки даже самая яркая повестка остается невидимой.</w:t>
      </w:r>
    </w:p>
    <w:p w14:paraId="7578E38A" w14:textId="77777777" w:rsidR="00064820" w:rsidRPr="00064820" w:rsidRDefault="00064820" w:rsidP="00064820">
      <w:pPr>
        <w:spacing w:after="0" w:line="240" w:lineRule="auto"/>
        <w:ind w:firstLine="709"/>
        <w:jc w:val="both"/>
        <w:rPr>
          <w:rFonts w:ascii="Times New Roman" w:hAnsi="Times New Roman" w:cs="Times New Roman"/>
          <w:b/>
          <w:bCs/>
          <w:sz w:val="28"/>
          <w:szCs w:val="28"/>
        </w:rPr>
      </w:pPr>
      <w:r w:rsidRPr="00064820">
        <w:rPr>
          <w:rFonts w:ascii="Times New Roman" w:hAnsi="Times New Roman" w:cs="Times New Roman"/>
          <w:b/>
          <w:bCs/>
          <w:sz w:val="28"/>
          <w:szCs w:val="28"/>
        </w:rPr>
        <w:t>5. «Новые люди» (29,3 → 22,9): упущенный момент</w:t>
      </w:r>
    </w:p>
    <w:p w14:paraId="39BE1EE4"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t>Партия пережила драматический обвал: после пика на 2-й неделе (36,0) рейтинг рухнул до 22,9. На 4-й неделе «Новые люди» стали единственной партией с падением в соцсетях (−1,8) и пережили крупнейший обвал на ТВ (−24,0).</w:t>
      </w:r>
    </w:p>
    <w:p w14:paraId="4DB3F11C"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t xml:space="preserve">Главная ошибка: партия, чей рост в ВЦИОМ (12,3%) объяснялся </w:t>
      </w:r>
      <w:proofErr w:type="spellStart"/>
      <w:r w:rsidRPr="00064820">
        <w:rPr>
          <w:rFonts w:ascii="Times New Roman" w:hAnsi="Times New Roman" w:cs="Times New Roman"/>
          <w:sz w:val="28"/>
          <w:szCs w:val="28"/>
        </w:rPr>
        <w:t>Telegram</w:t>
      </w:r>
      <w:proofErr w:type="spellEnd"/>
      <w:r w:rsidRPr="00064820">
        <w:rPr>
          <w:rFonts w:ascii="Times New Roman" w:hAnsi="Times New Roman" w:cs="Times New Roman"/>
          <w:sz w:val="28"/>
          <w:szCs w:val="28"/>
        </w:rPr>
        <w:t>-протестом, не конвертировала этот капитал в программу по цифровым правам. В момент, когда тема стала главной, «Новые люди» промолчали — и КПРФ заняла их электоральный фланг.</w:t>
      </w:r>
    </w:p>
    <w:p w14:paraId="0B35A8AD"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Вывод:</w:t>
      </w:r>
      <w:r w:rsidRPr="00064820">
        <w:rPr>
          <w:rFonts w:ascii="Times New Roman" w:hAnsi="Times New Roman" w:cs="Times New Roman"/>
          <w:sz w:val="28"/>
          <w:szCs w:val="28"/>
        </w:rPr>
        <w:t xml:space="preserve"> разрыв между социологическим капиталом и медийной реализацией ведет к девальвации бренда.</w:t>
      </w:r>
    </w:p>
    <w:p w14:paraId="24949EBC"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pict w14:anchorId="1134484D">
          <v:rect id="_x0000_i1321" style="width:0;height:1.5pt" o:hralign="center" o:hrstd="t" o:hr="t" fillcolor="#a0a0a0" stroked="f"/>
        </w:pict>
      </w:r>
    </w:p>
    <w:p w14:paraId="749A5A60" w14:textId="77777777" w:rsidR="00064820" w:rsidRPr="00064820" w:rsidRDefault="00064820" w:rsidP="00064820">
      <w:pPr>
        <w:spacing w:after="0" w:line="240" w:lineRule="auto"/>
        <w:ind w:firstLine="709"/>
        <w:jc w:val="both"/>
        <w:rPr>
          <w:rFonts w:ascii="Times New Roman" w:hAnsi="Times New Roman" w:cs="Times New Roman"/>
          <w:b/>
          <w:bCs/>
          <w:sz w:val="28"/>
          <w:szCs w:val="28"/>
        </w:rPr>
      </w:pPr>
      <w:r w:rsidRPr="00064820">
        <w:rPr>
          <w:rFonts w:ascii="Times New Roman" w:hAnsi="Times New Roman" w:cs="Times New Roman"/>
          <w:b/>
          <w:bCs/>
          <w:sz w:val="28"/>
          <w:szCs w:val="28"/>
        </w:rPr>
        <w:t>ТРИ ГЛАВНЫХ ТРЕНДА МЕСЯЦА</w:t>
      </w:r>
    </w:p>
    <w:p w14:paraId="608A0B09" w14:textId="77777777" w:rsidR="00064820" w:rsidRPr="00064820" w:rsidRDefault="00064820" w:rsidP="00064820">
      <w:pPr>
        <w:spacing w:after="0" w:line="240" w:lineRule="auto"/>
        <w:ind w:firstLine="709"/>
        <w:jc w:val="both"/>
        <w:rPr>
          <w:rFonts w:ascii="Times New Roman" w:hAnsi="Times New Roman" w:cs="Times New Roman"/>
          <w:b/>
          <w:bCs/>
          <w:sz w:val="28"/>
          <w:szCs w:val="28"/>
        </w:rPr>
      </w:pPr>
      <w:r w:rsidRPr="00064820">
        <w:rPr>
          <w:rFonts w:ascii="Times New Roman" w:hAnsi="Times New Roman" w:cs="Times New Roman"/>
          <w:b/>
          <w:bCs/>
          <w:sz w:val="28"/>
          <w:szCs w:val="28"/>
        </w:rPr>
        <w:t>1. Монополия на каналы против монополии на смыслы</w:t>
      </w:r>
    </w:p>
    <w:p w14:paraId="2AD64358"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t>«Единая Россия» контролирует 100% соцсетей, 90% СМИ и 93% ТВ, но проигрывает в главной конфликтной теме недели. Оппозиция (КПРФ, ЛДПР, СРЗП) контролирует социально острые темы, но не имеет доступа к массовым каналам доставки.</w:t>
      </w:r>
    </w:p>
    <w:p w14:paraId="78E25018"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t>Разрыв между «мегафоном» и «смыслами» нарастает, а не сокращается.</w:t>
      </w:r>
    </w:p>
    <w:p w14:paraId="1D27B3B7" w14:textId="77777777" w:rsidR="00064820" w:rsidRPr="00064820" w:rsidRDefault="00064820" w:rsidP="00064820">
      <w:pPr>
        <w:spacing w:after="0" w:line="240" w:lineRule="auto"/>
        <w:ind w:firstLine="709"/>
        <w:jc w:val="both"/>
        <w:rPr>
          <w:rFonts w:ascii="Times New Roman" w:hAnsi="Times New Roman" w:cs="Times New Roman"/>
          <w:b/>
          <w:bCs/>
          <w:sz w:val="28"/>
          <w:szCs w:val="28"/>
        </w:rPr>
      </w:pPr>
      <w:r w:rsidRPr="00064820">
        <w:rPr>
          <w:rFonts w:ascii="Times New Roman" w:hAnsi="Times New Roman" w:cs="Times New Roman"/>
          <w:b/>
          <w:bCs/>
          <w:sz w:val="28"/>
          <w:szCs w:val="28"/>
        </w:rPr>
        <w:t>2. Цифровые права как первая бинарная тема кампании</w:t>
      </w:r>
    </w:p>
    <w:p w14:paraId="172624DC"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t>На 4-й неделе впервые сформировалась тема, по которой избиратель вынужден выбирать: «за блокировки или против». КПРФ заняла четкую позицию и получила рост (+4,0). ЕР оказалась в обороне и потеряла 1,6 балла. «Новые люди» промолчали и упали на 1,0.</w:t>
      </w:r>
    </w:p>
    <w:p w14:paraId="2D60DA4C"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Вывод:</w:t>
      </w:r>
      <w:r w:rsidRPr="00064820">
        <w:rPr>
          <w:rFonts w:ascii="Times New Roman" w:hAnsi="Times New Roman" w:cs="Times New Roman"/>
          <w:sz w:val="28"/>
          <w:szCs w:val="28"/>
        </w:rPr>
        <w:t xml:space="preserve"> кто контролирует бинарные темы, тот управляет динамикой кампании.</w:t>
      </w:r>
    </w:p>
    <w:p w14:paraId="77A36F4C" w14:textId="77777777" w:rsidR="00064820" w:rsidRPr="00064820" w:rsidRDefault="00064820" w:rsidP="00064820">
      <w:pPr>
        <w:spacing w:after="0" w:line="240" w:lineRule="auto"/>
        <w:ind w:firstLine="709"/>
        <w:jc w:val="both"/>
        <w:rPr>
          <w:rFonts w:ascii="Times New Roman" w:hAnsi="Times New Roman" w:cs="Times New Roman"/>
          <w:b/>
          <w:bCs/>
          <w:sz w:val="28"/>
          <w:szCs w:val="28"/>
        </w:rPr>
      </w:pPr>
      <w:r w:rsidRPr="00064820">
        <w:rPr>
          <w:rFonts w:ascii="Times New Roman" w:hAnsi="Times New Roman" w:cs="Times New Roman"/>
          <w:b/>
          <w:bCs/>
          <w:sz w:val="28"/>
          <w:szCs w:val="28"/>
        </w:rPr>
        <w:t>3. Волатильность второго эшелона</w:t>
      </w:r>
    </w:p>
    <w:p w14:paraId="53F1A0B5"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t>Борьба за второе место остается открытой:</w:t>
      </w:r>
    </w:p>
    <w:p w14:paraId="77AF2162" w14:textId="77777777" w:rsidR="00064820" w:rsidRPr="00064820" w:rsidRDefault="00064820" w:rsidP="00064820">
      <w:pPr>
        <w:numPr>
          <w:ilvl w:val="0"/>
          <w:numId w:val="81"/>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ЛДПР растет (+6,2), но теряет цифровую аудиторию;</w:t>
      </w:r>
    </w:p>
    <w:p w14:paraId="14A0A072" w14:textId="77777777" w:rsidR="00064820" w:rsidRPr="00064820" w:rsidRDefault="00064820" w:rsidP="00064820">
      <w:pPr>
        <w:numPr>
          <w:ilvl w:val="0"/>
          <w:numId w:val="81"/>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КПРФ восстанавливается (+4,0), но не попадает на ТВ;</w:t>
      </w:r>
    </w:p>
    <w:p w14:paraId="7137E1FE" w14:textId="77777777" w:rsidR="00064820" w:rsidRPr="00064820" w:rsidRDefault="00064820" w:rsidP="00064820">
      <w:pPr>
        <w:numPr>
          <w:ilvl w:val="0"/>
          <w:numId w:val="81"/>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СРЗП стагнирует (+0,4) из-за отсутствия медийного двигателя;</w:t>
      </w:r>
    </w:p>
    <w:p w14:paraId="07E5D067" w14:textId="77777777" w:rsidR="00064820" w:rsidRPr="00064820" w:rsidRDefault="00064820" w:rsidP="00064820">
      <w:pPr>
        <w:numPr>
          <w:ilvl w:val="0"/>
          <w:numId w:val="81"/>
        </w:numPr>
        <w:spacing w:after="0" w:line="240" w:lineRule="auto"/>
        <w:jc w:val="both"/>
        <w:rPr>
          <w:rFonts w:ascii="Times New Roman" w:hAnsi="Times New Roman" w:cs="Times New Roman"/>
          <w:sz w:val="28"/>
          <w:szCs w:val="28"/>
        </w:rPr>
      </w:pPr>
      <w:r w:rsidRPr="00064820">
        <w:rPr>
          <w:rFonts w:ascii="Times New Roman" w:hAnsi="Times New Roman" w:cs="Times New Roman"/>
          <w:sz w:val="28"/>
          <w:szCs w:val="28"/>
        </w:rPr>
        <w:t>«Новые люди» падают (−1,0), упустив свою тему.</w:t>
      </w:r>
    </w:p>
    <w:p w14:paraId="1678AE1A"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Вывод:</w:t>
      </w:r>
      <w:r w:rsidRPr="00064820">
        <w:rPr>
          <w:rFonts w:ascii="Times New Roman" w:hAnsi="Times New Roman" w:cs="Times New Roman"/>
          <w:sz w:val="28"/>
          <w:szCs w:val="28"/>
        </w:rPr>
        <w:t xml:space="preserve"> второе место зависит не от программы, а от способности создавать медийные события и занимать резонансные темы.</w:t>
      </w:r>
    </w:p>
    <w:p w14:paraId="2EBBD524"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pict w14:anchorId="1DC670FD">
          <v:rect id="_x0000_i1322" style="width:0;height:1.5pt" o:hralign="center" o:hrstd="t" o:hr="t" fillcolor="#a0a0a0" stroked="f"/>
        </w:pict>
      </w:r>
    </w:p>
    <w:p w14:paraId="76EC9AAB" w14:textId="77777777" w:rsidR="00064820" w:rsidRPr="00064820" w:rsidRDefault="00064820" w:rsidP="00064820">
      <w:pPr>
        <w:spacing w:after="0" w:line="240" w:lineRule="auto"/>
        <w:ind w:firstLine="709"/>
        <w:jc w:val="both"/>
        <w:rPr>
          <w:rFonts w:ascii="Times New Roman" w:hAnsi="Times New Roman" w:cs="Times New Roman"/>
          <w:b/>
          <w:bCs/>
          <w:sz w:val="28"/>
          <w:szCs w:val="28"/>
        </w:rPr>
      </w:pPr>
      <w:r w:rsidRPr="00064820">
        <w:rPr>
          <w:rFonts w:ascii="Times New Roman" w:hAnsi="Times New Roman" w:cs="Times New Roman"/>
          <w:b/>
          <w:bCs/>
          <w:sz w:val="28"/>
          <w:szCs w:val="28"/>
        </w:rPr>
        <w:t>ПРОГНОЗ</w:t>
      </w:r>
    </w:p>
    <w:p w14:paraId="6DF69518"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t xml:space="preserve">Если ЕР не ответит на тему блокировок конкретной программой, разрыв между инфраструктурным доминированием и </w:t>
      </w:r>
      <w:proofErr w:type="spellStart"/>
      <w:r w:rsidRPr="00064820">
        <w:rPr>
          <w:rFonts w:ascii="Times New Roman" w:hAnsi="Times New Roman" w:cs="Times New Roman"/>
          <w:sz w:val="28"/>
          <w:szCs w:val="28"/>
        </w:rPr>
        <w:t>повестковой</w:t>
      </w:r>
      <w:proofErr w:type="spellEnd"/>
      <w:r w:rsidRPr="00064820">
        <w:rPr>
          <w:rFonts w:ascii="Times New Roman" w:hAnsi="Times New Roman" w:cs="Times New Roman"/>
          <w:sz w:val="28"/>
          <w:szCs w:val="28"/>
        </w:rPr>
        <w:t xml:space="preserve"> слабостью продолжит нарастать.</w:t>
      </w:r>
    </w:p>
    <w:p w14:paraId="27C2A70A"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t>Если КПРФ сумеет прорваться на ТВ с темой цифровых прав, партия может закрепиться на втором месте.</w:t>
      </w:r>
    </w:p>
    <w:p w14:paraId="718F0512"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lastRenderedPageBreak/>
        <w:t>Если ЛДПР не конвертирует событийные рывки в программное видение, партия останется волатильным игроком.</w:t>
      </w:r>
    </w:p>
    <w:p w14:paraId="16C26699"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t>Если СРЗП и «Новые люди» не укрепят каналы доставки, их повестка останется невидимой для массовой аудитории.</w:t>
      </w:r>
    </w:p>
    <w:p w14:paraId="3AE6B427"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pict w14:anchorId="60E96A88">
          <v:rect id="_x0000_i1323" style="width:0;height:1.5pt" o:hralign="center" o:hrstd="t" o:hr="t" fillcolor="#a0a0a0" stroked="f"/>
        </w:pict>
      </w:r>
    </w:p>
    <w:p w14:paraId="3F9A1B54" w14:textId="77777777" w:rsidR="00064820" w:rsidRPr="00064820" w:rsidRDefault="00064820" w:rsidP="00064820">
      <w:pPr>
        <w:spacing w:after="0" w:line="240" w:lineRule="auto"/>
        <w:ind w:firstLine="709"/>
        <w:jc w:val="both"/>
        <w:rPr>
          <w:rFonts w:ascii="Times New Roman" w:hAnsi="Times New Roman" w:cs="Times New Roman"/>
          <w:b/>
          <w:bCs/>
          <w:sz w:val="28"/>
          <w:szCs w:val="28"/>
        </w:rPr>
      </w:pPr>
      <w:r w:rsidRPr="00064820">
        <w:rPr>
          <w:rFonts w:ascii="Times New Roman" w:hAnsi="Times New Roman" w:cs="Times New Roman"/>
          <w:b/>
          <w:bCs/>
          <w:sz w:val="28"/>
          <w:szCs w:val="28"/>
        </w:rPr>
        <w:t>Главный вывод месяца:</w:t>
      </w:r>
    </w:p>
    <w:p w14:paraId="16173338"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t>Кампания вступила в фазу, когда инфраструктурное доминирование перестает быть достаточным условием победы. Появление первой бинарной темы (блокировки) показало: партия, которая не управляет смыслами, теряет контроль над электоратом, даже имея монополию на каналы.</w:t>
      </w:r>
    </w:p>
    <w:p w14:paraId="1314ACAF" w14:textId="7777777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pict w14:anchorId="75A8CE53">
          <v:rect id="_x0000_i1324" style="width:0;height:1.5pt" o:hralign="center" o:hrstd="t" o:hr="t" fillcolor="#a0a0a0" stroked="f"/>
        </w:pict>
      </w:r>
    </w:p>
    <w:p w14:paraId="7C762C64" w14:textId="77777777" w:rsid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Подготовили:</w:t>
      </w:r>
    </w:p>
    <w:p w14:paraId="65549E08" w14:textId="77777777" w:rsid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t>С.П. Обухов, депутат Государственной Думы ФС РФ, доктор политических наук, кандидат экономических наук</w:t>
      </w:r>
    </w:p>
    <w:p w14:paraId="1B31780A" w14:textId="5C91ED97"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t>А.М. Михальчук, И.М. Куприянова, С.С. Крылов, А.В. Червонцев</w:t>
      </w:r>
    </w:p>
    <w:p w14:paraId="740A028A" w14:textId="77777777" w:rsid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Отв. за выпуск:</w:t>
      </w:r>
    </w:p>
    <w:p w14:paraId="53D6CF87" w14:textId="7A3F937C" w:rsidR="00064820" w:rsidRP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t>С.П. Обухов, депутат Государственной Думы ФС РФ, доктор политических наук, кандидат экономических наук</w:t>
      </w:r>
    </w:p>
    <w:p w14:paraId="73C479E2" w14:textId="77777777" w:rsid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Методика расчета:</w:t>
      </w:r>
    </w:p>
    <w:p w14:paraId="72E45B36" w14:textId="3F106A22" w:rsidR="00064820" w:rsidRPr="00064820" w:rsidRDefault="00064820" w:rsidP="00064820">
      <w:pPr>
        <w:spacing w:after="0" w:line="240" w:lineRule="auto"/>
        <w:ind w:firstLine="709"/>
        <w:jc w:val="both"/>
        <w:rPr>
          <w:rFonts w:ascii="Times New Roman" w:hAnsi="Times New Roman" w:cs="Times New Roman"/>
          <w:sz w:val="28"/>
          <w:szCs w:val="28"/>
        </w:rPr>
      </w:pPr>
      <w:hyperlink r:id="rId11" w:tgtFrame="_blank" w:history="1">
        <w:r w:rsidRPr="00064820">
          <w:rPr>
            <w:rStyle w:val="af5"/>
            <w:rFonts w:ascii="Times New Roman" w:hAnsi="Times New Roman" w:cs="Times New Roman"/>
            <w:sz w:val="28"/>
            <w:szCs w:val="28"/>
          </w:rPr>
          <w:t>https://cipkr.ru/2026/03/27/rejting-tsipkr-predvybornoj-aktivnosti-dumskih-partij-k-edg-2026-metodika-rascheta/</w:t>
        </w:r>
      </w:hyperlink>
    </w:p>
    <w:p w14:paraId="27526430" w14:textId="77777777" w:rsid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b/>
          <w:bCs/>
          <w:sz w:val="28"/>
          <w:szCs w:val="28"/>
        </w:rPr>
        <w:t>Контакты:</w:t>
      </w:r>
    </w:p>
    <w:p w14:paraId="3963A587" w14:textId="77777777" w:rsidR="00064820" w:rsidRDefault="00064820" w:rsidP="00064820">
      <w:pPr>
        <w:spacing w:after="0" w:line="240" w:lineRule="auto"/>
        <w:ind w:firstLine="709"/>
        <w:jc w:val="both"/>
        <w:rPr>
          <w:rFonts w:ascii="Times New Roman" w:hAnsi="Times New Roman" w:cs="Times New Roman"/>
          <w:sz w:val="28"/>
          <w:szCs w:val="28"/>
        </w:rPr>
      </w:pPr>
      <w:r w:rsidRPr="00064820">
        <w:rPr>
          <w:rFonts w:ascii="Times New Roman" w:hAnsi="Times New Roman" w:cs="Times New Roman"/>
          <w:sz w:val="28"/>
          <w:szCs w:val="28"/>
        </w:rPr>
        <w:t>Центр исследований политической культуры России (ЦИПКР)</w:t>
      </w:r>
    </w:p>
    <w:p w14:paraId="1949EB83" w14:textId="77777777" w:rsidR="00064820" w:rsidRPr="00064820" w:rsidRDefault="00064820" w:rsidP="00064820">
      <w:pPr>
        <w:spacing w:after="0" w:line="240" w:lineRule="auto"/>
        <w:ind w:firstLine="709"/>
        <w:jc w:val="both"/>
        <w:rPr>
          <w:rFonts w:ascii="Times New Roman" w:hAnsi="Times New Roman" w:cs="Times New Roman"/>
          <w:sz w:val="28"/>
          <w:szCs w:val="28"/>
          <w:lang w:val="en-US"/>
        </w:rPr>
      </w:pPr>
      <w:r w:rsidRPr="00064820">
        <w:rPr>
          <w:rFonts w:ascii="Times New Roman" w:hAnsi="Times New Roman" w:cs="Times New Roman"/>
          <w:sz w:val="28"/>
          <w:szCs w:val="28"/>
          <w:lang w:val="en-US"/>
        </w:rPr>
        <w:t xml:space="preserve">E-mail: </w:t>
      </w:r>
      <w:hyperlink r:id="rId12" w:tgtFrame="_blank" w:history="1">
        <w:r w:rsidRPr="00064820">
          <w:rPr>
            <w:rStyle w:val="af5"/>
            <w:rFonts w:ascii="Times New Roman" w:hAnsi="Times New Roman" w:cs="Times New Roman"/>
            <w:sz w:val="28"/>
            <w:szCs w:val="28"/>
            <w:lang w:val="en-US"/>
          </w:rPr>
          <w:t>info@cipkr.ru</w:t>
        </w:r>
      </w:hyperlink>
    </w:p>
    <w:p w14:paraId="3D8C1968" w14:textId="3ED1FFAA" w:rsidR="00064820" w:rsidRPr="00064820" w:rsidRDefault="00064820" w:rsidP="00064820">
      <w:pPr>
        <w:spacing w:after="0" w:line="240" w:lineRule="auto"/>
        <w:ind w:firstLine="709"/>
        <w:jc w:val="both"/>
        <w:rPr>
          <w:rFonts w:ascii="Times New Roman" w:hAnsi="Times New Roman" w:cs="Times New Roman"/>
          <w:sz w:val="28"/>
          <w:szCs w:val="28"/>
          <w:lang w:val="en-US"/>
        </w:rPr>
      </w:pPr>
      <w:r w:rsidRPr="00064820">
        <w:rPr>
          <w:rFonts w:ascii="Times New Roman" w:hAnsi="Times New Roman" w:cs="Times New Roman"/>
          <w:sz w:val="28"/>
          <w:szCs w:val="28"/>
        </w:rPr>
        <w:t>Сайт</w:t>
      </w:r>
      <w:r w:rsidRPr="00064820">
        <w:rPr>
          <w:rFonts w:ascii="Times New Roman" w:hAnsi="Times New Roman" w:cs="Times New Roman"/>
          <w:sz w:val="28"/>
          <w:szCs w:val="28"/>
          <w:lang w:val="en-US"/>
        </w:rPr>
        <w:t xml:space="preserve">: </w:t>
      </w:r>
      <w:hyperlink r:id="rId13" w:tgtFrame="_blank" w:history="1">
        <w:r w:rsidRPr="00064820">
          <w:rPr>
            <w:rStyle w:val="af5"/>
            <w:rFonts w:ascii="Times New Roman" w:hAnsi="Times New Roman" w:cs="Times New Roman"/>
            <w:sz w:val="28"/>
            <w:szCs w:val="28"/>
            <w:lang w:val="en-US"/>
          </w:rPr>
          <w:t>https://cipkr.ru</w:t>
        </w:r>
      </w:hyperlink>
    </w:p>
    <w:sectPr w:rsidR="00064820" w:rsidRPr="00064820" w:rsidSect="0048445D">
      <w:footerReference w:type="default" r:id="rId14"/>
      <w:pgSz w:w="11906" w:h="16838"/>
      <w:pgMar w:top="1021" w:right="851" w:bottom="102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BB1AC" w14:textId="77777777" w:rsidR="00256113" w:rsidRDefault="00256113" w:rsidP="00DC276C">
      <w:pPr>
        <w:spacing w:after="0" w:line="240" w:lineRule="auto"/>
      </w:pPr>
      <w:r>
        <w:separator/>
      </w:r>
    </w:p>
  </w:endnote>
  <w:endnote w:type="continuationSeparator" w:id="0">
    <w:p w14:paraId="420A94D2" w14:textId="77777777" w:rsidR="00256113" w:rsidRDefault="00256113" w:rsidP="00DC2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Gotham Pro Black">
    <w:altName w:val="Calibri"/>
    <w:panose1 w:val="02000903040000020004"/>
    <w:charset w:val="CC"/>
    <w:family w:val="auto"/>
    <w:pitch w:val="variable"/>
    <w:sig w:usb0="80000AAF" w:usb1="5000204A" w:usb2="00000000" w:usb3="00000000" w:csb0="0000003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462433"/>
      <w:docPartObj>
        <w:docPartGallery w:val="Page Numbers (Bottom of Page)"/>
        <w:docPartUnique/>
      </w:docPartObj>
    </w:sdtPr>
    <w:sdtContent>
      <w:p w14:paraId="6EFD49B9" w14:textId="3DE3BD01" w:rsidR="004B3A5C" w:rsidRDefault="004B3A5C">
        <w:pPr>
          <w:pStyle w:val="af2"/>
          <w:jc w:val="right"/>
        </w:pPr>
        <w:r>
          <w:fldChar w:fldCharType="begin"/>
        </w:r>
        <w:r>
          <w:instrText>PAGE   \* MERGEFORMAT</w:instrText>
        </w:r>
        <w:r>
          <w:fldChar w:fldCharType="separate"/>
        </w:r>
        <w:r w:rsidR="00FC58F1">
          <w:rPr>
            <w:noProof/>
          </w:rPr>
          <w:t>10</w:t>
        </w:r>
        <w:r>
          <w:fldChar w:fldCharType="end"/>
        </w:r>
      </w:p>
    </w:sdtContent>
  </w:sdt>
  <w:p w14:paraId="5BC78165" w14:textId="77777777" w:rsidR="004B3A5C" w:rsidRDefault="004B3A5C">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DA01F" w14:textId="77777777" w:rsidR="00256113" w:rsidRDefault="00256113" w:rsidP="00DC276C">
      <w:pPr>
        <w:spacing w:after="0" w:line="240" w:lineRule="auto"/>
      </w:pPr>
      <w:r>
        <w:separator/>
      </w:r>
    </w:p>
  </w:footnote>
  <w:footnote w:type="continuationSeparator" w:id="0">
    <w:p w14:paraId="5A61092D" w14:textId="77777777" w:rsidR="00256113" w:rsidRDefault="00256113" w:rsidP="00DC27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890"/>
    <w:multiLevelType w:val="multilevel"/>
    <w:tmpl w:val="E7FC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03B3C"/>
    <w:multiLevelType w:val="multilevel"/>
    <w:tmpl w:val="5290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97DAD"/>
    <w:multiLevelType w:val="multilevel"/>
    <w:tmpl w:val="575CB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B04B19"/>
    <w:multiLevelType w:val="multilevel"/>
    <w:tmpl w:val="86D86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3A6CBB"/>
    <w:multiLevelType w:val="multilevel"/>
    <w:tmpl w:val="318C3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805EC7"/>
    <w:multiLevelType w:val="multilevel"/>
    <w:tmpl w:val="9F6EC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FD7177"/>
    <w:multiLevelType w:val="multilevel"/>
    <w:tmpl w:val="44B8B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1F2582"/>
    <w:multiLevelType w:val="multilevel"/>
    <w:tmpl w:val="2A405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A63C54"/>
    <w:multiLevelType w:val="multilevel"/>
    <w:tmpl w:val="4FD2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346CDB"/>
    <w:multiLevelType w:val="multilevel"/>
    <w:tmpl w:val="DB2C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4C5894"/>
    <w:multiLevelType w:val="multilevel"/>
    <w:tmpl w:val="B9F68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5C462A"/>
    <w:multiLevelType w:val="multilevel"/>
    <w:tmpl w:val="0A246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6C756F"/>
    <w:multiLevelType w:val="multilevel"/>
    <w:tmpl w:val="CB76F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5A2B04"/>
    <w:multiLevelType w:val="multilevel"/>
    <w:tmpl w:val="0AE66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BF0613"/>
    <w:multiLevelType w:val="multilevel"/>
    <w:tmpl w:val="804EB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454790"/>
    <w:multiLevelType w:val="multilevel"/>
    <w:tmpl w:val="4E824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EB6BA2"/>
    <w:multiLevelType w:val="multilevel"/>
    <w:tmpl w:val="FA427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BC246D"/>
    <w:multiLevelType w:val="multilevel"/>
    <w:tmpl w:val="263E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C92A67"/>
    <w:multiLevelType w:val="multilevel"/>
    <w:tmpl w:val="D7567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FC2D0A"/>
    <w:multiLevelType w:val="multilevel"/>
    <w:tmpl w:val="3C143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DFE42A3"/>
    <w:multiLevelType w:val="hybridMultilevel"/>
    <w:tmpl w:val="6D3297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E54237B"/>
    <w:multiLevelType w:val="multilevel"/>
    <w:tmpl w:val="B5EE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324F41"/>
    <w:multiLevelType w:val="multilevel"/>
    <w:tmpl w:val="7A5EE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7A7C64"/>
    <w:multiLevelType w:val="multilevel"/>
    <w:tmpl w:val="C30E8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9119D9"/>
    <w:multiLevelType w:val="multilevel"/>
    <w:tmpl w:val="B32C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4661484"/>
    <w:multiLevelType w:val="multilevel"/>
    <w:tmpl w:val="63820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CA3D1D"/>
    <w:multiLevelType w:val="multilevel"/>
    <w:tmpl w:val="7100A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83D5459"/>
    <w:multiLevelType w:val="multilevel"/>
    <w:tmpl w:val="24D4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F1F7802"/>
    <w:multiLevelType w:val="multilevel"/>
    <w:tmpl w:val="66F0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FE819E5"/>
    <w:multiLevelType w:val="multilevel"/>
    <w:tmpl w:val="168A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8F0174B"/>
    <w:multiLevelType w:val="multilevel"/>
    <w:tmpl w:val="B90E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CF7B68"/>
    <w:multiLevelType w:val="multilevel"/>
    <w:tmpl w:val="25FC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BC0BE1"/>
    <w:multiLevelType w:val="multilevel"/>
    <w:tmpl w:val="B4906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D906F85"/>
    <w:multiLevelType w:val="multilevel"/>
    <w:tmpl w:val="FCFC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D936646"/>
    <w:multiLevelType w:val="multilevel"/>
    <w:tmpl w:val="8DD25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E1B55E6"/>
    <w:multiLevelType w:val="multilevel"/>
    <w:tmpl w:val="32100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F1B2A17"/>
    <w:multiLevelType w:val="multilevel"/>
    <w:tmpl w:val="D4FEC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F2001E6"/>
    <w:multiLevelType w:val="multilevel"/>
    <w:tmpl w:val="1708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805F0A"/>
    <w:multiLevelType w:val="multilevel"/>
    <w:tmpl w:val="849E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97E36E1"/>
    <w:multiLevelType w:val="multilevel"/>
    <w:tmpl w:val="3A846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9E05B4E"/>
    <w:multiLevelType w:val="multilevel"/>
    <w:tmpl w:val="16B6A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D4170CB"/>
    <w:multiLevelType w:val="multilevel"/>
    <w:tmpl w:val="F7BA3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9B66CC"/>
    <w:multiLevelType w:val="multilevel"/>
    <w:tmpl w:val="FD846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01335B1"/>
    <w:multiLevelType w:val="multilevel"/>
    <w:tmpl w:val="F62CB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1D47112"/>
    <w:multiLevelType w:val="multilevel"/>
    <w:tmpl w:val="3B78F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21C42E5"/>
    <w:multiLevelType w:val="multilevel"/>
    <w:tmpl w:val="27FC6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6084583"/>
    <w:multiLevelType w:val="multilevel"/>
    <w:tmpl w:val="F212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67C0A0C"/>
    <w:multiLevelType w:val="multilevel"/>
    <w:tmpl w:val="4198E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75933D4"/>
    <w:multiLevelType w:val="multilevel"/>
    <w:tmpl w:val="FD28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8A04D8A"/>
    <w:multiLevelType w:val="multilevel"/>
    <w:tmpl w:val="E0722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8A158E7"/>
    <w:multiLevelType w:val="multilevel"/>
    <w:tmpl w:val="CA465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A8434B0"/>
    <w:multiLevelType w:val="multilevel"/>
    <w:tmpl w:val="222E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BC8556D"/>
    <w:multiLevelType w:val="multilevel"/>
    <w:tmpl w:val="E986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BCB4980"/>
    <w:multiLevelType w:val="multilevel"/>
    <w:tmpl w:val="105CE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CB01424"/>
    <w:multiLevelType w:val="hybridMultilevel"/>
    <w:tmpl w:val="D9AE9B1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5" w15:restartNumberingAfterBreak="0">
    <w:nsid w:val="5D0A1959"/>
    <w:multiLevelType w:val="multilevel"/>
    <w:tmpl w:val="476C5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0184F23"/>
    <w:multiLevelType w:val="multilevel"/>
    <w:tmpl w:val="52A60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04A4589"/>
    <w:multiLevelType w:val="multilevel"/>
    <w:tmpl w:val="C0005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12E6205"/>
    <w:multiLevelType w:val="multilevel"/>
    <w:tmpl w:val="520E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25D6745"/>
    <w:multiLevelType w:val="multilevel"/>
    <w:tmpl w:val="26EA2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393486B"/>
    <w:multiLevelType w:val="multilevel"/>
    <w:tmpl w:val="E0DCD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3C9514D"/>
    <w:multiLevelType w:val="multilevel"/>
    <w:tmpl w:val="9FD4F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4457532"/>
    <w:multiLevelType w:val="multilevel"/>
    <w:tmpl w:val="B6A2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47703F6"/>
    <w:multiLevelType w:val="multilevel"/>
    <w:tmpl w:val="561E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76F69B0"/>
    <w:multiLevelType w:val="hybridMultilevel"/>
    <w:tmpl w:val="7FD0C0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67DA7385"/>
    <w:multiLevelType w:val="multilevel"/>
    <w:tmpl w:val="FD181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82F13F3"/>
    <w:multiLevelType w:val="hybridMultilevel"/>
    <w:tmpl w:val="14044A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6B0E3480"/>
    <w:multiLevelType w:val="multilevel"/>
    <w:tmpl w:val="9DF40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B8B01BF"/>
    <w:multiLevelType w:val="multilevel"/>
    <w:tmpl w:val="369EA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D605168"/>
    <w:multiLevelType w:val="multilevel"/>
    <w:tmpl w:val="8556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02801C1"/>
    <w:multiLevelType w:val="multilevel"/>
    <w:tmpl w:val="03B20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1022026"/>
    <w:multiLevelType w:val="multilevel"/>
    <w:tmpl w:val="226CE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3E27E03"/>
    <w:multiLevelType w:val="multilevel"/>
    <w:tmpl w:val="3D0C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3F425BF"/>
    <w:multiLevelType w:val="multilevel"/>
    <w:tmpl w:val="A4920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47572A4"/>
    <w:multiLevelType w:val="multilevel"/>
    <w:tmpl w:val="805CE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4AA7298"/>
    <w:multiLevelType w:val="multilevel"/>
    <w:tmpl w:val="1F78C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50C29AE"/>
    <w:multiLevelType w:val="multilevel"/>
    <w:tmpl w:val="7A720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9475EBD"/>
    <w:multiLevelType w:val="multilevel"/>
    <w:tmpl w:val="7718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AC6600F"/>
    <w:multiLevelType w:val="multilevel"/>
    <w:tmpl w:val="BBDC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ACD5B59"/>
    <w:multiLevelType w:val="multilevel"/>
    <w:tmpl w:val="6042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FAD5BEE"/>
    <w:multiLevelType w:val="multilevel"/>
    <w:tmpl w:val="0924E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6783491">
    <w:abstractNumId w:val="73"/>
  </w:num>
  <w:num w:numId="2" w16cid:durableId="1256285640">
    <w:abstractNumId w:val="32"/>
  </w:num>
  <w:num w:numId="3" w16cid:durableId="1968776103">
    <w:abstractNumId w:val="33"/>
  </w:num>
  <w:num w:numId="4" w16cid:durableId="1687755601">
    <w:abstractNumId w:val="8"/>
  </w:num>
  <w:num w:numId="5" w16cid:durableId="111558985">
    <w:abstractNumId w:val="39"/>
  </w:num>
  <w:num w:numId="6" w16cid:durableId="1742825929">
    <w:abstractNumId w:val="58"/>
  </w:num>
  <w:num w:numId="7" w16cid:durableId="1767723520">
    <w:abstractNumId w:val="24"/>
  </w:num>
  <w:num w:numId="8" w16cid:durableId="667099155">
    <w:abstractNumId w:val="42"/>
  </w:num>
  <w:num w:numId="9" w16cid:durableId="1009256579">
    <w:abstractNumId w:val="7"/>
  </w:num>
  <w:num w:numId="10" w16cid:durableId="845481890">
    <w:abstractNumId w:val="29"/>
  </w:num>
  <w:num w:numId="11" w16cid:durableId="1149829896">
    <w:abstractNumId w:val="23"/>
  </w:num>
  <w:num w:numId="12" w16cid:durableId="1222013279">
    <w:abstractNumId w:val="72"/>
  </w:num>
  <w:num w:numId="13" w16cid:durableId="1046636985">
    <w:abstractNumId w:val="65"/>
  </w:num>
  <w:num w:numId="14" w16cid:durableId="428044037">
    <w:abstractNumId w:val="59"/>
  </w:num>
  <w:num w:numId="15" w16cid:durableId="1501042839">
    <w:abstractNumId w:val="21"/>
  </w:num>
  <w:num w:numId="16" w16cid:durableId="98333679">
    <w:abstractNumId w:val="37"/>
  </w:num>
  <w:num w:numId="17" w16cid:durableId="370426031">
    <w:abstractNumId w:val="19"/>
  </w:num>
  <w:num w:numId="18" w16cid:durableId="579296512">
    <w:abstractNumId w:val="16"/>
  </w:num>
  <w:num w:numId="19" w16cid:durableId="920716623">
    <w:abstractNumId w:val="6"/>
  </w:num>
  <w:num w:numId="20" w16cid:durableId="591082754">
    <w:abstractNumId w:val="64"/>
  </w:num>
  <w:num w:numId="21" w16cid:durableId="612246903">
    <w:abstractNumId w:val="69"/>
  </w:num>
  <w:num w:numId="22" w16cid:durableId="957613757">
    <w:abstractNumId w:val="68"/>
  </w:num>
  <w:num w:numId="23" w16cid:durableId="750853962">
    <w:abstractNumId w:val="17"/>
  </w:num>
  <w:num w:numId="24" w16cid:durableId="1894611193">
    <w:abstractNumId w:val="75"/>
  </w:num>
  <w:num w:numId="25" w16cid:durableId="450823038">
    <w:abstractNumId w:val="2"/>
  </w:num>
  <w:num w:numId="26" w16cid:durableId="2119594487">
    <w:abstractNumId w:val="53"/>
  </w:num>
  <w:num w:numId="27" w16cid:durableId="1822305337">
    <w:abstractNumId w:val="30"/>
  </w:num>
  <w:num w:numId="28" w16cid:durableId="717629141">
    <w:abstractNumId w:val="45"/>
  </w:num>
  <w:num w:numId="29" w16cid:durableId="2013338824">
    <w:abstractNumId w:val="49"/>
  </w:num>
  <w:num w:numId="30" w16cid:durableId="674504311">
    <w:abstractNumId w:val="20"/>
  </w:num>
  <w:num w:numId="31" w16cid:durableId="1706254496">
    <w:abstractNumId w:val="66"/>
  </w:num>
  <w:num w:numId="32" w16cid:durableId="1242640411">
    <w:abstractNumId w:val="54"/>
  </w:num>
  <w:num w:numId="33" w16cid:durableId="1384063018">
    <w:abstractNumId w:val="62"/>
  </w:num>
  <w:num w:numId="34" w16cid:durableId="1835796233">
    <w:abstractNumId w:val="67"/>
  </w:num>
  <w:num w:numId="35" w16cid:durableId="790629828">
    <w:abstractNumId w:val="15"/>
  </w:num>
  <w:num w:numId="36" w16cid:durableId="1720936167">
    <w:abstractNumId w:val="13"/>
  </w:num>
  <w:num w:numId="37" w16cid:durableId="735468441">
    <w:abstractNumId w:val="60"/>
  </w:num>
  <w:num w:numId="38" w16cid:durableId="1706757450">
    <w:abstractNumId w:val="1"/>
  </w:num>
  <w:num w:numId="39" w16cid:durableId="1347444352">
    <w:abstractNumId w:val="5"/>
  </w:num>
  <w:num w:numId="40" w16cid:durableId="289360997">
    <w:abstractNumId w:val="14"/>
  </w:num>
  <w:num w:numId="41" w16cid:durableId="1167525493">
    <w:abstractNumId w:val="76"/>
  </w:num>
  <w:num w:numId="42" w16cid:durableId="874659623">
    <w:abstractNumId w:val="74"/>
  </w:num>
  <w:num w:numId="43" w16cid:durableId="1030454575">
    <w:abstractNumId w:val="71"/>
  </w:num>
  <w:num w:numId="44" w16cid:durableId="2119252887">
    <w:abstractNumId w:val="46"/>
  </w:num>
  <w:num w:numId="45" w16cid:durableId="151071748">
    <w:abstractNumId w:val="80"/>
  </w:num>
  <w:num w:numId="46" w16cid:durableId="2047674683">
    <w:abstractNumId w:val="35"/>
  </w:num>
  <w:num w:numId="47" w16cid:durableId="1664504808">
    <w:abstractNumId w:val="56"/>
  </w:num>
  <w:num w:numId="48" w16cid:durableId="1225675811">
    <w:abstractNumId w:val="26"/>
  </w:num>
  <w:num w:numId="49" w16cid:durableId="1076130729">
    <w:abstractNumId w:val="78"/>
  </w:num>
  <w:num w:numId="50" w16cid:durableId="893126314">
    <w:abstractNumId w:val="79"/>
  </w:num>
  <w:num w:numId="51" w16cid:durableId="646862074">
    <w:abstractNumId w:val="43"/>
  </w:num>
  <w:num w:numId="52" w16cid:durableId="2014801465">
    <w:abstractNumId w:val="41"/>
  </w:num>
  <w:num w:numId="53" w16cid:durableId="900212676">
    <w:abstractNumId w:val="38"/>
  </w:num>
  <w:num w:numId="54" w16cid:durableId="1259480633">
    <w:abstractNumId w:val="31"/>
  </w:num>
  <w:num w:numId="55" w16cid:durableId="480122269">
    <w:abstractNumId w:val="12"/>
  </w:num>
  <w:num w:numId="56" w16cid:durableId="274480474">
    <w:abstractNumId w:val="3"/>
  </w:num>
  <w:num w:numId="57" w16cid:durableId="1998150916">
    <w:abstractNumId w:val="70"/>
  </w:num>
  <w:num w:numId="58" w16cid:durableId="1778058628">
    <w:abstractNumId w:val="10"/>
  </w:num>
  <w:num w:numId="59" w16cid:durableId="1491676914">
    <w:abstractNumId w:val="11"/>
  </w:num>
  <w:num w:numId="60" w16cid:durableId="813137434">
    <w:abstractNumId w:val="40"/>
  </w:num>
  <w:num w:numId="61" w16cid:durableId="456804424">
    <w:abstractNumId w:val="63"/>
  </w:num>
  <w:num w:numId="62" w16cid:durableId="287859776">
    <w:abstractNumId w:val="61"/>
  </w:num>
  <w:num w:numId="63" w16cid:durableId="459307485">
    <w:abstractNumId w:val="28"/>
  </w:num>
  <w:num w:numId="64" w16cid:durableId="1337807234">
    <w:abstractNumId w:val="57"/>
  </w:num>
  <w:num w:numId="65" w16cid:durableId="1132870098">
    <w:abstractNumId w:val="22"/>
  </w:num>
  <w:num w:numId="66" w16cid:durableId="594020278">
    <w:abstractNumId w:val="77"/>
  </w:num>
  <w:num w:numId="67" w16cid:durableId="1017542424">
    <w:abstractNumId w:val="48"/>
  </w:num>
  <w:num w:numId="68" w16cid:durableId="1257909512">
    <w:abstractNumId w:val="18"/>
  </w:num>
  <w:num w:numId="69" w16cid:durableId="266163870">
    <w:abstractNumId w:val="0"/>
  </w:num>
  <w:num w:numId="70" w16cid:durableId="955410667">
    <w:abstractNumId w:val="9"/>
  </w:num>
  <w:num w:numId="71" w16cid:durableId="1577209669">
    <w:abstractNumId w:val="51"/>
  </w:num>
  <w:num w:numId="72" w16cid:durableId="145321823">
    <w:abstractNumId w:val="44"/>
  </w:num>
  <w:num w:numId="73" w16cid:durableId="611740580">
    <w:abstractNumId w:val="52"/>
  </w:num>
  <w:num w:numId="74" w16cid:durableId="810248731">
    <w:abstractNumId w:val="36"/>
  </w:num>
  <w:num w:numId="75" w16cid:durableId="888569516">
    <w:abstractNumId w:val="50"/>
  </w:num>
  <w:num w:numId="76" w16cid:durableId="870799994">
    <w:abstractNumId w:val="55"/>
  </w:num>
  <w:num w:numId="77" w16cid:durableId="811794775">
    <w:abstractNumId w:val="25"/>
  </w:num>
  <w:num w:numId="78" w16cid:durableId="1763641348">
    <w:abstractNumId w:val="4"/>
  </w:num>
  <w:num w:numId="79" w16cid:durableId="410465041">
    <w:abstractNumId w:val="27"/>
  </w:num>
  <w:num w:numId="80" w16cid:durableId="688483497">
    <w:abstractNumId w:val="34"/>
  </w:num>
  <w:num w:numId="81" w16cid:durableId="874851987">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878"/>
    <w:rsid w:val="000049EC"/>
    <w:rsid w:val="00064820"/>
    <w:rsid w:val="00072BAC"/>
    <w:rsid w:val="000C6ACB"/>
    <w:rsid w:val="000E7A7E"/>
    <w:rsid w:val="00167FDF"/>
    <w:rsid w:val="001C373B"/>
    <w:rsid w:val="001D10EB"/>
    <w:rsid w:val="001F2937"/>
    <w:rsid w:val="00215446"/>
    <w:rsid w:val="00216585"/>
    <w:rsid w:val="002406D4"/>
    <w:rsid w:val="00256113"/>
    <w:rsid w:val="0026723D"/>
    <w:rsid w:val="002831D0"/>
    <w:rsid w:val="00296346"/>
    <w:rsid w:val="00316D1F"/>
    <w:rsid w:val="003354FE"/>
    <w:rsid w:val="00361D92"/>
    <w:rsid w:val="003B6ACE"/>
    <w:rsid w:val="003D2EC2"/>
    <w:rsid w:val="003D5ED9"/>
    <w:rsid w:val="004205FC"/>
    <w:rsid w:val="00441560"/>
    <w:rsid w:val="00447FA2"/>
    <w:rsid w:val="00454173"/>
    <w:rsid w:val="0046292E"/>
    <w:rsid w:val="0048445D"/>
    <w:rsid w:val="004B3A5C"/>
    <w:rsid w:val="004C1103"/>
    <w:rsid w:val="00510F60"/>
    <w:rsid w:val="00511C41"/>
    <w:rsid w:val="00537FAD"/>
    <w:rsid w:val="0055014E"/>
    <w:rsid w:val="005D5139"/>
    <w:rsid w:val="0061648F"/>
    <w:rsid w:val="00620A8B"/>
    <w:rsid w:val="006A3BA0"/>
    <w:rsid w:val="006A5D12"/>
    <w:rsid w:val="006D79AB"/>
    <w:rsid w:val="007800E4"/>
    <w:rsid w:val="007D2B78"/>
    <w:rsid w:val="007E2D3C"/>
    <w:rsid w:val="00816657"/>
    <w:rsid w:val="008166DA"/>
    <w:rsid w:val="008260D6"/>
    <w:rsid w:val="00850ECB"/>
    <w:rsid w:val="00870112"/>
    <w:rsid w:val="00870E8E"/>
    <w:rsid w:val="008E3045"/>
    <w:rsid w:val="00916BC3"/>
    <w:rsid w:val="00917FB0"/>
    <w:rsid w:val="00933418"/>
    <w:rsid w:val="00944349"/>
    <w:rsid w:val="009602D6"/>
    <w:rsid w:val="009809E0"/>
    <w:rsid w:val="009B36D2"/>
    <w:rsid w:val="009E06D3"/>
    <w:rsid w:val="009E2303"/>
    <w:rsid w:val="009F7C5E"/>
    <w:rsid w:val="00A77E46"/>
    <w:rsid w:val="00AA577E"/>
    <w:rsid w:val="00B047DD"/>
    <w:rsid w:val="00B43D04"/>
    <w:rsid w:val="00B937F3"/>
    <w:rsid w:val="00BB6402"/>
    <w:rsid w:val="00BB698C"/>
    <w:rsid w:val="00C10A8B"/>
    <w:rsid w:val="00C111B2"/>
    <w:rsid w:val="00C9376A"/>
    <w:rsid w:val="00C97878"/>
    <w:rsid w:val="00CC27E5"/>
    <w:rsid w:val="00CF18B3"/>
    <w:rsid w:val="00D07B38"/>
    <w:rsid w:val="00DA5343"/>
    <w:rsid w:val="00DC276C"/>
    <w:rsid w:val="00E30326"/>
    <w:rsid w:val="00E33CEA"/>
    <w:rsid w:val="00E65632"/>
    <w:rsid w:val="00E75497"/>
    <w:rsid w:val="00ED76B6"/>
    <w:rsid w:val="00F14D79"/>
    <w:rsid w:val="00F2725B"/>
    <w:rsid w:val="00F378AB"/>
    <w:rsid w:val="00F55F1A"/>
    <w:rsid w:val="00F67DB8"/>
    <w:rsid w:val="00F702D5"/>
    <w:rsid w:val="00FC3A54"/>
    <w:rsid w:val="00FC3D3C"/>
    <w:rsid w:val="00FC58F1"/>
    <w:rsid w:val="00FF3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AC5B4"/>
  <w15:docId w15:val="{8496E4FC-DF90-40EA-9BC5-3AA0649AA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978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C978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C9787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C9787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9787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9787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9787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9787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9787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787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C9787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C9787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C9787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9787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9787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97878"/>
    <w:rPr>
      <w:rFonts w:eastAsiaTheme="majorEastAsia" w:cstheme="majorBidi"/>
      <w:color w:val="595959" w:themeColor="text1" w:themeTint="A6"/>
    </w:rPr>
  </w:style>
  <w:style w:type="character" w:customStyle="1" w:styleId="80">
    <w:name w:val="Заголовок 8 Знак"/>
    <w:basedOn w:val="a0"/>
    <w:link w:val="8"/>
    <w:uiPriority w:val="9"/>
    <w:semiHidden/>
    <w:rsid w:val="00C9787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97878"/>
    <w:rPr>
      <w:rFonts w:eastAsiaTheme="majorEastAsia" w:cstheme="majorBidi"/>
      <w:color w:val="272727" w:themeColor="text1" w:themeTint="D8"/>
    </w:rPr>
  </w:style>
  <w:style w:type="paragraph" w:styleId="a3">
    <w:name w:val="Title"/>
    <w:basedOn w:val="a"/>
    <w:next w:val="a"/>
    <w:link w:val="a4"/>
    <w:uiPriority w:val="10"/>
    <w:qFormat/>
    <w:rsid w:val="00C978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978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787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9787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97878"/>
    <w:pPr>
      <w:spacing w:before="160"/>
      <w:jc w:val="center"/>
    </w:pPr>
    <w:rPr>
      <w:i/>
      <w:iCs/>
      <w:color w:val="404040" w:themeColor="text1" w:themeTint="BF"/>
    </w:rPr>
  </w:style>
  <w:style w:type="character" w:customStyle="1" w:styleId="22">
    <w:name w:val="Цитата 2 Знак"/>
    <w:basedOn w:val="a0"/>
    <w:link w:val="21"/>
    <w:uiPriority w:val="29"/>
    <w:rsid w:val="00C97878"/>
    <w:rPr>
      <w:i/>
      <w:iCs/>
      <w:color w:val="404040" w:themeColor="text1" w:themeTint="BF"/>
    </w:rPr>
  </w:style>
  <w:style w:type="paragraph" w:styleId="a7">
    <w:name w:val="List Paragraph"/>
    <w:basedOn w:val="a"/>
    <w:uiPriority w:val="34"/>
    <w:qFormat/>
    <w:rsid w:val="00C97878"/>
    <w:pPr>
      <w:ind w:left="720"/>
      <w:contextualSpacing/>
    </w:pPr>
  </w:style>
  <w:style w:type="character" w:styleId="a8">
    <w:name w:val="Intense Emphasis"/>
    <w:basedOn w:val="a0"/>
    <w:uiPriority w:val="21"/>
    <w:qFormat/>
    <w:rsid w:val="00C97878"/>
    <w:rPr>
      <w:i/>
      <w:iCs/>
      <w:color w:val="0F4761" w:themeColor="accent1" w:themeShade="BF"/>
    </w:rPr>
  </w:style>
  <w:style w:type="paragraph" w:styleId="a9">
    <w:name w:val="Intense Quote"/>
    <w:basedOn w:val="a"/>
    <w:next w:val="a"/>
    <w:link w:val="aa"/>
    <w:uiPriority w:val="30"/>
    <w:qFormat/>
    <w:rsid w:val="00C978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97878"/>
    <w:rPr>
      <w:i/>
      <w:iCs/>
      <w:color w:val="0F4761" w:themeColor="accent1" w:themeShade="BF"/>
    </w:rPr>
  </w:style>
  <w:style w:type="character" w:styleId="ab">
    <w:name w:val="Intense Reference"/>
    <w:basedOn w:val="a0"/>
    <w:uiPriority w:val="32"/>
    <w:qFormat/>
    <w:rsid w:val="00C97878"/>
    <w:rPr>
      <w:b/>
      <w:bCs/>
      <w:smallCaps/>
      <w:color w:val="0F4761" w:themeColor="accent1" w:themeShade="BF"/>
      <w:spacing w:val="5"/>
    </w:rPr>
  </w:style>
  <w:style w:type="table" w:styleId="ac">
    <w:name w:val="Table Grid"/>
    <w:basedOn w:val="a1"/>
    <w:uiPriority w:val="39"/>
    <w:rsid w:val="00283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qFormat/>
    <w:rsid w:val="002406D4"/>
    <w:pPr>
      <w:spacing w:before="280" w:after="280" w:line="240" w:lineRule="auto"/>
    </w:pPr>
    <w:rPr>
      <w:rFonts w:ascii="Times New Roman" w:eastAsia="SimSun" w:hAnsi="Times New Roman" w:cs="Times New Roman"/>
      <w:kern w:val="0"/>
      <w:lang w:eastAsia="zh-CN"/>
      <w14:ligatures w14:val="none"/>
    </w:rPr>
  </w:style>
  <w:style w:type="paragraph" w:styleId="ae">
    <w:name w:val="Balloon Text"/>
    <w:basedOn w:val="a"/>
    <w:link w:val="af"/>
    <w:uiPriority w:val="99"/>
    <w:semiHidden/>
    <w:unhideWhenUsed/>
    <w:rsid w:val="007E2D3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E2D3C"/>
    <w:rPr>
      <w:rFonts w:ascii="Tahoma" w:hAnsi="Tahoma" w:cs="Tahoma"/>
      <w:sz w:val="16"/>
      <w:szCs w:val="16"/>
    </w:rPr>
  </w:style>
  <w:style w:type="paragraph" w:styleId="af0">
    <w:name w:val="header"/>
    <w:basedOn w:val="a"/>
    <w:link w:val="af1"/>
    <w:uiPriority w:val="99"/>
    <w:unhideWhenUsed/>
    <w:rsid w:val="00DC276C"/>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DC276C"/>
  </w:style>
  <w:style w:type="paragraph" w:styleId="af2">
    <w:name w:val="footer"/>
    <w:basedOn w:val="a"/>
    <w:link w:val="af3"/>
    <w:uiPriority w:val="99"/>
    <w:unhideWhenUsed/>
    <w:rsid w:val="00DC276C"/>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DC276C"/>
  </w:style>
  <w:style w:type="paragraph" w:styleId="af4">
    <w:name w:val="TOC Heading"/>
    <w:basedOn w:val="1"/>
    <w:next w:val="a"/>
    <w:uiPriority w:val="39"/>
    <w:unhideWhenUsed/>
    <w:qFormat/>
    <w:rsid w:val="00DC276C"/>
    <w:pPr>
      <w:spacing w:before="240" w:after="0" w:line="259" w:lineRule="auto"/>
      <w:outlineLvl w:val="9"/>
    </w:pPr>
    <w:rPr>
      <w:kern w:val="0"/>
      <w:sz w:val="32"/>
      <w:szCs w:val="32"/>
      <w:lang w:eastAsia="ru-RU"/>
      <w14:ligatures w14:val="none"/>
    </w:rPr>
  </w:style>
  <w:style w:type="paragraph" w:styleId="11">
    <w:name w:val="toc 1"/>
    <w:basedOn w:val="a"/>
    <w:next w:val="a"/>
    <w:autoRedefine/>
    <w:uiPriority w:val="39"/>
    <w:unhideWhenUsed/>
    <w:rsid w:val="00DC276C"/>
    <w:pPr>
      <w:spacing w:after="100"/>
    </w:pPr>
  </w:style>
  <w:style w:type="character" w:styleId="af5">
    <w:name w:val="Hyperlink"/>
    <w:basedOn w:val="a0"/>
    <w:uiPriority w:val="99"/>
    <w:unhideWhenUsed/>
    <w:rsid w:val="00DC276C"/>
    <w:rPr>
      <w:color w:val="467886" w:themeColor="hyperlink"/>
      <w:u w:val="single"/>
    </w:rPr>
  </w:style>
  <w:style w:type="character" w:styleId="af6">
    <w:name w:val="Unresolved Mention"/>
    <w:basedOn w:val="a0"/>
    <w:uiPriority w:val="99"/>
    <w:semiHidden/>
    <w:unhideWhenUsed/>
    <w:rsid w:val="00072BAC"/>
    <w:rPr>
      <w:color w:val="605E5C"/>
      <w:shd w:val="clear" w:color="auto" w:fill="E1DFDD"/>
    </w:rPr>
  </w:style>
  <w:style w:type="character" w:styleId="af7">
    <w:name w:val="Strong"/>
    <w:basedOn w:val="a0"/>
    <w:uiPriority w:val="22"/>
    <w:qFormat/>
    <w:rsid w:val="003B6ACE"/>
    <w:rPr>
      <w:b/>
      <w:bCs/>
    </w:rPr>
  </w:style>
  <w:style w:type="paragraph" w:styleId="23">
    <w:name w:val="toc 2"/>
    <w:basedOn w:val="a"/>
    <w:next w:val="a"/>
    <w:autoRedefine/>
    <w:uiPriority w:val="39"/>
    <w:unhideWhenUsed/>
    <w:rsid w:val="00CF18B3"/>
    <w:pPr>
      <w:spacing w:after="100"/>
      <w:ind w:left="240"/>
    </w:pPr>
  </w:style>
  <w:style w:type="paragraph" w:customStyle="1" w:styleId="msonormal0">
    <w:name w:val="msonormal"/>
    <w:basedOn w:val="a"/>
    <w:rsid w:val="00064820"/>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f8">
    <w:name w:val="FollowedHyperlink"/>
    <w:basedOn w:val="a0"/>
    <w:uiPriority w:val="99"/>
    <w:semiHidden/>
    <w:unhideWhenUsed/>
    <w:rsid w:val="0006482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ipk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cipkr.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pkr.ru/2026/03/27/rejting-tsipkr-predvybornoj-aktivnosti-dumskih-partij-k-edg-2026-metodika-raschet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ipkr.ru/2026/03/27/rejting-tsipkr-predvybornoj-aktivnosti-dumskih-partij-k-edg-2026-metodika-rascheta/"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69DD5-8A2F-4C49-9D64-C85EF602C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16</Pages>
  <Words>4777</Words>
  <Characters>27230</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Сергей</cp:lastModifiedBy>
  <cp:revision>2</cp:revision>
  <cp:lastPrinted>2026-03-26T09:30:00Z</cp:lastPrinted>
  <dcterms:created xsi:type="dcterms:W3CDTF">2026-04-16T05:36:00Z</dcterms:created>
  <dcterms:modified xsi:type="dcterms:W3CDTF">2026-04-16T05:36:00Z</dcterms:modified>
</cp:coreProperties>
</file>