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96B1" w14:textId="15C7F16E" w:rsidR="006F3FED" w:rsidRDefault="00250A9E" w:rsidP="00FE5AA4">
      <w:pPr>
        <w:suppressAutoHyphens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0" allowOverlap="1" wp14:anchorId="5268E84A" wp14:editId="18B4D85D">
            <wp:simplePos x="0" y="0"/>
            <wp:positionH relativeFrom="column">
              <wp:posOffset>-76835</wp:posOffset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6076">
        <w:rPr>
          <w:noProof/>
          <w:lang w:eastAsia="ru-RU"/>
        </w:rPr>
        <w:drawing>
          <wp:inline distT="0" distB="0" distL="0" distR="0" wp14:anchorId="4C333318" wp14:editId="3B16153B">
            <wp:extent cx="6149012" cy="4099560"/>
            <wp:effectExtent l="0" t="0" r="4445" b="0"/>
            <wp:docPr id="557600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57" cy="412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076">
        <w:rPr>
          <w:noProof/>
          <w:sz w:val="24"/>
          <w:szCs w:val="24"/>
          <w:lang w:eastAsia="ru-RU"/>
        </w:rPr>
        <w:t xml:space="preserve"> </w:t>
      </w:r>
    </w:p>
    <w:p w14:paraId="7298A1E6" w14:textId="235F9A6D" w:rsidR="00FE5AA4" w:rsidRPr="00FE5AA4" w:rsidRDefault="00FE5AA4" w:rsidP="00FE5AA4">
      <w:pPr>
        <w:spacing w:after="0" w:line="240" w:lineRule="auto"/>
        <w:ind w:firstLine="709"/>
        <w:jc w:val="center"/>
        <w:rPr>
          <w:rFonts w:cstheme="minorHAnsi"/>
          <w:sz w:val="40"/>
          <w:szCs w:val="40"/>
        </w:rPr>
      </w:pPr>
      <w:r w:rsidRPr="00FE5AA4">
        <w:rPr>
          <w:rFonts w:eastAsia="Arial" w:cstheme="minorHAnsi"/>
          <w:b/>
          <w:bCs/>
          <w:sz w:val="40"/>
          <w:szCs w:val="40"/>
        </w:rPr>
        <w:t>Мониторинг инцидентов ЖКХ в России и реакция отделений КПРФ</w:t>
      </w:r>
    </w:p>
    <w:p w14:paraId="43A4E51C" w14:textId="77777777" w:rsidR="00C70F8F" w:rsidRPr="00C70F8F" w:rsidRDefault="00C70F8F" w:rsidP="00FE5AA4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 w:rsidRPr="00C70F8F">
        <w:rPr>
          <w:rFonts w:eastAsia="Arial" w:cstheme="minorHAnsi"/>
          <w:b/>
          <w:bCs/>
          <w:caps/>
          <w:sz w:val="28"/>
          <w:szCs w:val="28"/>
        </w:rPr>
        <w:t>АНАЛИТИЧЕСКАЯ ЗАПИСКА</w:t>
      </w:r>
    </w:p>
    <w:p w14:paraId="4D86103D" w14:textId="2B29C024" w:rsidR="00250A9E" w:rsidRPr="00250A9E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right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b/>
          <w:bCs/>
          <w:sz w:val="28"/>
          <w:szCs w:val="28"/>
        </w:rPr>
        <w:t>Период:</w:t>
      </w:r>
      <w:r w:rsidRPr="00250A9E">
        <w:rPr>
          <w:rFonts w:eastAsia="Arial" w:cstheme="minorHAnsi"/>
          <w:sz w:val="28"/>
          <w:szCs w:val="28"/>
        </w:rPr>
        <w:t xml:space="preserve"> 13 марта – 26 марта 2026 г.  </w:t>
      </w:r>
    </w:p>
    <w:p w14:paraId="7906F998" w14:textId="632996AB" w:rsidR="00250A9E" w:rsidRPr="00250A9E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right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b/>
          <w:bCs/>
          <w:sz w:val="28"/>
          <w:szCs w:val="28"/>
        </w:rPr>
        <w:t>Подготовлено:</w:t>
      </w:r>
      <w:r w:rsidRPr="00250A9E">
        <w:rPr>
          <w:rFonts w:eastAsia="Arial" w:cstheme="minorHAnsi"/>
          <w:sz w:val="28"/>
          <w:szCs w:val="28"/>
        </w:rPr>
        <w:t xml:space="preserve"> 30.03.2026</w:t>
      </w:r>
    </w:p>
    <w:p w14:paraId="595FEF7F" w14:textId="77777777" w:rsidR="00630EC4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b/>
          <w:bCs/>
          <w:sz w:val="28"/>
          <w:szCs w:val="28"/>
        </w:rPr>
        <w:t xml:space="preserve">I. РЕЗЮМЕ </w:t>
      </w:r>
    </w:p>
    <w:p w14:paraId="1BA2456A" w14:textId="10F31B03" w:rsidR="00250A9E" w:rsidRPr="00250A9E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sz w:val="28"/>
          <w:szCs w:val="28"/>
        </w:rPr>
        <w:t>Двухнедельный период (13–26 марта 2026 года) характеризуется хронически высоким уровнем коммунальных аварий на территории России. По данным мониторинга социальных сетей (</w:t>
      </w:r>
      <w:proofErr w:type="spellStart"/>
      <w:r w:rsidRPr="00250A9E">
        <w:rPr>
          <w:rFonts w:eastAsia="Arial" w:cstheme="minorHAnsi"/>
          <w:sz w:val="28"/>
          <w:szCs w:val="28"/>
        </w:rPr>
        <w:t>Крибрум</w:t>
      </w:r>
      <w:proofErr w:type="spellEnd"/>
      <w:r w:rsidRPr="00250A9E">
        <w:rPr>
          <w:rFonts w:eastAsia="Arial" w:cstheme="minorHAnsi"/>
          <w:sz w:val="28"/>
          <w:szCs w:val="28"/>
        </w:rPr>
        <w:t>), инциденты зафиксированы более чем в 60 регионах страны.</w:t>
      </w:r>
    </w:p>
    <w:p w14:paraId="3B4DBD76" w14:textId="77777777" w:rsidR="00250A9E" w:rsidRPr="00250A9E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sz w:val="28"/>
          <w:szCs w:val="28"/>
        </w:rPr>
        <w:t xml:space="preserve">Сравнение двух недель показывает умеренное снижение пиковых значений аварийности (на 15% во вторую неделю), что связано со сменой </w:t>
      </w:r>
      <w:r w:rsidRPr="00250A9E">
        <w:rPr>
          <w:rFonts w:eastAsia="Arial" w:cstheme="minorHAnsi"/>
          <w:sz w:val="28"/>
          <w:szCs w:val="28"/>
        </w:rPr>
        <w:lastRenderedPageBreak/>
        <w:t xml:space="preserve">погодных условий (переход к весне). Однако системная ситуация не улучшается: происходит </w:t>
      </w:r>
      <w:r w:rsidRPr="00250A9E">
        <w:rPr>
          <w:rFonts w:eastAsia="Arial" w:cstheme="minorHAnsi"/>
          <w:b/>
          <w:bCs/>
          <w:sz w:val="28"/>
          <w:szCs w:val="28"/>
        </w:rPr>
        <w:t>тематический сдвиг</w:t>
      </w:r>
      <w:r w:rsidRPr="00250A9E">
        <w:rPr>
          <w:rFonts w:eastAsia="Arial" w:cstheme="minorHAnsi"/>
          <w:sz w:val="28"/>
          <w:szCs w:val="28"/>
        </w:rPr>
        <w:t xml:space="preserve"> от теплоснабжения к массовым прорывам водопроводов (из-за таяния грунта) и резкому росту аварий в лифтовом хозяйстве.</w:t>
      </w:r>
    </w:p>
    <w:p w14:paraId="306A3C6C" w14:textId="77777777" w:rsidR="00250A9E" w:rsidRPr="00250A9E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b/>
          <w:bCs/>
          <w:sz w:val="28"/>
          <w:szCs w:val="28"/>
        </w:rPr>
        <w:t>Отделения КПРФ выступают активными участниками общественной реакции на кризис ЖКХ</w:t>
      </w:r>
      <w:r w:rsidRPr="00250A9E">
        <w:rPr>
          <w:rFonts w:eastAsia="Arial" w:cstheme="minorHAnsi"/>
          <w:sz w:val="28"/>
          <w:szCs w:val="28"/>
        </w:rPr>
        <w:t>. Зафиксирована публичная активность в пяти регионах: Карелии, Архангельской, Пензенской областях, ХМАО-Югре и Пермском крае.</w:t>
      </w:r>
    </w:p>
    <w:p w14:paraId="769CCBEE" w14:textId="77777777" w:rsidR="00250A9E" w:rsidRPr="00250A9E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b/>
          <w:bCs/>
          <w:sz w:val="28"/>
          <w:szCs w:val="28"/>
        </w:rPr>
        <w:t>Ключевые тезисы:</w:t>
      </w:r>
    </w:p>
    <w:p w14:paraId="78485B59" w14:textId="49263FFB" w:rsidR="00250A9E" w:rsidRPr="00250A9E" w:rsidRDefault="00250A9E" w:rsidP="00250A9E">
      <w:pPr>
        <w:numPr>
          <w:ilvl w:val="0"/>
          <w:numId w:val="17"/>
        </w:numPr>
        <w:pBdr>
          <w:top w:val="single" w:sz="4" w:space="4" w:color="8B1A1A"/>
        </w:pBdr>
        <w:spacing w:after="0" w:line="240" w:lineRule="auto"/>
        <w:jc w:val="both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b/>
          <w:bCs/>
          <w:sz w:val="28"/>
          <w:szCs w:val="28"/>
        </w:rPr>
        <w:t xml:space="preserve">Доминирующий политический раздражитель </w:t>
      </w:r>
      <w:r w:rsidR="006C62C4">
        <w:rPr>
          <w:rFonts w:eastAsia="Arial" w:cstheme="minorHAnsi"/>
          <w:b/>
          <w:bCs/>
          <w:sz w:val="28"/>
          <w:szCs w:val="28"/>
        </w:rPr>
        <w:t>-</w:t>
      </w:r>
      <w:r w:rsidRPr="00250A9E">
        <w:rPr>
          <w:rFonts w:eastAsia="Arial" w:cstheme="minorHAnsi"/>
          <w:b/>
          <w:bCs/>
          <w:sz w:val="28"/>
          <w:szCs w:val="28"/>
        </w:rPr>
        <w:t xml:space="preserve"> тарифы.</w:t>
      </w:r>
      <w:r w:rsidRPr="00250A9E">
        <w:rPr>
          <w:rFonts w:eastAsia="Arial" w:cstheme="minorHAnsi"/>
          <w:sz w:val="28"/>
          <w:szCs w:val="28"/>
        </w:rPr>
        <w:t xml:space="preserve"> Рост платежей на 30–50% вызывает острое недовольство. Фиксируется стратегия региональных властей </w:t>
      </w:r>
      <w:r w:rsidR="006C62C4">
        <w:rPr>
          <w:rFonts w:eastAsia="Arial" w:cstheme="minorHAnsi"/>
          <w:sz w:val="28"/>
          <w:szCs w:val="28"/>
        </w:rPr>
        <w:t>-</w:t>
      </w:r>
      <w:r w:rsidRPr="00250A9E">
        <w:rPr>
          <w:rFonts w:eastAsia="Arial" w:cstheme="minorHAnsi"/>
          <w:sz w:val="28"/>
          <w:szCs w:val="28"/>
        </w:rPr>
        <w:t xml:space="preserve"> </w:t>
      </w:r>
      <w:r w:rsidRPr="00250A9E">
        <w:rPr>
          <w:rFonts w:eastAsia="Arial" w:cstheme="minorHAnsi"/>
          <w:b/>
          <w:bCs/>
          <w:sz w:val="28"/>
          <w:szCs w:val="28"/>
        </w:rPr>
        <w:t>«электоральный таймер»</w:t>
      </w:r>
      <w:r w:rsidRPr="00250A9E">
        <w:rPr>
          <w:rFonts w:eastAsia="Arial" w:cstheme="minorHAnsi"/>
          <w:sz w:val="28"/>
          <w:szCs w:val="28"/>
        </w:rPr>
        <w:t>: намеренный перенос болезненных повышений тарифов на 1 октября 2026 года (после выборов ЕДГ-2026).</w:t>
      </w:r>
    </w:p>
    <w:p w14:paraId="0AE56922" w14:textId="77777777" w:rsidR="00250A9E" w:rsidRPr="00250A9E" w:rsidRDefault="00250A9E" w:rsidP="00250A9E">
      <w:pPr>
        <w:numPr>
          <w:ilvl w:val="0"/>
          <w:numId w:val="17"/>
        </w:numPr>
        <w:pBdr>
          <w:top w:val="single" w:sz="4" w:space="4" w:color="8B1A1A"/>
        </w:pBdr>
        <w:spacing w:after="0" w:line="240" w:lineRule="auto"/>
        <w:jc w:val="both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b/>
          <w:bCs/>
          <w:sz w:val="28"/>
          <w:szCs w:val="28"/>
        </w:rPr>
        <w:t>Федеральный аргумент:</w:t>
      </w:r>
      <w:r w:rsidRPr="00250A9E">
        <w:rPr>
          <w:rFonts w:eastAsia="Arial" w:cstheme="minorHAnsi"/>
          <w:sz w:val="28"/>
          <w:szCs w:val="28"/>
        </w:rPr>
        <w:t xml:space="preserve"> ФАС выявила свыше 100 млрд руб. экономически необоснованных средств в тарифах за 3 года.</w:t>
      </w:r>
    </w:p>
    <w:p w14:paraId="1DFF0450" w14:textId="77777777" w:rsidR="00250A9E" w:rsidRPr="00250A9E" w:rsidRDefault="00250A9E" w:rsidP="00250A9E">
      <w:pPr>
        <w:numPr>
          <w:ilvl w:val="0"/>
          <w:numId w:val="17"/>
        </w:numPr>
        <w:pBdr>
          <w:top w:val="single" w:sz="4" w:space="4" w:color="8B1A1A"/>
        </w:pBdr>
        <w:spacing w:after="0" w:line="240" w:lineRule="auto"/>
        <w:jc w:val="both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b/>
          <w:bCs/>
          <w:sz w:val="28"/>
          <w:szCs w:val="28"/>
        </w:rPr>
        <w:t>Лидеры антирейтинга:</w:t>
      </w:r>
      <w:r w:rsidRPr="00250A9E">
        <w:rPr>
          <w:rFonts w:eastAsia="Arial" w:cstheme="minorHAnsi"/>
          <w:sz w:val="28"/>
          <w:szCs w:val="28"/>
        </w:rPr>
        <w:t xml:space="preserve"> Северо-Западный ФО стабильно удерживает первые строчки (Карелия, Мурманская, Архангельская, Вологодская обл.). Новыми очагами стали Еврейская АО и Белгородская область (военный фактор).</w:t>
      </w:r>
    </w:p>
    <w:p w14:paraId="5B552510" w14:textId="28915318" w:rsidR="00250A9E" w:rsidRDefault="00250A9E" w:rsidP="00250A9E">
      <w:pPr>
        <w:numPr>
          <w:ilvl w:val="0"/>
          <w:numId w:val="17"/>
        </w:numPr>
        <w:pBdr>
          <w:top w:val="single" w:sz="4" w:space="4" w:color="8B1A1A"/>
        </w:pBdr>
        <w:spacing w:after="0" w:line="240" w:lineRule="auto"/>
        <w:jc w:val="both"/>
        <w:rPr>
          <w:rFonts w:eastAsia="Arial" w:cstheme="minorHAnsi"/>
          <w:sz w:val="28"/>
          <w:szCs w:val="28"/>
        </w:rPr>
      </w:pPr>
      <w:r>
        <w:rPr>
          <w:rFonts w:eastAsia="Arial" w:cstheme="minorHAnsi"/>
          <w:b/>
          <w:bCs/>
          <w:sz w:val="28"/>
          <w:szCs w:val="28"/>
        </w:rPr>
        <w:t>Прокурорское</w:t>
      </w:r>
      <w:r w:rsidRPr="00250A9E">
        <w:rPr>
          <w:rFonts w:eastAsia="Arial" w:cstheme="minorHAnsi"/>
          <w:b/>
          <w:bCs/>
          <w:sz w:val="28"/>
          <w:szCs w:val="28"/>
        </w:rPr>
        <w:t xml:space="preserve"> давление</w:t>
      </w:r>
      <w:proofErr w:type="gramStart"/>
      <w:r w:rsidRPr="00250A9E">
        <w:rPr>
          <w:rFonts w:eastAsia="Arial" w:cstheme="minorHAnsi"/>
          <w:b/>
          <w:bCs/>
          <w:sz w:val="28"/>
          <w:szCs w:val="28"/>
        </w:rPr>
        <w:t>:</w:t>
      </w:r>
      <w:r w:rsidRPr="00250A9E">
        <w:rPr>
          <w:rFonts w:eastAsia="Arial" w:cstheme="minorHAnsi"/>
          <w:sz w:val="28"/>
          <w:szCs w:val="28"/>
        </w:rPr>
        <w:t xml:space="preserve"> Усиливается</w:t>
      </w:r>
      <w:proofErr w:type="gramEnd"/>
      <w:r w:rsidRPr="00250A9E">
        <w:rPr>
          <w:rFonts w:eastAsia="Arial" w:cstheme="minorHAnsi"/>
          <w:sz w:val="28"/>
          <w:szCs w:val="28"/>
        </w:rPr>
        <w:t xml:space="preserve"> институциональная реакция </w:t>
      </w:r>
      <w:r w:rsidR="006C62C4">
        <w:rPr>
          <w:rFonts w:eastAsia="Arial" w:cstheme="minorHAnsi"/>
          <w:sz w:val="28"/>
          <w:szCs w:val="28"/>
        </w:rPr>
        <w:t>-</w:t>
      </w:r>
      <w:r w:rsidRPr="00250A9E">
        <w:rPr>
          <w:rFonts w:eastAsia="Arial" w:cstheme="minorHAnsi"/>
          <w:sz w:val="28"/>
          <w:szCs w:val="28"/>
        </w:rPr>
        <w:t xml:space="preserve"> массово возбуждаются уголовные дела по ст. 238 УК РФ (Иркутск, Башкортостан, Чита, Татарстан, Новосибирск).</w:t>
      </w:r>
    </w:p>
    <w:p w14:paraId="7219BBDB" w14:textId="4C194800" w:rsidR="0040218D" w:rsidRPr="0040218D" w:rsidRDefault="0040218D" w:rsidP="0040218D">
      <w:pPr>
        <w:pBdr>
          <w:top w:val="single" w:sz="4" w:space="4" w:color="8B1A1A"/>
        </w:pBdr>
        <w:spacing w:after="0" w:line="240" w:lineRule="auto"/>
        <w:jc w:val="center"/>
        <w:rPr>
          <w:rFonts w:eastAsia="Arial" w:cstheme="minorHAnsi"/>
          <w:b/>
          <w:bCs/>
          <w:sz w:val="28"/>
          <w:szCs w:val="28"/>
        </w:rPr>
      </w:pPr>
      <w:r w:rsidRPr="0040218D">
        <w:rPr>
          <w:rFonts w:eastAsia="Arial" w:cstheme="minorHAnsi"/>
          <w:b/>
          <w:bCs/>
          <w:sz w:val="28"/>
          <w:szCs w:val="28"/>
        </w:rPr>
        <w:t>Актуальный рейтинг регионов по индексы аварийности за 20-26 марта 2026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1"/>
        <w:gridCol w:w="2800"/>
        <w:gridCol w:w="2133"/>
        <w:gridCol w:w="881"/>
      </w:tblGrid>
      <w:tr w:rsidR="0040218D" w:rsidRPr="0040218D" w14:paraId="2E284D38" w14:textId="77777777">
        <w:tc>
          <w:tcPr>
            <w:tcW w:w="3531" w:type="dxa"/>
          </w:tcPr>
          <w:p w14:paraId="3545242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b/>
                <w:bCs/>
                <w:sz w:val="20"/>
                <w:szCs w:val="20"/>
              </w:rPr>
              <w:t xml:space="preserve">Рейтинг регионов по индексу по инцидентам </w:t>
            </w:r>
          </w:p>
        </w:tc>
        <w:tc>
          <w:tcPr>
            <w:tcW w:w="2800" w:type="dxa"/>
          </w:tcPr>
          <w:p w14:paraId="3888980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b/>
                <w:bCs/>
                <w:sz w:val="20"/>
                <w:szCs w:val="20"/>
              </w:rPr>
              <w:t>Регион</w:t>
            </w:r>
          </w:p>
        </w:tc>
        <w:tc>
          <w:tcPr>
            <w:tcW w:w="2133" w:type="dxa"/>
          </w:tcPr>
          <w:p w14:paraId="6B3C1BC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b/>
                <w:bCs/>
                <w:sz w:val="20"/>
                <w:szCs w:val="20"/>
              </w:rPr>
              <w:t xml:space="preserve">Количество упоминаний </w:t>
            </w:r>
          </w:p>
        </w:tc>
        <w:tc>
          <w:tcPr>
            <w:tcW w:w="881" w:type="dxa"/>
          </w:tcPr>
          <w:p w14:paraId="7C03859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b/>
                <w:bCs/>
                <w:sz w:val="20"/>
                <w:szCs w:val="20"/>
              </w:rPr>
              <w:t xml:space="preserve">Индекс </w:t>
            </w:r>
          </w:p>
        </w:tc>
      </w:tr>
      <w:tr w:rsidR="0040218D" w:rsidRPr="0040218D" w14:paraId="580AEE17" w14:textId="77777777">
        <w:tc>
          <w:tcPr>
            <w:tcW w:w="3531" w:type="dxa"/>
          </w:tcPr>
          <w:p w14:paraId="5B2717B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2800" w:type="dxa"/>
          </w:tcPr>
          <w:p w14:paraId="05C58E1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Карелия </w:t>
            </w:r>
          </w:p>
        </w:tc>
        <w:tc>
          <w:tcPr>
            <w:tcW w:w="2133" w:type="dxa"/>
          </w:tcPr>
          <w:p w14:paraId="06E7D9B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108 </w:t>
            </w:r>
          </w:p>
        </w:tc>
        <w:tc>
          <w:tcPr>
            <w:tcW w:w="881" w:type="dxa"/>
          </w:tcPr>
          <w:p w14:paraId="0797725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22,2 </w:t>
            </w:r>
          </w:p>
        </w:tc>
      </w:tr>
      <w:tr w:rsidR="0040218D" w:rsidRPr="0040218D" w14:paraId="5DB1B6F3" w14:textId="77777777">
        <w:tc>
          <w:tcPr>
            <w:tcW w:w="3531" w:type="dxa"/>
          </w:tcPr>
          <w:p w14:paraId="365CCAD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2800" w:type="dxa"/>
          </w:tcPr>
          <w:p w14:paraId="20DD5AF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Архангельская область </w:t>
            </w:r>
          </w:p>
        </w:tc>
        <w:tc>
          <w:tcPr>
            <w:tcW w:w="2133" w:type="dxa"/>
          </w:tcPr>
          <w:p w14:paraId="66F7818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133 </w:t>
            </w:r>
          </w:p>
        </w:tc>
        <w:tc>
          <w:tcPr>
            <w:tcW w:w="881" w:type="dxa"/>
          </w:tcPr>
          <w:p w14:paraId="40321DE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14,3 </w:t>
            </w:r>
          </w:p>
        </w:tc>
      </w:tr>
      <w:tr w:rsidR="0040218D" w:rsidRPr="0040218D" w14:paraId="0819B1C4" w14:textId="77777777">
        <w:tc>
          <w:tcPr>
            <w:tcW w:w="3531" w:type="dxa"/>
          </w:tcPr>
          <w:p w14:paraId="05C4838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2800" w:type="dxa"/>
          </w:tcPr>
          <w:p w14:paraId="5EF6F0E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Еврейская автономная область </w:t>
            </w:r>
          </w:p>
        </w:tc>
        <w:tc>
          <w:tcPr>
            <w:tcW w:w="2133" w:type="dxa"/>
          </w:tcPr>
          <w:p w14:paraId="428437A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19 </w:t>
            </w:r>
          </w:p>
        </w:tc>
        <w:tc>
          <w:tcPr>
            <w:tcW w:w="881" w:type="dxa"/>
          </w:tcPr>
          <w:p w14:paraId="6558509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14,0 </w:t>
            </w:r>
          </w:p>
        </w:tc>
      </w:tr>
      <w:tr w:rsidR="0040218D" w:rsidRPr="0040218D" w14:paraId="0DFC495C" w14:textId="77777777">
        <w:tc>
          <w:tcPr>
            <w:tcW w:w="3531" w:type="dxa"/>
          </w:tcPr>
          <w:p w14:paraId="5CC5630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 </w:t>
            </w:r>
          </w:p>
        </w:tc>
        <w:tc>
          <w:tcPr>
            <w:tcW w:w="2800" w:type="dxa"/>
          </w:tcPr>
          <w:p w14:paraId="1B75C21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Мурманская область </w:t>
            </w:r>
          </w:p>
        </w:tc>
        <w:tc>
          <w:tcPr>
            <w:tcW w:w="2133" w:type="dxa"/>
          </w:tcPr>
          <w:p w14:paraId="0FA2BF9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79 </w:t>
            </w:r>
          </w:p>
        </w:tc>
        <w:tc>
          <w:tcPr>
            <w:tcW w:w="881" w:type="dxa"/>
          </w:tcPr>
          <w:p w14:paraId="719C231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13,0 </w:t>
            </w:r>
          </w:p>
        </w:tc>
      </w:tr>
      <w:tr w:rsidR="0040218D" w:rsidRPr="0040218D" w14:paraId="15EA4E08" w14:textId="77777777">
        <w:tc>
          <w:tcPr>
            <w:tcW w:w="3531" w:type="dxa"/>
          </w:tcPr>
          <w:p w14:paraId="229713E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 </w:t>
            </w:r>
          </w:p>
        </w:tc>
        <w:tc>
          <w:tcPr>
            <w:tcW w:w="2800" w:type="dxa"/>
          </w:tcPr>
          <w:p w14:paraId="18E2873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Вологодская область </w:t>
            </w:r>
          </w:p>
        </w:tc>
        <w:tc>
          <w:tcPr>
            <w:tcW w:w="2133" w:type="dxa"/>
          </w:tcPr>
          <w:p w14:paraId="45691E3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132 </w:t>
            </w:r>
          </w:p>
        </w:tc>
        <w:tc>
          <w:tcPr>
            <w:tcW w:w="881" w:type="dxa"/>
          </w:tcPr>
          <w:p w14:paraId="6CB925C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12,7 </w:t>
            </w:r>
          </w:p>
        </w:tc>
      </w:tr>
      <w:tr w:rsidR="0040218D" w:rsidRPr="0040218D" w14:paraId="170D5B73" w14:textId="77777777">
        <w:tc>
          <w:tcPr>
            <w:tcW w:w="3531" w:type="dxa"/>
          </w:tcPr>
          <w:p w14:paraId="58C0588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 </w:t>
            </w:r>
          </w:p>
        </w:tc>
        <w:tc>
          <w:tcPr>
            <w:tcW w:w="2800" w:type="dxa"/>
          </w:tcPr>
          <w:p w14:paraId="66121CA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Новгородская область </w:t>
            </w:r>
          </w:p>
        </w:tc>
        <w:tc>
          <w:tcPr>
            <w:tcW w:w="2133" w:type="dxa"/>
          </w:tcPr>
          <w:p w14:paraId="5FE1D6B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58 </w:t>
            </w:r>
          </w:p>
        </w:tc>
        <w:tc>
          <w:tcPr>
            <w:tcW w:w="881" w:type="dxa"/>
          </w:tcPr>
          <w:p w14:paraId="75F6C5C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10,9 </w:t>
            </w:r>
          </w:p>
        </w:tc>
      </w:tr>
      <w:tr w:rsidR="0040218D" w:rsidRPr="0040218D" w14:paraId="698DFE6E" w14:textId="77777777">
        <w:tc>
          <w:tcPr>
            <w:tcW w:w="3531" w:type="dxa"/>
          </w:tcPr>
          <w:p w14:paraId="767A18A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 </w:t>
            </w:r>
          </w:p>
        </w:tc>
        <w:tc>
          <w:tcPr>
            <w:tcW w:w="2800" w:type="dxa"/>
          </w:tcPr>
          <w:p w14:paraId="450FA7C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Псковская область </w:t>
            </w:r>
          </w:p>
        </w:tc>
        <w:tc>
          <w:tcPr>
            <w:tcW w:w="2133" w:type="dxa"/>
          </w:tcPr>
          <w:p w14:paraId="04A3C49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58 </w:t>
            </w:r>
          </w:p>
        </w:tc>
        <w:tc>
          <w:tcPr>
            <w:tcW w:w="881" w:type="dxa"/>
          </w:tcPr>
          <w:p w14:paraId="19B901F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10,7 </w:t>
            </w:r>
          </w:p>
        </w:tc>
      </w:tr>
      <w:tr w:rsidR="0040218D" w:rsidRPr="0040218D" w14:paraId="7189939A" w14:textId="77777777">
        <w:tc>
          <w:tcPr>
            <w:tcW w:w="3531" w:type="dxa"/>
          </w:tcPr>
          <w:p w14:paraId="0766B2A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 </w:t>
            </w:r>
          </w:p>
        </w:tc>
        <w:tc>
          <w:tcPr>
            <w:tcW w:w="2800" w:type="dxa"/>
          </w:tcPr>
          <w:p w14:paraId="09E091B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Костромская область </w:t>
            </w:r>
          </w:p>
        </w:tc>
        <w:tc>
          <w:tcPr>
            <w:tcW w:w="2133" w:type="dxa"/>
          </w:tcPr>
          <w:p w14:paraId="0742627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55 </w:t>
            </w:r>
          </w:p>
        </w:tc>
        <w:tc>
          <w:tcPr>
            <w:tcW w:w="881" w:type="dxa"/>
          </w:tcPr>
          <w:p w14:paraId="18C8FC7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10,4 </w:t>
            </w:r>
          </w:p>
        </w:tc>
      </w:tr>
      <w:tr w:rsidR="0040218D" w:rsidRPr="0040218D" w14:paraId="24740CFA" w14:textId="77777777">
        <w:tc>
          <w:tcPr>
            <w:tcW w:w="3531" w:type="dxa"/>
          </w:tcPr>
          <w:p w14:paraId="45F0744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9 </w:t>
            </w:r>
          </w:p>
        </w:tc>
        <w:tc>
          <w:tcPr>
            <w:tcW w:w="2800" w:type="dxa"/>
          </w:tcPr>
          <w:p w14:paraId="34A8BE7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Хабаровский край </w:t>
            </w:r>
          </w:p>
        </w:tc>
        <w:tc>
          <w:tcPr>
            <w:tcW w:w="2133" w:type="dxa"/>
          </w:tcPr>
          <w:p w14:paraId="489F1DA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111 </w:t>
            </w:r>
          </w:p>
        </w:tc>
        <w:tc>
          <w:tcPr>
            <w:tcW w:w="881" w:type="dxa"/>
          </w:tcPr>
          <w:p w14:paraId="1B40EA9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9,4 </w:t>
            </w:r>
          </w:p>
        </w:tc>
      </w:tr>
      <w:tr w:rsidR="0040218D" w:rsidRPr="0040218D" w14:paraId="702A704A" w14:textId="77777777">
        <w:tc>
          <w:tcPr>
            <w:tcW w:w="3531" w:type="dxa"/>
          </w:tcPr>
          <w:p w14:paraId="1322AB2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10 </w:t>
            </w:r>
          </w:p>
        </w:tc>
        <w:tc>
          <w:tcPr>
            <w:tcW w:w="2800" w:type="dxa"/>
          </w:tcPr>
          <w:p w14:paraId="340D23A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Коми </w:t>
            </w:r>
          </w:p>
        </w:tc>
        <w:tc>
          <w:tcPr>
            <w:tcW w:w="2133" w:type="dxa"/>
          </w:tcPr>
          <w:p w14:paraId="771D9CC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61 </w:t>
            </w:r>
          </w:p>
        </w:tc>
        <w:tc>
          <w:tcPr>
            <w:tcW w:w="881" w:type="dxa"/>
          </w:tcPr>
          <w:p w14:paraId="46135ED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9,1 </w:t>
            </w:r>
          </w:p>
        </w:tc>
      </w:tr>
      <w:tr w:rsidR="0040218D" w:rsidRPr="0040218D" w14:paraId="610661D5" w14:textId="77777777">
        <w:tc>
          <w:tcPr>
            <w:tcW w:w="3531" w:type="dxa"/>
          </w:tcPr>
          <w:p w14:paraId="2722AF5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11 </w:t>
            </w:r>
          </w:p>
        </w:tc>
        <w:tc>
          <w:tcPr>
            <w:tcW w:w="2800" w:type="dxa"/>
          </w:tcPr>
          <w:p w14:paraId="78AD31C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Удмуртская Республика </w:t>
            </w:r>
          </w:p>
        </w:tc>
        <w:tc>
          <w:tcPr>
            <w:tcW w:w="2133" w:type="dxa"/>
          </w:tcPr>
          <w:p w14:paraId="275CBB8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120 </w:t>
            </w:r>
          </w:p>
        </w:tc>
        <w:tc>
          <w:tcPr>
            <w:tcW w:w="881" w:type="dxa"/>
          </w:tcPr>
          <w:p w14:paraId="2B93D2B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9,0 </w:t>
            </w:r>
          </w:p>
        </w:tc>
      </w:tr>
      <w:tr w:rsidR="0040218D" w:rsidRPr="0040218D" w14:paraId="7477B3C4" w14:textId="77777777">
        <w:tc>
          <w:tcPr>
            <w:tcW w:w="3531" w:type="dxa"/>
          </w:tcPr>
          <w:p w14:paraId="4CE4158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12 </w:t>
            </w:r>
          </w:p>
        </w:tc>
        <w:tc>
          <w:tcPr>
            <w:tcW w:w="2800" w:type="dxa"/>
          </w:tcPr>
          <w:p w14:paraId="651B8EA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Белгородская область </w:t>
            </w:r>
          </w:p>
        </w:tc>
        <w:tc>
          <w:tcPr>
            <w:tcW w:w="2133" w:type="dxa"/>
          </w:tcPr>
          <w:p w14:paraId="6D3C5AA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117 </w:t>
            </w:r>
          </w:p>
        </w:tc>
        <w:tc>
          <w:tcPr>
            <w:tcW w:w="881" w:type="dxa"/>
          </w:tcPr>
          <w:p w14:paraId="3F6DDB0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8,4 </w:t>
            </w:r>
          </w:p>
        </w:tc>
      </w:tr>
      <w:tr w:rsidR="0040218D" w:rsidRPr="0040218D" w14:paraId="1015E2E6" w14:textId="77777777">
        <w:tc>
          <w:tcPr>
            <w:tcW w:w="3531" w:type="dxa"/>
          </w:tcPr>
          <w:p w14:paraId="2F38507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13 </w:t>
            </w:r>
          </w:p>
        </w:tc>
        <w:tc>
          <w:tcPr>
            <w:tcW w:w="2800" w:type="dxa"/>
          </w:tcPr>
          <w:p w14:paraId="1E733B7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Пермский край </w:t>
            </w:r>
          </w:p>
        </w:tc>
        <w:tc>
          <w:tcPr>
            <w:tcW w:w="2133" w:type="dxa"/>
          </w:tcPr>
          <w:p w14:paraId="45BE4A4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184 </w:t>
            </w:r>
          </w:p>
        </w:tc>
        <w:tc>
          <w:tcPr>
            <w:tcW w:w="881" w:type="dxa"/>
          </w:tcPr>
          <w:p w14:paraId="3035840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8,0 </w:t>
            </w:r>
          </w:p>
        </w:tc>
      </w:tr>
      <w:tr w:rsidR="0040218D" w:rsidRPr="0040218D" w14:paraId="3C16D9C2" w14:textId="77777777">
        <w:tc>
          <w:tcPr>
            <w:tcW w:w="3531" w:type="dxa"/>
          </w:tcPr>
          <w:p w14:paraId="32AE3E7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14 </w:t>
            </w:r>
          </w:p>
        </w:tc>
        <w:tc>
          <w:tcPr>
            <w:tcW w:w="2800" w:type="dxa"/>
          </w:tcPr>
          <w:p w14:paraId="619E20F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Санкт-Петербург </w:t>
            </w:r>
          </w:p>
        </w:tc>
        <w:tc>
          <w:tcPr>
            <w:tcW w:w="2133" w:type="dxa"/>
          </w:tcPr>
          <w:p w14:paraId="0A6341C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403 </w:t>
            </w:r>
          </w:p>
        </w:tc>
        <w:tc>
          <w:tcPr>
            <w:tcW w:w="881" w:type="dxa"/>
          </w:tcPr>
          <w:p w14:paraId="1CDF42E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7,8 </w:t>
            </w:r>
          </w:p>
        </w:tc>
      </w:tr>
      <w:tr w:rsidR="0040218D" w:rsidRPr="0040218D" w14:paraId="17FC7FC0" w14:textId="77777777">
        <w:tc>
          <w:tcPr>
            <w:tcW w:w="3531" w:type="dxa"/>
          </w:tcPr>
          <w:p w14:paraId="53ACBDA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15 </w:t>
            </w:r>
          </w:p>
        </w:tc>
        <w:tc>
          <w:tcPr>
            <w:tcW w:w="2800" w:type="dxa"/>
          </w:tcPr>
          <w:p w14:paraId="24F4387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Курская область </w:t>
            </w:r>
          </w:p>
        </w:tc>
        <w:tc>
          <w:tcPr>
            <w:tcW w:w="2133" w:type="dxa"/>
          </w:tcPr>
          <w:p w14:paraId="4825DDD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75 </w:t>
            </w:r>
          </w:p>
        </w:tc>
        <w:tc>
          <w:tcPr>
            <w:tcW w:w="881" w:type="dxa"/>
          </w:tcPr>
          <w:p w14:paraId="6FBBF03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7,6 </w:t>
            </w:r>
          </w:p>
        </w:tc>
      </w:tr>
      <w:tr w:rsidR="0040218D" w:rsidRPr="0040218D" w14:paraId="20AB5CAC" w14:textId="77777777">
        <w:tc>
          <w:tcPr>
            <w:tcW w:w="3531" w:type="dxa"/>
          </w:tcPr>
          <w:p w14:paraId="4CBD9AB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16 </w:t>
            </w:r>
          </w:p>
        </w:tc>
        <w:tc>
          <w:tcPr>
            <w:tcW w:w="2800" w:type="dxa"/>
          </w:tcPr>
          <w:p w14:paraId="20E5B15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Тульская область </w:t>
            </w:r>
          </w:p>
        </w:tc>
        <w:tc>
          <w:tcPr>
            <w:tcW w:w="2133" w:type="dxa"/>
          </w:tcPr>
          <w:p w14:paraId="26D0C29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99 </w:t>
            </w:r>
          </w:p>
        </w:tc>
        <w:tc>
          <w:tcPr>
            <w:tcW w:w="881" w:type="dxa"/>
          </w:tcPr>
          <w:p w14:paraId="31C654A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7,2 </w:t>
            </w:r>
          </w:p>
        </w:tc>
      </w:tr>
      <w:tr w:rsidR="0040218D" w:rsidRPr="0040218D" w14:paraId="3A48137D" w14:textId="77777777">
        <w:tc>
          <w:tcPr>
            <w:tcW w:w="3531" w:type="dxa"/>
          </w:tcPr>
          <w:p w14:paraId="690EF49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17 </w:t>
            </w:r>
          </w:p>
        </w:tc>
        <w:tc>
          <w:tcPr>
            <w:tcW w:w="2800" w:type="dxa"/>
          </w:tcPr>
          <w:p w14:paraId="7DC966D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Калужская область </w:t>
            </w:r>
          </w:p>
        </w:tc>
        <w:tc>
          <w:tcPr>
            <w:tcW w:w="2133" w:type="dxa"/>
          </w:tcPr>
          <w:p w14:paraId="327A61B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69 </w:t>
            </w:r>
          </w:p>
        </w:tc>
        <w:tc>
          <w:tcPr>
            <w:tcW w:w="881" w:type="dxa"/>
          </w:tcPr>
          <w:p w14:paraId="1C0300F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7,0 </w:t>
            </w:r>
          </w:p>
        </w:tc>
      </w:tr>
      <w:tr w:rsidR="0040218D" w:rsidRPr="0040218D" w14:paraId="436D6E80" w14:textId="77777777">
        <w:tc>
          <w:tcPr>
            <w:tcW w:w="3531" w:type="dxa"/>
          </w:tcPr>
          <w:p w14:paraId="7A20788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18 </w:t>
            </w:r>
          </w:p>
        </w:tc>
        <w:tc>
          <w:tcPr>
            <w:tcW w:w="2800" w:type="dxa"/>
          </w:tcPr>
          <w:p w14:paraId="4ABBBB6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Тверская область </w:t>
            </w:r>
          </w:p>
        </w:tc>
        <w:tc>
          <w:tcPr>
            <w:tcW w:w="2133" w:type="dxa"/>
          </w:tcPr>
          <w:p w14:paraId="1F10AC9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77 </w:t>
            </w:r>
          </w:p>
        </w:tc>
        <w:tc>
          <w:tcPr>
            <w:tcW w:w="881" w:type="dxa"/>
          </w:tcPr>
          <w:p w14:paraId="5DB9FEB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6,9 </w:t>
            </w:r>
          </w:p>
        </w:tc>
      </w:tr>
      <w:tr w:rsidR="0040218D" w:rsidRPr="0040218D" w14:paraId="5F931BA8" w14:textId="77777777">
        <w:tc>
          <w:tcPr>
            <w:tcW w:w="3531" w:type="dxa"/>
          </w:tcPr>
          <w:p w14:paraId="5834EAE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19 </w:t>
            </w:r>
          </w:p>
        </w:tc>
        <w:tc>
          <w:tcPr>
            <w:tcW w:w="2800" w:type="dxa"/>
          </w:tcPr>
          <w:p w14:paraId="0125A2C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Рязанская область </w:t>
            </w:r>
          </w:p>
        </w:tc>
        <w:tc>
          <w:tcPr>
            <w:tcW w:w="2133" w:type="dxa"/>
          </w:tcPr>
          <w:p w14:paraId="1BE2588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66 </w:t>
            </w:r>
          </w:p>
        </w:tc>
        <w:tc>
          <w:tcPr>
            <w:tcW w:w="881" w:type="dxa"/>
          </w:tcPr>
          <w:p w14:paraId="556A06C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6,6 </w:t>
            </w:r>
          </w:p>
        </w:tc>
      </w:tr>
      <w:tr w:rsidR="0040218D" w:rsidRPr="0040218D" w14:paraId="63A0007A" w14:textId="77777777">
        <w:tc>
          <w:tcPr>
            <w:tcW w:w="3531" w:type="dxa"/>
          </w:tcPr>
          <w:p w14:paraId="2998DAE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20 </w:t>
            </w:r>
          </w:p>
        </w:tc>
        <w:tc>
          <w:tcPr>
            <w:tcW w:w="2800" w:type="dxa"/>
          </w:tcPr>
          <w:p w14:paraId="6812350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Ивановская область </w:t>
            </w:r>
          </w:p>
        </w:tc>
        <w:tc>
          <w:tcPr>
            <w:tcW w:w="2133" w:type="dxa"/>
          </w:tcPr>
          <w:p w14:paraId="1D88D2A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56 </w:t>
            </w:r>
          </w:p>
        </w:tc>
        <w:tc>
          <w:tcPr>
            <w:tcW w:w="881" w:type="dxa"/>
          </w:tcPr>
          <w:p w14:paraId="25059E8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6,6 </w:t>
            </w:r>
          </w:p>
        </w:tc>
      </w:tr>
      <w:tr w:rsidR="0040218D" w:rsidRPr="0040218D" w14:paraId="5E198E49" w14:textId="77777777">
        <w:tc>
          <w:tcPr>
            <w:tcW w:w="3531" w:type="dxa"/>
          </w:tcPr>
          <w:p w14:paraId="0C3F3B3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21 </w:t>
            </w:r>
          </w:p>
        </w:tc>
        <w:tc>
          <w:tcPr>
            <w:tcW w:w="2800" w:type="dxa"/>
          </w:tcPr>
          <w:p w14:paraId="70CE655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Липецкая область </w:t>
            </w:r>
          </w:p>
        </w:tc>
        <w:tc>
          <w:tcPr>
            <w:tcW w:w="2133" w:type="dxa"/>
          </w:tcPr>
          <w:p w14:paraId="3913CB8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67 </w:t>
            </w:r>
          </w:p>
        </w:tc>
        <w:tc>
          <w:tcPr>
            <w:tcW w:w="881" w:type="dxa"/>
          </w:tcPr>
          <w:p w14:paraId="4774923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6,5 </w:t>
            </w:r>
          </w:p>
        </w:tc>
      </w:tr>
      <w:tr w:rsidR="0040218D" w:rsidRPr="0040218D" w14:paraId="2096E1CA" w14:textId="77777777">
        <w:tc>
          <w:tcPr>
            <w:tcW w:w="3531" w:type="dxa"/>
          </w:tcPr>
          <w:p w14:paraId="1574659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22 </w:t>
            </w:r>
          </w:p>
        </w:tc>
        <w:tc>
          <w:tcPr>
            <w:tcW w:w="2800" w:type="dxa"/>
          </w:tcPr>
          <w:p w14:paraId="2D6AB20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Сахалинская область </w:t>
            </w:r>
          </w:p>
        </w:tc>
        <w:tc>
          <w:tcPr>
            <w:tcW w:w="2133" w:type="dxa"/>
          </w:tcPr>
          <w:p w14:paraId="713D157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27 </w:t>
            </w:r>
          </w:p>
        </w:tc>
        <w:tc>
          <w:tcPr>
            <w:tcW w:w="881" w:type="dxa"/>
          </w:tcPr>
          <w:p w14:paraId="4F6CEB9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6,4 </w:t>
            </w:r>
          </w:p>
        </w:tc>
      </w:tr>
      <w:tr w:rsidR="0040218D" w:rsidRPr="0040218D" w14:paraId="050270C5" w14:textId="77777777">
        <w:tc>
          <w:tcPr>
            <w:tcW w:w="3531" w:type="dxa"/>
          </w:tcPr>
          <w:p w14:paraId="5760C55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800" w:type="dxa"/>
          </w:tcPr>
          <w:p w14:paraId="36808FD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133" w:type="dxa"/>
          </w:tcPr>
          <w:p w14:paraId="7D1A61F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81" w:type="dxa"/>
          </w:tcPr>
          <w:p w14:paraId="782D82D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40218D" w:rsidRPr="0040218D" w14:paraId="438731C8" w14:textId="77777777">
        <w:tc>
          <w:tcPr>
            <w:tcW w:w="3531" w:type="dxa"/>
          </w:tcPr>
          <w:p w14:paraId="49ACDB4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lastRenderedPageBreak/>
              <w:t xml:space="preserve">23 </w:t>
            </w:r>
          </w:p>
        </w:tc>
        <w:tc>
          <w:tcPr>
            <w:tcW w:w="2800" w:type="dxa"/>
          </w:tcPr>
          <w:p w14:paraId="0764347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Калининградская область </w:t>
            </w:r>
          </w:p>
        </w:tc>
        <w:tc>
          <w:tcPr>
            <w:tcW w:w="2133" w:type="dxa"/>
          </w:tcPr>
          <w:p w14:paraId="2A3D89A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59 </w:t>
            </w:r>
          </w:p>
        </w:tc>
        <w:tc>
          <w:tcPr>
            <w:tcW w:w="881" w:type="dxa"/>
          </w:tcPr>
          <w:p w14:paraId="15D5BB8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6,2 </w:t>
            </w:r>
          </w:p>
        </w:tc>
      </w:tr>
      <w:tr w:rsidR="0040218D" w:rsidRPr="0040218D" w14:paraId="4AA8AF92" w14:textId="77777777">
        <w:tc>
          <w:tcPr>
            <w:tcW w:w="3531" w:type="dxa"/>
          </w:tcPr>
          <w:p w14:paraId="348DB16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24 </w:t>
            </w:r>
          </w:p>
        </w:tc>
        <w:tc>
          <w:tcPr>
            <w:tcW w:w="2800" w:type="dxa"/>
          </w:tcPr>
          <w:p w14:paraId="3ADB9DE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Волгоградская область </w:t>
            </w:r>
          </w:p>
        </w:tc>
        <w:tc>
          <w:tcPr>
            <w:tcW w:w="2133" w:type="dxa"/>
          </w:tcPr>
          <w:p w14:paraId="1645667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135 </w:t>
            </w:r>
          </w:p>
        </w:tc>
        <w:tc>
          <w:tcPr>
            <w:tcW w:w="881" w:type="dxa"/>
          </w:tcPr>
          <w:p w14:paraId="7F78718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5,9 </w:t>
            </w:r>
          </w:p>
        </w:tc>
      </w:tr>
      <w:tr w:rsidR="0040218D" w:rsidRPr="0040218D" w14:paraId="3623320D" w14:textId="77777777">
        <w:tc>
          <w:tcPr>
            <w:tcW w:w="3531" w:type="dxa"/>
          </w:tcPr>
          <w:p w14:paraId="4464585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25 </w:t>
            </w:r>
          </w:p>
        </w:tc>
        <w:tc>
          <w:tcPr>
            <w:tcW w:w="2800" w:type="dxa"/>
          </w:tcPr>
          <w:p w14:paraId="589EF04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Ярославская область </w:t>
            </w:r>
          </w:p>
        </w:tc>
        <w:tc>
          <w:tcPr>
            <w:tcW w:w="2133" w:type="dxa"/>
          </w:tcPr>
          <w:p w14:paraId="6475B83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61 </w:t>
            </w:r>
          </w:p>
        </w:tc>
        <w:tc>
          <w:tcPr>
            <w:tcW w:w="881" w:type="dxa"/>
          </w:tcPr>
          <w:p w14:paraId="1329656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5,5 </w:t>
            </w:r>
          </w:p>
        </w:tc>
      </w:tr>
      <w:tr w:rsidR="0040218D" w:rsidRPr="0040218D" w14:paraId="063B2FFE" w14:textId="77777777">
        <w:tc>
          <w:tcPr>
            <w:tcW w:w="3531" w:type="dxa"/>
          </w:tcPr>
          <w:p w14:paraId="7F43E13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26 </w:t>
            </w:r>
          </w:p>
        </w:tc>
        <w:tc>
          <w:tcPr>
            <w:tcW w:w="2800" w:type="dxa"/>
          </w:tcPr>
          <w:p w14:paraId="6A2388D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Луганская Народная Республика </w:t>
            </w:r>
          </w:p>
        </w:tc>
        <w:tc>
          <w:tcPr>
            <w:tcW w:w="2133" w:type="dxa"/>
          </w:tcPr>
          <w:p w14:paraId="7045912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71 </w:t>
            </w:r>
          </w:p>
        </w:tc>
        <w:tc>
          <w:tcPr>
            <w:tcW w:w="881" w:type="dxa"/>
          </w:tcPr>
          <w:p w14:paraId="37DF227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5,5 </w:t>
            </w:r>
          </w:p>
        </w:tc>
      </w:tr>
      <w:tr w:rsidR="0040218D" w:rsidRPr="0040218D" w14:paraId="2040426C" w14:textId="77777777">
        <w:tc>
          <w:tcPr>
            <w:tcW w:w="3531" w:type="dxa"/>
          </w:tcPr>
          <w:p w14:paraId="27ACCC3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27 </w:t>
            </w:r>
          </w:p>
        </w:tc>
        <w:tc>
          <w:tcPr>
            <w:tcW w:w="2800" w:type="dxa"/>
          </w:tcPr>
          <w:p w14:paraId="2B2207A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Пензенская область </w:t>
            </w:r>
          </w:p>
        </w:tc>
        <w:tc>
          <w:tcPr>
            <w:tcW w:w="2133" w:type="dxa"/>
          </w:tcPr>
          <w:p w14:paraId="538C970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63 </w:t>
            </w:r>
          </w:p>
        </w:tc>
        <w:tc>
          <w:tcPr>
            <w:tcW w:w="881" w:type="dxa"/>
          </w:tcPr>
          <w:p w14:paraId="538B40C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5,5 </w:t>
            </w:r>
          </w:p>
        </w:tc>
      </w:tr>
      <w:tr w:rsidR="0040218D" w:rsidRPr="0040218D" w14:paraId="77359164" w14:textId="77777777">
        <w:tc>
          <w:tcPr>
            <w:tcW w:w="3531" w:type="dxa"/>
          </w:tcPr>
          <w:p w14:paraId="5C40EAF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28 </w:t>
            </w:r>
          </w:p>
        </w:tc>
        <w:tc>
          <w:tcPr>
            <w:tcW w:w="2800" w:type="dxa"/>
          </w:tcPr>
          <w:p w14:paraId="41822B3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Челябинская область </w:t>
            </w:r>
          </w:p>
        </w:tc>
        <w:tc>
          <w:tcPr>
            <w:tcW w:w="2133" w:type="dxa"/>
          </w:tcPr>
          <w:p w14:paraId="39C0CD0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168 </w:t>
            </w:r>
          </w:p>
        </w:tc>
        <w:tc>
          <w:tcPr>
            <w:tcW w:w="881" w:type="dxa"/>
          </w:tcPr>
          <w:p w14:paraId="348541A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5,3 </w:t>
            </w:r>
          </w:p>
        </w:tc>
      </w:tr>
      <w:tr w:rsidR="0040218D" w:rsidRPr="0040218D" w14:paraId="644FAB9C" w14:textId="77777777">
        <w:tc>
          <w:tcPr>
            <w:tcW w:w="3531" w:type="dxa"/>
          </w:tcPr>
          <w:p w14:paraId="5D1799B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29 </w:t>
            </w:r>
          </w:p>
        </w:tc>
        <w:tc>
          <w:tcPr>
            <w:tcW w:w="2800" w:type="dxa"/>
          </w:tcPr>
          <w:p w14:paraId="6D71135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Ульяновская область </w:t>
            </w:r>
          </w:p>
        </w:tc>
        <w:tc>
          <w:tcPr>
            <w:tcW w:w="2133" w:type="dxa"/>
          </w:tcPr>
          <w:p w14:paraId="2600C9B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58 </w:t>
            </w:r>
          </w:p>
        </w:tc>
        <w:tc>
          <w:tcPr>
            <w:tcW w:w="881" w:type="dxa"/>
          </w:tcPr>
          <w:p w14:paraId="0747B0A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5,3 </w:t>
            </w:r>
          </w:p>
        </w:tc>
      </w:tr>
      <w:tr w:rsidR="0040218D" w:rsidRPr="0040218D" w14:paraId="4E2CD414" w14:textId="77777777">
        <w:tc>
          <w:tcPr>
            <w:tcW w:w="3531" w:type="dxa"/>
          </w:tcPr>
          <w:p w14:paraId="5F77766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30 </w:t>
            </w:r>
          </w:p>
        </w:tc>
        <w:tc>
          <w:tcPr>
            <w:tcW w:w="2800" w:type="dxa"/>
          </w:tcPr>
          <w:p w14:paraId="0507565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Воронежская область </w:t>
            </w:r>
          </w:p>
        </w:tc>
        <w:tc>
          <w:tcPr>
            <w:tcW w:w="2133" w:type="dxa"/>
          </w:tcPr>
          <w:p w14:paraId="0588358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112 </w:t>
            </w:r>
          </w:p>
        </w:tc>
        <w:tc>
          <w:tcPr>
            <w:tcW w:w="881" w:type="dxa"/>
          </w:tcPr>
          <w:p w14:paraId="557A416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5,3 </w:t>
            </w:r>
          </w:p>
        </w:tc>
      </w:tr>
      <w:tr w:rsidR="0040218D" w:rsidRPr="0040218D" w14:paraId="5FDBE0F7" w14:textId="77777777">
        <w:tc>
          <w:tcPr>
            <w:tcW w:w="3531" w:type="dxa"/>
          </w:tcPr>
          <w:p w14:paraId="28D0E92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31 </w:t>
            </w:r>
          </w:p>
        </w:tc>
        <w:tc>
          <w:tcPr>
            <w:tcW w:w="2800" w:type="dxa"/>
          </w:tcPr>
          <w:p w14:paraId="718DF1A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Красноярский край </w:t>
            </w:r>
          </w:p>
        </w:tc>
        <w:tc>
          <w:tcPr>
            <w:tcW w:w="2133" w:type="dxa"/>
          </w:tcPr>
          <w:p w14:paraId="6D7CAE7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135 </w:t>
            </w:r>
          </w:p>
        </w:tc>
        <w:tc>
          <w:tcPr>
            <w:tcW w:w="881" w:type="dxa"/>
          </w:tcPr>
          <w:p w14:paraId="633E15E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5,1 </w:t>
            </w:r>
          </w:p>
        </w:tc>
      </w:tr>
      <w:tr w:rsidR="0040218D" w:rsidRPr="0040218D" w14:paraId="4296AE9E" w14:textId="77777777">
        <w:tc>
          <w:tcPr>
            <w:tcW w:w="3531" w:type="dxa"/>
          </w:tcPr>
          <w:p w14:paraId="1152429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32 </w:t>
            </w:r>
          </w:p>
        </w:tc>
        <w:tc>
          <w:tcPr>
            <w:tcW w:w="2800" w:type="dxa"/>
          </w:tcPr>
          <w:p w14:paraId="1BD1730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Забайкальский край </w:t>
            </w:r>
          </w:p>
        </w:tc>
        <w:tc>
          <w:tcPr>
            <w:tcW w:w="2133" w:type="dxa"/>
          </w:tcPr>
          <w:p w14:paraId="4D37652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46 </w:t>
            </w:r>
          </w:p>
        </w:tc>
        <w:tc>
          <w:tcPr>
            <w:tcW w:w="881" w:type="dxa"/>
          </w:tcPr>
          <w:p w14:paraId="61317D0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5,0 </w:t>
            </w:r>
          </w:p>
        </w:tc>
      </w:tr>
      <w:tr w:rsidR="0040218D" w:rsidRPr="0040218D" w14:paraId="2F2198F8" w14:textId="77777777">
        <w:tc>
          <w:tcPr>
            <w:tcW w:w="3531" w:type="dxa"/>
          </w:tcPr>
          <w:p w14:paraId="29B5AFE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33 </w:t>
            </w:r>
          </w:p>
        </w:tc>
        <w:tc>
          <w:tcPr>
            <w:tcW w:w="2800" w:type="dxa"/>
          </w:tcPr>
          <w:p w14:paraId="3A29F5D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Курганская область </w:t>
            </w:r>
          </w:p>
        </w:tc>
        <w:tc>
          <w:tcPr>
            <w:tcW w:w="2133" w:type="dxa"/>
          </w:tcPr>
          <w:p w14:paraId="76C98A3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35 </w:t>
            </w:r>
          </w:p>
        </w:tc>
        <w:tc>
          <w:tcPr>
            <w:tcW w:w="881" w:type="dxa"/>
          </w:tcPr>
          <w:p w14:paraId="2CC8D1B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5,0 </w:t>
            </w:r>
          </w:p>
        </w:tc>
      </w:tr>
      <w:tr w:rsidR="0040218D" w:rsidRPr="0040218D" w14:paraId="3A8F4CA7" w14:textId="77777777">
        <w:tc>
          <w:tcPr>
            <w:tcW w:w="3531" w:type="dxa"/>
          </w:tcPr>
          <w:p w14:paraId="36F62CE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34 </w:t>
            </w:r>
          </w:p>
        </w:tc>
        <w:tc>
          <w:tcPr>
            <w:tcW w:w="2800" w:type="dxa"/>
          </w:tcPr>
          <w:p w14:paraId="1D244B7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Донецкая Народная Республика </w:t>
            </w:r>
          </w:p>
        </w:tc>
        <w:tc>
          <w:tcPr>
            <w:tcW w:w="2133" w:type="dxa"/>
          </w:tcPr>
          <w:p w14:paraId="1470EA8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97 </w:t>
            </w:r>
          </w:p>
        </w:tc>
        <w:tc>
          <w:tcPr>
            <w:tcW w:w="881" w:type="dxa"/>
          </w:tcPr>
          <w:p w14:paraId="4AE1268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5,0 </w:t>
            </w:r>
          </w:p>
        </w:tc>
      </w:tr>
      <w:tr w:rsidR="0040218D" w:rsidRPr="0040218D" w14:paraId="4DE0F4D1" w14:textId="77777777">
        <w:tc>
          <w:tcPr>
            <w:tcW w:w="3531" w:type="dxa"/>
          </w:tcPr>
          <w:p w14:paraId="267C6D1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35 </w:t>
            </w:r>
          </w:p>
        </w:tc>
        <w:tc>
          <w:tcPr>
            <w:tcW w:w="2800" w:type="dxa"/>
          </w:tcPr>
          <w:p w14:paraId="0E71338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Самарская область </w:t>
            </w:r>
          </w:p>
        </w:tc>
        <w:tc>
          <w:tcPr>
            <w:tcW w:w="2133" w:type="dxa"/>
          </w:tcPr>
          <w:p w14:paraId="27D3137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143 </w:t>
            </w:r>
          </w:p>
        </w:tc>
        <w:tc>
          <w:tcPr>
            <w:tcW w:w="881" w:type="dxa"/>
          </w:tcPr>
          <w:p w14:paraId="679EB05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4,9 </w:t>
            </w:r>
          </w:p>
        </w:tc>
      </w:tr>
      <w:tr w:rsidR="0040218D" w:rsidRPr="0040218D" w14:paraId="350BC638" w14:textId="77777777">
        <w:tc>
          <w:tcPr>
            <w:tcW w:w="3531" w:type="dxa"/>
          </w:tcPr>
          <w:p w14:paraId="4A1CDAA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36 </w:t>
            </w:r>
          </w:p>
        </w:tc>
        <w:tc>
          <w:tcPr>
            <w:tcW w:w="2800" w:type="dxa"/>
          </w:tcPr>
          <w:p w14:paraId="4FFC311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Новосибирская область </w:t>
            </w:r>
          </w:p>
        </w:tc>
        <w:tc>
          <w:tcPr>
            <w:tcW w:w="2133" w:type="dxa"/>
          </w:tcPr>
          <w:p w14:paraId="18F55BE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122 </w:t>
            </w:r>
          </w:p>
        </w:tc>
        <w:tc>
          <w:tcPr>
            <w:tcW w:w="881" w:type="dxa"/>
          </w:tcPr>
          <w:p w14:paraId="17D3D7D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4,7 </w:t>
            </w:r>
          </w:p>
        </w:tc>
      </w:tr>
      <w:tr w:rsidR="0040218D" w:rsidRPr="0040218D" w14:paraId="2D76F851" w14:textId="77777777">
        <w:tc>
          <w:tcPr>
            <w:tcW w:w="3531" w:type="dxa"/>
          </w:tcPr>
          <w:p w14:paraId="1FC022E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37 </w:t>
            </w:r>
          </w:p>
        </w:tc>
        <w:tc>
          <w:tcPr>
            <w:tcW w:w="2800" w:type="dxa"/>
          </w:tcPr>
          <w:p w14:paraId="290768C9" w14:textId="6D21D16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Чувашская Республика </w:t>
            </w:r>
            <w:r w:rsidR="006C62C4">
              <w:rPr>
                <w:rFonts w:eastAsia="Arial" w:cstheme="minorHAnsi"/>
                <w:sz w:val="20"/>
                <w:szCs w:val="20"/>
              </w:rPr>
              <w:t>-</w:t>
            </w:r>
            <w:r w:rsidRPr="0040218D">
              <w:rPr>
                <w:rFonts w:eastAsia="Arial" w:cstheme="minorHAnsi"/>
                <w:sz w:val="20"/>
                <w:szCs w:val="20"/>
              </w:rPr>
              <w:t xml:space="preserve"> Чувашия </w:t>
            </w:r>
          </w:p>
        </w:tc>
        <w:tc>
          <w:tcPr>
            <w:tcW w:w="2133" w:type="dxa"/>
          </w:tcPr>
          <w:p w14:paraId="1C4BA65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51 </w:t>
            </w:r>
          </w:p>
        </w:tc>
        <w:tc>
          <w:tcPr>
            <w:tcW w:w="881" w:type="dxa"/>
          </w:tcPr>
          <w:p w14:paraId="1D38F76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4,7 </w:t>
            </w:r>
          </w:p>
        </w:tc>
      </w:tr>
      <w:tr w:rsidR="0040218D" w:rsidRPr="0040218D" w14:paraId="6AFDC4AC" w14:textId="77777777">
        <w:tc>
          <w:tcPr>
            <w:tcW w:w="3531" w:type="dxa"/>
          </w:tcPr>
          <w:p w14:paraId="4820F81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38 </w:t>
            </w:r>
          </w:p>
        </w:tc>
        <w:tc>
          <w:tcPr>
            <w:tcW w:w="2800" w:type="dxa"/>
          </w:tcPr>
          <w:p w14:paraId="33DB75AF" w14:textId="3FCAB42B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Кемеровская область </w:t>
            </w:r>
            <w:r w:rsidR="006C62C4">
              <w:rPr>
                <w:rFonts w:eastAsia="Arial" w:cstheme="minorHAnsi"/>
                <w:sz w:val="20"/>
                <w:szCs w:val="20"/>
              </w:rPr>
              <w:t>-</w:t>
            </w:r>
            <w:r w:rsidRPr="0040218D">
              <w:rPr>
                <w:rFonts w:eastAsia="Arial" w:cstheme="minorHAnsi"/>
                <w:sz w:val="20"/>
                <w:szCs w:val="20"/>
              </w:rPr>
              <w:t xml:space="preserve"> Кузбасс </w:t>
            </w:r>
          </w:p>
        </w:tc>
        <w:tc>
          <w:tcPr>
            <w:tcW w:w="2133" w:type="dxa"/>
          </w:tcPr>
          <w:p w14:paraId="053E8BC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108 </w:t>
            </w:r>
          </w:p>
        </w:tc>
        <w:tc>
          <w:tcPr>
            <w:tcW w:w="881" w:type="dxa"/>
          </w:tcPr>
          <w:p w14:paraId="4B85E70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4,6 </w:t>
            </w:r>
          </w:p>
        </w:tc>
      </w:tr>
      <w:tr w:rsidR="0040218D" w:rsidRPr="0040218D" w14:paraId="1220B23A" w14:textId="77777777">
        <w:tc>
          <w:tcPr>
            <w:tcW w:w="3531" w:type="dxa"/>
          </w:tcPr>
          <w:p w14:paraId="246EEA5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39 </w:t>
            </w:r>
          </w:p>
        </w:tc>
        <w:tc>
          <w:tcPr>
            <w:tcW w:w="2800" w:type="dxa"/>
          </w:tcPr>
          <w:p w14:paraId="4E215FE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Хакасия </w:t>
            </w:r>
          </w:p>
        </w:tc>
        <w:tc>
          <w:tcPr>
            <w:tcW w:w="2133" w:type="dxa"/>
          </w:tcPr>
          <w:p w14:paraId="716804C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22 </w:t>
            </w:r>
          </w:p>
        </w:tc>
        <w:tc>
          <w:tcPr>
            <w:tcW w:w="881" w:type="dxa"/>
          </w:tcPr>
          <w:p w14:paraId="3E8BBEB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4,5 </w:t>
            </w:r>
          </w:p>
        </w:tc>
      </w:tr>
      <w:tr w:rsidR="0040218D" w:rsidRPr="0040218D" w14:paraId="2E4E45AE" w14:textId="77777777">
        <w:tc>
          <w:tcPr>
            <w:tcW w:w="3531" w:type="dxa"/>
          </w:tcPr>
          <w:p w14:paraId="0B62079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40 </w:t>
            </w:r>
          </w:p>
        </w:tc>
        <w:tc>
          <w:tcPr>
            <w:tcW w:w="2800" w:type="dxa"/>
          </w:tcPr>
          <w:p w14:paraId="4AC98E8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ЯНАО </w:t>
            </w:r>
          </w:p>
        </w:tc>
        <w:tc>
          <w:tcPr>
            <w:tcW w:w="2133" w:type="dxa"/>
          </w:tcPr>
          <w:p w14:paraId="316EDCF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20 </w:t>
            </w:r>
          </w:p>
        </w:tc>
        <w:tc>
          <w:tcPr>
            <w:tcW w:w="881" w:type="dxa"/>
          </w:tcPr>
          <w:p w14:paraId="051FC17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4,2 </w:t>
            </w:r>
          </w:p>
        </w:tc>
      </w:tr>
      <w:tr w:rsidR="0040218D" w:rsidRPr="0040218D" w14:paraId="23CD46F9" w14:textId="77777777">
        <w:tc>
          <w:tcPr>
            <w:tcW w:w="3531" w:type="dxa"/>
          </w:tcPr>
          <w:p w14:paraId="0BD3EE5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41 </w:t>
            </w:r>
          </w:p>
        </w:tc>
        <w:tc>
          <w:tcPr>
            <w:tcW w:w="2800" w:type="dxa"/>
          </w:tcPr>
          <w:p w14:paraId="5C6A658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Запорожская область </w:t>
            </w:r>
          </w:p>
        </w:tc>
        <w:tc>
          <w:tcPr>
            <w:tcW w:w="2133" w:type="dxa"/>
          </w:tcPr>
          <w:p w14:paraId="78C6C10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33 </w:t>
            </w:r>
          </w:p>
        </w:tc>
        <w:tc>
          <w:tcPr>
            <w:tcW w:w="881" w:type="dxa"/>
          </w:tcPr>
          <w:p w14:paraId="7BE88F4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4,2 </w:t>
            </w:r>
          </w:p>
        </w:tc>
      </w:tr>
      <w:tr w:rsidR="0040218D" w:rsidRPr="0040218D" w14:paraId="59E7BA5E" w14:textId="77777777">
        <w:tc>
          <w:tcPr>
            <w:tcW w:w="3531" w:type="dxa"/>
          </w:tcPr>
          <w:p w14:paraId="1528908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42 </w:t>
            </w:r>
          </w:p>
        </w:tc>
        <w:tc>
          <w:tcPr>
            <w:tcW w:w="2800" w:type="dxa"/>
          </w:tcPr>
          <w:p w14:paraId="503C7AB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ХМАО-Югра </w:t>
            </w:r>
          </w:p>
        </w:tc>
        <w:tc>
          <w:tcPr>
            <w:tcW w:w="2133" w:type="dxa"/>
          </w:tcPr>
          <w:p w14:paraId="3B3D37E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66 </w:t>
            </w:r>
          </w:p>
        </w:tc>
        <w:tc>
          <w:tcPr>
            <w:tcW w:w="881" w:type="dxa"/>
          </w:tcPr>
          <w:p w14:paraId="3696FFF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4,1 </w:t>
            </w:r>
          </w:p>
        </w:tc>
      </w:tr>
      <w:tr w:rsidR="0040218D" w:rsidRPr="0040218D" w14:paraId="3C56C06B" w14:textId="77777777">
        <w:tc>
          <w:tcPr>
            <w:tcW w:w="3531" w:type="dxa"/>
          </w:tcPr>
          <w:p w14:paraId="29E5951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43 </w:t>
            </w:r>
          </w:p>
        </w:tc>
        <w:tc>
          <w:tcPr>
            <w:tcW w:w="2800" w:type="dxa"/>
          </w:tcPr>
          <w:p w14:paraId="6795979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Бурятия </w:t>
            </w:r>
          </w:p>
        </w:tc>
        <w:tc>
          <w:tcPr>
            <w:tcW w:w="2133" w:type="dxa"/>
          </w:tcPr>
          <w:p w14:paraId="70E5DFA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36 </w:t>
            </w:r>
          </w:p>
        </w:tc>
        <w:tc>
          <w:tcPr>
            <w:tcW w:w="881" w:type="dxa"/>
          </w:tcPr>
          <w:p w14:paraId="3DC1513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4,0 </w:t>
            </w:r>
          </w:p>
        </w:tc>
      </w:tr>
      <w:tr w:rsidR="0040218D" w:rsidRPr="0040218D" w14:paraId="5152F559" w14:textId="77777777">
        <w:tc>
          <w:tcPr>
            <w:tcW w:w="3531" w:type="dxa"/>
          </w:tcPr>
          <w:p w14:paraId="67209D3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44 </w:t>
            </w:r>
          </w:p>
        </w:tc>
        <w:tc>
          <w:tcPr>
            <w:tcW w:w="2800" w:type="dxa"/>
          </w:tcPr>
          <w:p w14:paraId="693D1B3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Астраханская область </w:t>
            </w:r>
          </w:p>
        </w:tc>
        <w:tc>
          <w:tcPr>
            <w:tcW w:w="2133" w:type="dxa"/>
          </w:tcPr>
          <w:p w14:paraId="684A79C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35 </w:t>
            </w:r>
          </w:p>
        </w:tc>
        <w:tc>
          <w:tcPr>
            <w:tcW w:w="881" w:type="dxa"/>
          </w:tcPr>
          <w:p w14:paraId="0C2DBA5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4,0 </w:t>
            </w:r>
          </w:p>
        </w:tc>
      </w:tr>
      <w:tr w:rsidR="0040218D" w:rsidRPr="0040218D" w14:paraId="3C4E88FD" w14:textId="77777777">
        <w:tc>
          <w:tcPr>
            <w:tcW w:w="3531" w:type="dxa"/>
          </w:tcPr>
          <w:p w14:paraId="769B2B5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45 </w:t>
            </w:r>
          </w:p>
        </w:tc>
        <w:tc>
          <w:tcPr>
            <w:tcW w:w="2800" w:type="dxa"/>
          </w:tcPr>
          <w:p w14:paraId="39DA00B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Свердловская область </w:t>
            </w:r>
          </w:p>
        </w:tc>
        <w:tc>
          <w:tcPr>
            <w:tcW w:w="2133" w:type="dxa"/>
          </w:tcPr>
          <w:p w14:paraId="7B5B60F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156 </w:t>
            </w:r>
          </w:p>
        </w:tc>
        <w:tc>
          <w:tcPr>
            <w:tcW w:w="881" w:type="dxa"/>
          </w:tcPr>
          <w:p w14:paraId="7BA321A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4,0 </w:t>
            </w:r>
          </w:p>
        </w:tc>
      </w:tr>
      <w:tr w:rsidR="0040218D" w:rsidRPr="0040218D" w14:paraId="31708743" w14:textId="77777777">
        <w:tc>
          <w:tcPr>
            <w:tcW w:w="3531" w:type="dxa"/>
          </w:tcPr>
          <w:p w14:paraId="2BEA27D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46 </w:t>
            </w:r>
          </w:p>
        </w:tc>
        <w:tc>
          <w:tcPr>
            <w:tcW w:w="2800" w:type="dxa"/>
          </w:tcPr>
          <w:p w14:paraId="5107BD2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Татарстан </w:t>
            </w:r>
          </w:p>
        </w:tc>
        <w:tc>
          <w:tcPr>
            <w:tcW w:w="2133" w:type="dxa"/>
          </w:tcPr>
          <w:p w14:paraId="30F0245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141 </w:t>
            </w:r>
          </w:p>
        </w:tc>
        <w:tc>
          <w:tcPr>
            <w:tcW w:w="881" w:type="dxa"/>
          </w:tcPr>
          <w:p w14:paraId="07ADCBC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3,8 </w:t>
            </w:r>
          </w:p>
        </w:tc>
      </w:tr>
      <w:tr w:rsidR="0040218D" w:rsidRPr="0040218D" w14:paraId="520A28B4" w14:textId="77777777">
        <w:tc>
          <w:tcPr>
            <w:tcW w:w="3531" w:type="dxa"/>
          </w:tcPr>
          <w:p w14:paraId="4501DE9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47 </w:t>
            </w:r>
          </w:p>
        </w:tc>
        <w:tc>
          <w:tcPr>
            <w:tcW w:w="2800" w:type="dxa"/>
          </w:tcPr>
          <w:p w14:paraId="73C645F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Ленинградская область </w:t>
            </w:r>
          </w:p>
        </w:tc>
        <w:tc>
          <w:tcPr>
            <w:tcW w:w="2133" w:type="dxa"/>
          </w:tcPr>
          <w:p w14:paraId="1876E42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71 </w:t>
            </w:r>
          </w:p>
        </w:tc>
        <w:tc>
          <w:tcPr>
            <w:tcW w:w="881" w:type="dxa"/>
          </w:tcPr>
          <w:p w14:paraId="241B9AB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3,8 </w:t>
            </w:r>
          </w:p>
        </w:tc>
      </w:tr>
      <w:tr w:rsidR="0040218D" w:rsidRPr="0040218D" w14:paraId="78CDE911" w14:textId="77777777">
        <w:tc>
          <w:tcPr>
            <w:tcW w:w="3531" w:type="dxa"/>
          </w:tcPr>
          <w:p w14:paraId="6AC8684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48 </w:t>
            </w:r>
          </w:p>
        </w:tc>
        <w:tc>
          <w:tcPr>
            <w:tcW w:w="2800" w:type="dxa"/>
          </w:tcPr>
          <w:p w14:paraId="2554E19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Орловская область </w:t>
            </w:r>
          </w:p>
        </w:tc>
        <w:tc>
          <w:tcPr>
            <w:tcW w:w="2133" w:type="dxa"/>
          </w:tcPr>
          <w:p w14:paraId="445FB62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24 </w:t>
            </w:r>
          </w:p>
        </w:tc>
        <w:tc>
          <w:tcPr>
            <w:tcW w:w="881" w:type="dxa"/>
          </w:tcPr>
          <w:p w14:paraId="26DC9F0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3,7 </w:t>
            </w:r>
          </w:p>
        </w:tc>
      </w:tr>
      <w:tr w:rsidR="0040218D" w:rsidRPr="0040218D" w14:paraId="2251A2F3" w14:textId="77777777">
        <w:tc>
          <w:tcPr>
            <w:tcW w:w="3531" w:type="dxa"/>
          </w:tcPr>
          <w:p w14:paraId="0E73385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49 </w:t>
            </w:r>
          </w:p>
        </w:tc>
        <w:tc>
          <w:tcPr>
            <w:tcW w:w="2800" w:type="dxa"/>
          </w:tcPr>
          <w:p w14:paraId="75457BE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Мордовия </w:t>
            </w:r>
          </w:p>
        </w:tc>
        <w:tc>
          <w:tcPr>
            <w:tcW w:w="2133" w:type="dxa"/>
          </w:tcPr>
          <w:p w14:paraId="05AE66D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26 </w:t>
            </w:r>
          </w:p>
        </w:tc>
        <w:tc>
          <w:tcPr>
            <w:tcW w:w="881" w:type="dxa"/>
          </w:tcPr>
          <w:p w14:paraId="0EAD1D8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3,7 </w:t>
            </w:r>
          </w:p>
        </w:tc>
      </w:tr>
      <w:tr w:rsidR="0040218D" w:rsidRPr="0040218D" w14:paraId="5F9CD18F" w14:textId="77777777">
        <w:tc>
          <w:tcPr>
            <w:tcW w:w="3531" w:type="dxa"/>
          </w:tcPr>
          <w:p w14:paraId="30E509E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50 </w:t>
            </w:r>
          </w:p>
        </w:tc>
        <w:tc>
          <w:tcPr>
            <w:tcW w:w="2800" w:type="dxa"/>
          </w:tcPr>
          <w:p w14:paraId="5DB9197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Башкортостан </w:t>
            </w:r>
          </w:p>
        </w:tc>
        <w:tc>
          <w:tcPr>
            <w:tcW w:w="2133" w:type="dxa"/>
          </w:tcPr>
          <w:p w14:paraId="2113A9F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133 </w:t>
            </w:r>
          </w:p>
        </w:tc>
        <w:tc>
          <w:tcPr>
            <w:tcW w:w="881" w:type="dxa"/>
          </w:tcPr>
          <w:p w14:paraId="0A6BAB7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3,5 </w:t>
            </w:r>
          </w:p>
        </w:tc>
      </w:tr>
      <w:tr w:rsidR="0040218D" w:rsidRPr="0040218D" w14:paraId="55D830F6" w14:textId="77777777">
        <w:tc>
          <w:tcPr>
            <w:tcW w:w="3531" w:type="dxa"/>
          </w:tcPr>
          <w:p w14:paraId="1E204E0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51 </w:t>
            </w:r>
          </w:p>
        </w:tc>
        <w:tc>
          <w:tcPr>
            <w:tcW w:w="2800" w:type="dxa"/>
          </w:tcPr>
          <w:p w14:paraId="585EAF7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Владимирская область </w:t>
            </w:r>
          </w:p>
        </w:tc>
        <w:tc>
          <w:tcPr>
            <w:tcW w:w="2133" w:type="dxa"/>
          </w:tcPr>
          <w:p w14:paraId="437E86A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41 </w:t>
            </w:r>
          </w:p>
        </w:tc>
        <w:tc>
          <w:tcPr>
            <w:tcW w:w="881" w:type="dxa"/>
          </w:tcPr>
          <w:p w14:paraId="67FFA7E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3,4 </w:t>
            </w:r>
          </w:p>
        </w:tc>
      </w:tr>
      <w:tr w:rsidR="0040218D" w:rsidRPr="0040218D" w14:paraId="0DB63786" w14:textId="77777777">
        <w:tc>
          <w:tcPr>
            <w:tcW w:w="3531" w:type="dxa"/>
          </w:tcPr>
          <w:p w14:paraId="61DB3F7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52 </w:t>
            </w:r>
          </w:p>
        </w:tc>
        <w:tc>
          <w:tcPr>
            <w:tcW w:w="2800" w:type="dxa"/>
          </w:tcPr>
          <w:p w14:paraId="331F440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Московская область </w:t>
            </w:r>
          </w:p>
        </w:tc>
        <w:tc>
          <w:tcPr>
            <w:tcW w:w="2133" w:type="dxa"/>
          </w:tcPr>
          <w:p w14:paraId="51817B1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265 </w:t>
            </w:r>
          </w:p>
        </w:tc>
        <w:tc>
          <w:tcPr>
            <w:tcW w:w="881" w:type="dxa"/>
          </w:tcPr>
          <w:p w14:paraId="6F5AE95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3,3 </w:t>
            </w:r>
          </w:p>
        </w:tc>
      </w:tr>
      <w:tr w:rsidR="0040218D" w:rsidRPr="0040218D" w14:paraId="623E92F4" w14:textId="77777777">
        <w:tc>
          <w:tcPr>
            <w:tcW w:w="3531" w:type="dxa"/>
          </w:tcPr>
          <w:p w14:paraId="227CDAD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53 </w:t>
            </w:r>
          </w:p>
        </w:tc>
        <w:tc>
          <w:tcPr>
            <w:tcW w:w="2800" w:type="dxa"/>
          </w:tcPr>
          <w:p w14:paraId="2AE3FE5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Ростовская область </w:t>
            </w:r>
          </w:p>
        </w:tc>
        <w:tc>
          <w:tcPr>
            <w:tcW w:w="2133" w:type="dxa"/>
          </w:tcPr>
          <w:p w14:paraId="07A104B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128 </w:t>
            </w:r>
          </w:p>
        </w:tc>
        <w:tc>
          <w:tcPr>
            <w:tcW w:w="881" w:type="dxa"/>
          </w:tcPr>
          <w:p w14:paraId="473F4B7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3,3 </w:t>
            </w:r>
          </w:p>
        </w:tc>
      </w:tr>
      <w:tr w:rsidR="0040218D" w:rsidRPr="0040218D" w14:paraId="04F1C571" w14:textId="77777777">
        <w:tc>
          <w:tcPr>
            <w:tcW w:w="3531" w:type="dxa"/>
          </w:tcPr>
          <w:p w14:paraId="1598977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54 </w:t>
            </w:r>
          </w:p>
        </w:tc>
        <w:tc>
          <w:tcPr>
            <w:tcW w:w="2800" w:type="dxa"/>
          </w:tcPr>
          <w:p w14:paraId="19F7C7F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Севастополь </w:t>
            </w:r>
          </w:p>
        </w:tc>
        <w:tc>
          <w:tcPr>
            <w:tcW w:w="2133" w:type="dxa"/>
          </w:tcPr>
          <w:p w14:paraId="51BEFB6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17 </w:t>
            </w:r>
          </w:p>
        </w:tc>
        <w:tc>
          <w:tcPr>
            <w:tcW w:w="881" w:type="dxa"/>
          </w:tcPr>
          <w:p w14:paraId="26BEE8B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3,3 </w:t>
            </w:r>
          </w:p>
        </w:tc>
      </w:tr>
      <w:tr w:rsidR="0040218D" w:rsidRPr="0040218D" w14:paraId="69373EC0" w14:textId="77777777">
        <w:tc>
          <w:tcPr>
            <w:tcW w:w="3531" w:type="dxa"/>
          </w:tcPr>
          <w:p w14:paraId="4A302C2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55 </w:t>
            </w:r>
          </w:p>
        </w:tc>
        <w:tc>
          <w:tcPr>
            <w:tcW w:w="2800" w:type="dxa"/>
          </w:tcPr>
          <w:p w14:paraId="351BE06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Саратовская область </w:t>
            </w:r>
          </w:p>
        </w:tc>
        <w:tc>
          <w:tcPr>
            <w:tcW w:w="2133" w:type="dxa"/>
          </w:tcPr>
          <w:p w14:paraId="097C239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69 </w:t>
            </w:r>
          </w:p>
        </w:tc>
        <w:tc>
          <w:tcPr>
            <w:tcW w:w="881" w:type="dxa"/>
          </w:tcPr>
          <w:p w14:paraId="7A6E015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3,1 </w:t>
            </w:r>
          </w:p>
        </w:tc>
      </w:tr>
      <w:tr w:rsidR="0040218D" w:rsidRPr="0040218D" w14:paraId="3DC9365F" w14:textId="77777777">
        <w:tc>
          <w:tcPr>
            <w:tcW w:w="3531" w:type="dxa"/>
          </w:tcPr>
          <w:p w14:paraId="076F303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56 </w:t>
            </w:r>
          </w:p>
        </w:tc>
        <w:tc>
          <w:tcPr>
            <w:tcW w:w="2800" w:type="dxa"/>
          </w:tcPr>
          <w:p w14:paraId="4F9A112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Москва </w:t>
            </w:r>
          </w:p>
        </w:tc>
        <w:tc>
          <w:tcPr>
            <w:tcW w:w="2133" w:type="dxa"/>
          </w:tcPr>
          <w:p w14:paraId="649147E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361 </w:t>
            </w:r>
          </w:p>
        </w:tc>
        <w:tc>
          <w:tcPr>
            <w:tcW w:w="881" w:type="dxa"/>
          </w:tcPr>
          <w:p w14:paraId="34806C5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3,0 </w:t>
            </w:r>
          </w:p>
        </w:tc>
      </w:tr>
      <w:tr w:rsidR="0040218D" w:rsidRPr="0040218D" w14:paraId="0DA42CCF" w14:textId="77777777">
        <w:tc>
          <w:tcPr>
            <w:tcW w:w="3531" w:type="dxa"/>
          </w:tcPr>
          <w:p w14:paraId="6B37C28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57 </w:t>
            </w:r>
          </w:p>
        </w:tc>
        <w:tc>
          <w:tcPr>
            <w:tcW w:w="2800" w:type="dxa"/>
          </w:tcPr>
          <w:p w14:paraId="552DF9E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Крым </w:t>
            </w:r>
          </w:p>
        </w:tc>
        <w:tc>
          <w:tcPr>
            <w:tcW w:w="2133" w:type="dxa"/>
          </w:tcPr>
          <w:p w14:paraId="5FD9C6F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52 </w:t>
            </w:r>
          </w:p>
        </w:tc>
        <w:tc>
          <w:tcPr>
            <w:tcW w:w="881" w:type="dxa"/>
          </w:tcPr>
          <w:p w14:paraId="40B2278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2,9 </w:t>
            </w:r>
          </w:p>
        </w:tc>
      </w:tr>
      <w:tr w:rsidR="0040218D" w:rsidRPr="0040218D" w14:paraId="5B60E149" w14:textId="77777777">
        <w:tc>
          <w:tcPr>
            <w:tcW w:w="3531" w:type="dxa"/>
          </w:tcPr>
          <w:p w14:paraId="6E57B9D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58 </w:t>
            </w:r>
          </w:p>
        </w:tc>
        <w:tc>
          <w:tcPr>
            <w:tcW w:w="2800" w:type="dxa"/>
          </w:tcPr>
          <w:p w14:paraId="3681799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Краснодарский край </w:t>
            </w:r>
          </w:p>
        </w:tc>
        <w:tc>
          <w:tcPr>
            <w:tcW w:w="2133" w:type="dxa"/>
          </w:tcPr>
          <w:p w14:paraId="2022AC3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147 </w:t>
            </w:r>
          </w:p>
        </w:tc>
        <w:tc>
          <w:tcPr>
            <w:tcW w:w="881" w:type="dxa"/>
          </w:tcPr>
          <w:p w14:paraId="6D3668D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2,7 </w:t>
            </w:r>
          </w:p>
        </w:tc>
      </w:tr>
      <w:tr w:rsidR="0040218D" w:rsidRPr="0040218D" w14:paraId="6855E664" w14:textId="77777777">
        <w:tc>
          <w:tcPr>
            <w:tcW w:w="3531" w:type="dxa"/>
          </w:tcPr>
          <w:p w14:paraId="2EAF9DF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59 </w:t>
            </w:r>
          </w:p>
        </w:tc>
        <w:tc>
          <w:tcPr>
            <w:tcW w:w="2800" w:type="dxa"/>
          </w:tcPr>
          <w:p w14:paraId="224CBF0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Томская область </w:t>
            </w:r>
          </w:p>
        </w:tc>
        <w:tc>
          <w:tcPr>
            <w:tcW w:w="2133" w:type="dxa"/>
          </w:tcPr>
          <w:p w14:paraId="7549AB1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24 </w:t>
            </w:r>
          </w:p>
        </w:tc>
        <w:tc>
          <w:tcPr>
            <w:tcW w:w="881" w:type="dxa"/>
          </w:tcPr>
          <w:p w14:paraId="26355DA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2,5 </w:t>
            </w:r>
          </w:p>
        </w:tc>
      </w:tr>
      <w:tr w:rsidR="0040218D" w:rsidRPr="0040218D" w14:paraId="623DC9FC" w14:textId="77777777">
        <w:tc>
          <w:tcPr>
            <w:tcW w:w="3531" w:type="dxa"/>
          </w:tcPr>
          <w:p w14:paraId="427482A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60 </w:t>
            </w:r>
          </w:p>
        </w:tc>
        <w:tc>
          <w:tcPr>
            <w:tcW w:w="2800" w:type="dxa"/>
          </w:tcPr>
          <w:p w14:paraId="0AC582A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Тамбовская область </w:t>
            </w:r>
          </w:p>
        </w:tc>
        <w:tc>
          <w:tcPr>
            <w:tcW w:w="2133" w:type="dxa"/>
          </w:tcPr>
          <w:p w14:paraId="56324B2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22 </w:t>
            </w:r>
          </w:p>
        </w:tc>
        <w:tc>
          <w:tcPr>
            <w:tcW w:w="881" w:type="dxa"/>
          </w:tcPr>
          <w:p w14:paraId="62794AF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2,5 </w:t>
            </w:r>
          </w:p>
        </w:tc>
      </w:tr>
      <w:tr w:rsidR="0040218D" w:rsidRPr="0040218D" w14:paraId="3FF7DB2A" w14:textId="77777777">
        <w:tc>
          <w:tcPr>
            <w:tcW w:w="3531" w:type="dxa"/>
          </w:tcPr>
          <w:p w14:paraId="777AA3B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61 </w:t>
            </w:r>
          </w:p>
        </w:tc>
        <w:tc>
          <w:tcPr>
            <w:tcW w:w="2800" w:type="dxa"/>
          </w:tcPr>
          <w:p w14:paraId="36E83F4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Алтайский край </w:t>
            </w:r>
          </w:p>
        </w:tc>
        <w:tc>
          <w:tcPr>
            <w:tcW w:w="2133" w:type="dxa"/>
          </w:tcPr>
          <w:p w14:paraId="06D195A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48 </w:t>
            </w:r>
          </w:p>
        </w:tc>
        <w:tc>
          <w:tcPr>
            <w:tcW w:w="881" w:type="dxa"/>
          </w:tcPr>
          <w:p w14:paraId="3166632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2,4 </w:t>
            </w:r>
          </w:p>
        </w:tc>
      </w:tr>
      <w:tr w:rsidR="0040218D" w:rsidRPr="0040218D" w14:paraId="2A5FC793" w14:textId="77777777">
        <w:tc>
          <w:tcPr>
            <w:tcW w:w="3531" w:type="dxa"/>
          </w:tcPr>
          <w:p w14:paraId="229FB2F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62 </w:t>
            </w:r>
          </w:p>
        </w:tc>
        <w:tc>
          <w:tcPr>
            <w:tcW w:w="2800" w:type="dxa"/>
          </w:tcPr>
          <w:p w14:paraId="63A1D6B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Ставропольский край </w:t>
            </w:r>
          </w:p>
        </w:tc>
        <w:tc>
          <w:tcPr>
            <w:tcW w:w="2133" w:type="dxa"/>
          </w:tcPr>
          <w:p w14:paraId="52B6352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65 </w:t>
            </w:r>
          </w:p>
        </w:tc>
        <w:tc>
          <w:tcPr>
            <w:tcW w:w="881" w:type="dxa"/>
          </w:tcPr>
          <w:p w14:paraId="3321950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2,4 </w:t>
            </w:r>
          </w:p>
        </w:tc>
      </w:tr>
      <w:tr w:rsidR="0040218D" w:rsidRPr="0040218D" w14:paraId="2FFA21C1" w14:textId="77777777">
        <w:tc>
          <w:tcPr>
            <w:tcW w:w="3531" w:type="dxa"/>
          </w:tcPr>
          <w:p w14:paraId="3778208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63 </w:t>
            </w:r>
          </w:p>
        </w:tc>
        <w:tc>
          <w:tcPr>
            <w:tcW w:w="2800" w:type="dxa"/>
          </w:tcPr>
          <w:p w14:paraId="1685AC5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Марий Эл </w:t>
            </w:r>
          </w:p>
        </w:tc>
        <w:tc>
          <w:tcPr>
            <w:tcW w:w="2133" w:type="dxa"/>
          </w:tcPr>
          <w:p w14:paraId="2132889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15 </w:t>
            </w:r>
          </w:p>
        </w:tc>
        <w:tc>
          <w:tcPr>
            <w:tcW w:w="881" w:type="dxa"/>
          </w:tcPr>
          <w:p w14:paraId="2AAFA92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2,4 </w:t>
            </w:r>
          </w:p>
        </w:tc>
      </w:tr>
      <w:tr w:rsidR="0040218D" w:rsidRPr="0040218D" w14:paraId="274A24C9" w14:textId="77777777">
        <w:tc>
          <w:tcPr>
            <w:tcW w:w="3531" w:type="dxa"/>
          </w:tcPr>
          <w:p w14:paraId="29EDAD0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64 </w:t>
            </w:r>
          </w:p>
        </w:tc>
        <w:tc>
          <w:tcPr>
            <w:tcW w:w="2800" w:type="dxa"/>
          </w:tcPr>
          <w:p w14:paraId="1E12A23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Саха (Якутия) </w:t>
            </w:r>
          </w:p>
        </w:tc>
        <w:tc>
          <w:tcPr>
            <w:tcW w:w="2133" w:type="dxa"/>
          </w:tcPr>
          <w:p w14:paraId="4BE5907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19 </w:t>
            </w:r>
          </w:p>
        </w:tc>
        <w:tc>
          <w:tcPr>
            <w:tcW w:w="881" w:type="dxa"/>
          </w:tcPr>
          <w:p w14:paraId="40E4DEF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2,1 </w:t>
            </w:r>
          </w:p>
        </w:tc>
      </w:tr>
      <w:tr w:rsidR="0040218D" w:rsidRPr="0040218D" w14:paraId="33E25E86" w14:textId="77777777">
        <w:tc>
          <w:tcPr>
            <w:tcW w:w="3531" w:type="dxa"/>
          </w:tcPr>
          <w:p w14:paraId="62720D4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65 </w:t>
            </w:r>
          </w:p>
        </w:tc>
        <w:tc>
          <w:tcPr>
            <w:tcW w:w="2800" w:type="dxa"/>
          </w:tcPr>
          <w:p w14:paraId="4C7564D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Кировская область </w:t>
            </w:r>
          </w:p>
        </w:tc>
        <w:tc>
          <w:tcPr>
            <w:tcW w:w="2133" w:type="dxa"/>
          </w:tcPr>
          <w:p w14:paraId="4EA98CF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20 </w:t>
            </w:r>
          </w:p>
        </w:tc>
        <w:tc>
          <w:tcPr>
            <w:tcW w:w="881" w:type="dxa"/>
          </w:tcPr>
          <w:p w14:paraId="59913D1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1,9 </w:t>
            </w:r>
          </w:p>
        </w:tc>
      </w:tr>
      <w:tr w:rsidR="0040218D" w:rsidRPr="0040218D" w14:paraId="7D0C06F2" w14:textId="77777777">
        <w:tc>
          <w:tcPr>
            <w:tcW w:w="3531" w:type="dxa"/>
          </w:tcPr>
          <w:p w14:paraId="0E50FE1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66 </w:t>
            </w:r>
          </w:p>
        </w:tc>
        <w:tc>
          <w:tcPr>
            <w:tcW w:w="2800" w:type="dxa"/>
          </w:tcPr>
          <w:p w14:paraId="54318AA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Нижегородская область </w:t>
            </w:r>
          </w:p>
        </w:tc>
        <w:tc>
          <w:tcPr>
            <w:tcW w:w="2133" w:type="dxa"/>
          </w:tcPr>
          <w:p w14:paraId="0BA12CF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54 </w:t>
            </w:r>
          </w:p>
        </w:tc>
        <w:tc>
          <w:tcPr>
            <w:tcW w:w="881" w:type="dxa"/>
          </w:tcPr>
          <w:p w14:paraId="4147DD9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1,9 </w:t>
            </w:r>
          </w:p>
        </w:tc>
      </w:tr>
      <w:tr w:rsidR="0040218D" w:rsidRPr="0040218D" w14:paraId="53EFCFBF" w14:textId="77777777">
        <w:tc>
          <w:tcPr>
            <w:tcW w:w="3531" w:type="dxa"/>
          </w:tcPr>
          <w:p w14:paraId="51737B1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67 </w:t>
            </w:r>
          </w:p>
        </w:tc>
        <w:tc>
          <w:tcPr>
            <w:tcW w:w="2800" w:type="dxa"/>
          </w:tcPr>
          <w:p w14:paraId="5646AB2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Омская область </w:t>
            </w:r>
          </w:p>
        </w:tc>
        <w:tc>
          <w:tcPr>
            <w:tcW w:w="2133" w:type="dxa"/>
          </w:tcPr>
          <w:p w14:paraId="701FCF2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31 </w:t>
            </w:r>
          </w:p>
        </w:tc>
        <w:tc>
          <w:tcPr>
            <w:tcW w:w="881" w:type="dxa"/>
          </w:tcPr>
          <w:p w14:paraId="0F5BE86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1,8 </w:t>
            </w:r>
          </w:p>
        </w:tc>
      </w:tr>
      <w:tr w:rsidR="0040218D" w:rsidRPr="0040218D" w14:paraId="5AD3DF14" w14:textId="77777777">
        <w:tc>
          <w:tcPr>
            <w:tcW w:w="3531" w:type="dxa"/>
          </w:tcPr>
          <w:p w14:paraId="3201B6C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68 </w:t>
            </w:r>
          </w:p>
        </w:tc>
        <w:tc>
          <w:tcPr>
            <w:tcW w:w="2800" w:type="dxa"/>
          </w:tcPr>
          <w:p w14:paraId="06CE4C83" w14:textId="5711B641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Северная Осетия </w:t>
            </w:r>
            <w:r w:rsidR="006C62C4">
              <w:rPr>
                <w:rFonts w:eastAsia="Arial" w:cstheme="minorHAnsi"/>
                <w:sz w:val="20"/>
                <w:szCs w:val="20"/>
              </w:rPr>
              <w:t>-</w:t>
            </w:r>
            <w:r w:rsidRPr="0040218D">
              <w:rPr>
                <w:rFonts w:eastAsia="Arial" w:cstheme="minorHAnsi"/>
                <w:sz w:val="20"/>
                <w:szCs w:val="20"/>
              </w:rPr>
              <w:t xml:space="preserve"> Алания </w:t>
            </w:r>
          </w:p>
        </w:tc>
        <w:tc>
          <w:tcPr>
            <w:tcW w:w="2133" w:type="dxa"/>
          </w:tcPr>
          <w:p w14:paraId="3359EAF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11 </w:t>
            </w:r>
          </w:p>
        </w:tc>
        <w:tc>
          <w:tcPr>
            <w:tcW w:w="881" w:type="dxa"/>
          </w:tcPr>
          <w:p w14:paraId="1B99155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1,8 </w:t>
            </w:r>
          </w:p>
        </w:tc>
      </w:tr>
      <w:tr w:rsidR="0040218D" w:rsidRPr="0040218D" w14:paraId="533F7C07" w14:textId="77777777">
        <w:tc>
          <w:tcPr>
            <w:tcW w:w="3531" w:type="dxa"/>
          </w:tcPr>
          <w:p w14:paraId="0D21D88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69 </w:t>
            </w:r>
          </w:p>
        </w:tc>
        <w:tc>
          <w:tcPr>
            <w:tcW w:w="2800" w:type="dxa"/>
          </w:tcPr>
          <w:p w14:paraId="667BCFB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Оренбургская область </w:t>
            </w:r>
          </w:p>
        </w:tc>
        <w:tc>
          <w:tcPr>
            <w:tcW w:w="2133" w:type="dxa"/>
          </w:tcPr>
          <w:p w14:paraId="36DB725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29 </w:t>
            </w:r>
          </w:p>
        </w:tc>
        <w:tc>
          <w:tcPr>
            <w:tcW w:w="881" w:type="dxa"/>
          </w:tcPr>
          <w:p w14:paraId="1BBD966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1,7 </w:t>
            </w:r>
          </w:p>
        </w:tc>
      </w:tr>
      <w:tr w:rsidR="0040218D" w:rsidRPr="0040218D" w14:paraId="05897F0B" w14:textId="77777777">
        <w:tc>
          <w:tcPr>
            <w:tcW w:w="3531" w:type="dxa"/>
          </w:tcPr>
          <w:p w14:paraId="4586027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70 </w:t>
            </w:r>
          </w:p>
        </w:tc>
        <w:tc>
          <w:tcPr>
            <w:tcW w:w="2800" w:type="dxa"/>
          </w:tcPr>
          <w:p w14:paraId="411A6F7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Иркутская область </w:t>
            </w:r>
          </w:p>
        </w:tc>
        <w:tc>
          <w:tcPr>
            <w:tcW w:w="2133" w:type="dxa"/>
          </w:tcPr>
          <w:p w14:paraId="2E33245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36 </w:t>
            </w:r>
          </w:p>
        </w:tc>
        <w:tc>
          <w:tcPr>
            <w:tcW w:w="881" w:type="dxa"/>
          </w:tcPr>
          <w:p w14:paraId="7B04E31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1,7 </w:t>
            </w:r>
          </w:p>
        </w:tc>
      </w:tr>
      <w:tr w:rsidR="0040218D" w:rsidRPr="0040218D" w14:paraId="5900477A" w14:textId="77777777">
        <w:tc>
          <w:tcPr>
            <w:tcW w:w="3531" w:type="dxa"/>
          </w:tcPr>
          <w:p w14:paraId="06DB82C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71 </w:t>
            </w:r>
          </w:p>
        </w:tc>
        <w:tc>
          <w:tcPr>
            <w:tcW w:w="2800" w:type="dxa"/>
          </w:tcPr>
          <w:p w14:paraId="2E3474C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Смоленская область </w:t>
            </w:r>
          </w:p>
        </w:tc>
        <w:tc>
          <w:tcPr>
            <w:tcW w:w="2133" w:type="dxa"/>
          </w:tcPr>
          <w:p w14:paraId="2D705BB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13 </w:t>
            </w:r>
          </w:p>
        </w:tc>
        <w:tc>
          <w:tcPr>
            <w:tcW w:w="881" w:type="dxa"/>
          </w:tcPr>
          <w:p w14:paraId="4A7A82F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1,6 </w:t>
            </w:r>
          </w:p>
        </w:tc>
      </w:tr>
      <w:tr w:rsidR="0040218D" w:rsidRPr="0040218D" w14:paraId="308A7596" w14:textId="77777777">
        <w:tc>
          <w:tcPr>
            <w:tcW w:w="3531" w:type="dxa"/>
          </w:tcPr>
          <w:p w14:paraId="7AC3012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72 </w:t>
            </w:r>
          </w:p>
        </w:tc>
        <w:tc>
          <w:tcPr>
            <w:tcW w:w="2800" w:type="dxa"/>
          </w:tcPr>
          <w:p w14:paraId="26108D0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Приморский край </w:t>
            </w:r>
          </w:p>
        </w:tc>
        <w:tc>
          <w:tcPr>
            <w:tcW w:w="2133" w:type="dxa"/>
          </w:tcPr>
          <w:p w14:paraId="63FF77F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26 </w:t>
            </w:r>
          </w:p>
        </w:tc>
        <w:tc>
          <w:tcPr>
            <w:tcW w:w="881" w:type="dxa"/>
          </w:tcPr>
          <w:p w14:paraId="5AA96B6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1,5 </w:t>
            </w:r>
          </w:p>
        </w:tc>
      </w:tr>
      <w:tr w:rsidR="0040218D" w:rsidRPr="0040218D" w14:paraId="3DED698E" w14:textId="77777777">
        <w:tc>
          <w:tcPr>
            <w:tcW w:w="3531" w:type="dxa"/>
          </w:tcPr>
          <w:p w14:paraId="4ACDB82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73 </w:t>
            </w:r>
          </w:p>
        </w:tc>
        <w:tc>
          <w:tcPr>
            <w:tcW w:w="2800" w:type="dxa"/>
          </w:tcPr>
          <w:p w14:paraId="511FC1D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Калмыкия </w:t>
            </w:r>
          </w:p>
        </w:tc>
        <w:tc>
          <w:tcPr>
            <w:tcW w:w="2133" w:type="dxa"/>
          </w:tcPr>
          <w:p w14:paraId="4A5CE62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881" w:type="dxa"/>
          </w:tcPr>
          <w:p w14:paraId="68F5EF6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1,2 </w:t>
            </w:r>
          </w:p>
        </w:tc>
      </w:tr>
      <w:tr w:rsidR="0040218D" w:rsidRPr="0040218D" w14:paraId="05B34240" w14:textId="77777777">
        <w:tc>
          <w:tcPr>
            <w:tcW w:w="3531" w:type="dxa"/>
          </w:tcPr>
          <w:p w14:paraId="57F7361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74 </w:t>
            </w:r>
          </w:p>
        </w:tc>
        <w:tc>
          <w:tcPr>
            <w:tcW w:w="2800" w:type="dxa"/>
          </w:tcPr>
          <w:p w14:paraId="41E2F17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Брянская область </w:t>
            </w:r>
          </w:p>
        </w:tc>
        <w:tc>
          <w:tcPr>
            <w:tcW w:w="2133" w:type="dxa"/>
          </w:tcPr>
          <w:p w14:paraId="3A56254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13 </w:t>
            </w:r>
          </w:p>
        </w:tc>
        <w:tc>
          <w:tcPr>
            <w:tcW w:w="881" w:type="dxa"/>
          </w:tcPr>
          <w:p w14:paraId="15E1778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1,2 </w:t>
            </w:r>
          </w:p>
        </w:tc>
      </w:tr>
      <w:tr w:rsidR="0040218D" w:rsidRPr="0040218D" w14:paraId="07EF5043" w14:textId="77777777">
        <w:tc>
          <w:tcPr>
            <w:tcW w:w="3531" w:type="dxa"/>
          </w:tcPr>
          <w:p w14:paraId="49013A4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75 </w:t>
            </w:r>
          </w:p>
        </w:tc>
        <w:tc>
          <w:tcPr>
            <w:tcW w:w="2800" w:type="dxa"/>
          </w:tcPr>
          <w:p w14:paraId="4F26D73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Камчатский край </w:t>
            </w:r>
          </w:p>
        </w:tc>
        <w:tc>
          <w:tcPr>
            <w:tcW w:w="2133" w:type="dxa"/>
          </w:tcPr>
          <w:p w14:paraId="201B561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881" w:type="dxa"/>
          </w:tcPr>
          <w:p w14:paraId="53C3570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1,1 </w:t>
            </w:r>
          </w:p>
        </w:tc>
      </w:tr>
      <w:tr w:rsidR="0040218D" w:rsidRPr="0040218D" w14:paraId="0923C5B7" w14:textId="77777777">
        <w:tc>
          <w:tcPr>
            <w:tcW w:w="3531" w:type="dxa"/>
          </w:tcPr>
          <w:p w14:paraId="02E6D93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76 </w:t>
            </w:r>
          </w:p>
        </w:tc>
        <w:tc>
          <w:tcPr>
            <w:tcW w:w="2800" w:type="dxa"/>
          </w:tcPr>
          <w:p w14:paraId="6D2788F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Херсонская область </w:t>
            </w:r>
          </w:p>
        </w:tc>
        <w:tc>
          <w:tcPr>
            <w:tcW w:w="2133" w:type="dxa"/>
          </w:tcPr>
          <w:p w14:paraId="20BD525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10 </w:t>
            </w:r>
          </w:p>
        </w:tc>
        <w:tc>
          <w:tcPr>
            <w:tcW w:w="881" w:type="dxa"/>
          </w:tcPr>
          <w:p w14:paraId="1A0D3E8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1,1 </w:t>
            </w:r>
          </w:p>
        </w:tc>
      </w:tr>
      <w:tr w:rsidR="0040218D" w:rsidRPr="0040218D" w14:paraId="4526A347" w14:textId="77777777">
        <w:tc>
          <w:tcPr>
            <w:tcW w:w="3531" w:type="dxa"/>
          </w:tcPr>
          <w:p w14:paraId="3C64B1B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77 </w:t>
            </w:r>
          </w:p>
        </w:tc>
        <w:tc>
          <w:tcPr>
            <w:tcW w:w="2800" w:type="dxa"/>
          </w:tcPr>
          <w:p w14:paraId="7E02376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Карачаево-Черкесская Республика </w:t>
            </w:r>
          </w:p>
        </w:tc>
        <w:tc>
          <w:tcPr>
            <w:tcW w:w="2133" w:type="dxa"/>
          </w:tcPr>
          <w:p w14:paraId="3613812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4 </w:t>
            </w:r>
          </w:p>
        </w:tc>
        <w:tc>
          <w:tcPr>
            <w:tcW w:w="881" w:type="dxa"/>
          </w:tcPr>
          <w:p w14:paraId="254E3A7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0,9 </w:t>
            </w:r>
          </w:p>
        </w:tc>
      </w:tr>
      <w:tr w:rsidR="0040218D" w:rsidRPr="0040218D" w14:paraId="354BF137" w14:textId="77777777">
        <w:tc>
          <w:tcPr>
            <w:tcW w:w="3531" w:type="dxa"/>
          </w:tcPr>
          <w:p w14:paraId="7652BAC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lastRenderedPageBreak/>
              <w:t xml:space="preserve">78 </w:t>
            </w:r>
          </w:p>
        </w:tc>
        <w:tc>
          <w:tcPr>
            <w:tcW w:w="2800" w:type="dxa"/>
          </w:tcPr>
          <w:p w14:paraId="5ED431E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Кабардино-Балкарская Республика </w:t>
            </w:r>
          </w:p>
        </w:tc>
        <w:tc>
          <w:tcPr>
            <w:tcW w:w="2133" w:type="dxa"/>
          </w:tcPr>
          <w:p w14:paraId="0D8BE51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6 </w:t>
            </w:r>
          </w:p>
        </w:tc>
        <w:tc>
          <w:tcPr>
            <w:tcW w:w="881" w:type="dxa"/>
          </w:tcPr>
          <w:p w14:paraId="4AE1036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0,7 </w:t>
            </w:r>
          </w:p>
        </w:tc>
      </w:tr>
      <w:tr w:rsidR="0040218D" w:rsidRPr="0040218D" w14:paraId="5A9E36C2" w14:textId="77777777">
        <w:tc>
          <w:tcPr>
            <w:tcW w:w="3531" w:type="dxa"/>
          </w:tcPr>
          <w:p w14:paraId="3D71954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79 </w:t>
            </w:r>
          </w:p>
        </w:tc>
        <w:tc>
          <w:tcPr>
            <w:tcW w:w="2800" w:type="dxa"/>
          </w:tcPr>
          <w:p w14:paraId="4979D8B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Тюменская область </w:t>
            </w:r>
          </w:p>
        </w:tc>
        <w:tc>
          <w:tcPr>
            <w:tcW w:w="2133" w:type="dxa"/>
          </w:tcPr>
          <w:p w14:paraId="627C6063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19 </w:t>
            </w:r>
          </w:p>
        </w:tc>
        <w:tc>
          <w:tcPr>
            <w:tcW w:w="881" w:type="dxa"/>
          </w:tcPr>
          <w:p w14:paraId="588AA9B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0,5 </w:t>
            </w:r>
          </w:p>
        </w:tc>
      </w:tr>
      <w:tr w:rsidR="0040218D" w:rsidRPr="0040218D" w14:paraId="21B6A11B" w14:textId="77777777">
        <w:tc>
          <w:tcPr>
            <w:tcW w:w="3531" w:type="dxa"/>
          </w:tcPr>
          <w:p w14:paraId="02A7A9C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80 </w:t>
            </w:r>
          </w:p>
        </w:tc>
        <w:tc>
          <w:tcPr>
            <w:tcW w:w="2800" w:type="dxa"/>
          </w:tcPr>
          <w:p w14:paraId="752960C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Алтай </w:t>
            </w:r>
          </w:p>
        </w:tc>
        <w:tc>
          <w:tcPr>
            <w:tcW w:w="2133" w:type="dxa"/>
          </w:tcPr>
          <w:p w14:paraId="4F72AD8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881" w:type="dxa"/>
          </w:tcPr>
          <w:p w14:paraId="7D78E35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0,5 </w:t>
            </w:r>
          </w:p>
        </w:tc>
      </w:tr>
      <w:tr w:rsidR="0040218D" w:rsidRPr="0040218D" w14:paraId="03945FD7" w14:textId="77777777">
        <w:tc>
          <w:tcPr>
            <w:tcW w:w="3531" w:type="dxa"/>
          </w:tcPr>
          <w:p w14:paraId="764F3F4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81 </w:t>
            </w:r>
          </w:p>
        </w:tc>
        <w:tc>
          <w:tcPr>
            <w:tcW w:w="2800" w:type="dxa"/>
          </w:tcPr>
          <w:p w14:paraId="593B890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Амурская область </w:t>
            </w:r>
          </w:p>
        </w:tc>
        <w:tc>
          <w:tcPr>
            <w:tcW w:w="2133" w:type="dxa"/>
          </w:tcPr>
          <w:p w14:paraId="5C0452F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881" w:type="dxa"/>
          </w:tcPr>
          <w:p w14:paraId="2CEFB8E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0,4 </w:t>
            </w:r>
          </w:p>
        </w:tc>
      </w:tr>
      <w:tr w:rsidR="0040218D" w:rsidRPr="0040218D" w14:paraId="2C3AD313" w14:textId="77777777">
        <w:tc>
          <w:tcPr>
            <w:tcW w:w="3531" w:type="dxa"/>
          </w:tcPr>
          <w:p w14:paraId="6E2D753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82 </w:t>
            </w:r>
          </w:p>
        </w:tc>
        <w:tc>
          <w:tcPr>
            <w:tcW w:w="2800" w:type="dxa"/>
          </w:tcPr>
          <w:p w14:paraId="60F7F04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Дагестан </w:t>
            </w:r>
          </w:p>
        </w:tc>
        <w:tc>
          <w:tcPr>
            <w:tcW w:w="2133" w:type="dxa"/>
          </w:tcPr>
          <w:p w14:paraId="22CA313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12 </w:t>
            </w:r>
          </w:p>
        </w:tc>
        <w:tc>
          <w:tcPr>
            <w:tcW w:w="881" w:type="dxa"/>
          </w:tcPr>
          <w:p w14:paraId="41CE8E6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0,4 </w:t>
            </w:r>
          </w:p>
        </w:tc>
      </w:tr>
      <w:tr w:rsidR="0040218D" w:rsidRPr="0040218D" w14:paraId="13968EBE" w14:textId="77777777">
        <w:tc>
          <w:tcPr>
            <w:tcW w:w="3531" w:type="dxa"/>
          </w:tcPr>
          <w:p w14:paraId="67C053D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83 </w:t>
            </w:r>
          </w:p>
        </w:tc>
        <w:tc>
          <w:tcPr>
            <w:tcW w:w="2800" w:type="dxa"/>
          </w:tcPr>
          <w:p w14:paraId="585C89E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Тыва </w:t>
            </w:r>
          </w:p>
        </w:tc>
        <w:tc>
          <w:tcPr>
            <w:tcW w:w="2133" w:type="dxa"/>
          </w:tcPr>
          <w:p w14:paraId="71239BB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881" w:type="dxa"/>
          </w:tcPr>
          <w:p w14:paraId="7E18AC4A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0,3 </w:t>
            </w:r>
          </w:p>
        </w:tc>
      </w:tr>
      <w:tr w:rsidR="0040218D" w:rsidRPr="0040218D" w14:paraId="422FF72B" w14:textId="77777777">
        <w:tc>
          <w:tcPr>
            <w:tcW w:w="3531" w:type="dxa"/>
          </w:tcPr>
          <w:p w14:paraId="11EECC3E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84 </w:t>
            </w:r>
          </w:p>
        </w:tc>
        <w:tc>
          <w:tcPr>
            <w:tcW w:w="2800" w:type="dxa"/>
          </w:tcPr>
          <w:p w14:paraId="111E295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Адыгея </w:t>
            </w:r>
          </w:p>
        </w:tc>
        <w:tc>
          <w:tcPr>
            <w:tcW w:w="2133" w:type="dxa"/>
          </w:tcPr>
          <w:p w14:paraId="4D258929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881" w:type="dxa"/>
          </w:tcPr>
          <w:p w14:paraId="340BC276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0,2 </w:t>
            </w:r>
          </w:p>
        </w:tc>
      </w:tr>
      <w:tr w:rsidR="0040218D" w:rsidRPr="0040218D" w14:paraId="2452E2B9" w14:textId="77777777">
        <w:tc>
          <w:tcPr>
            <w:tcW w:w="3531" w:type="dxa"/>
          </w:tcPr>
          <w:p w14:paraId="4529FF5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85 </w:t>
            </w:r>
          </w:p>
        </w:tc>
        <w:tc>
          <w:tcPr>
            <w:tcW w:w="2800" w:type="dxa"/>
          </w:tcPr>
          <w:p w14:paraId="77359AD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Ингушетия </w:t>
            </w:r>
          </w:p>
        </w:tc>
        <w:tc>
          <w:tcPr>
            <w:tcW w:w="2133" w:type="dxa"/>
          </w:tcPr>
          <w:p w14:paraId="5E8171E8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881" w:type="dxa"/>
          </w:tcPr>
          <w:p w14:paraId="26FBC8C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0,2 </w:t>
            </w:r>
          </w:p>
        </w:tc>
      </w:tr>
      <w:tr w:rsidR="0040218D" w:rsidRPr="0040218D" w14:paraId="74A42B6F" w14:textId="77777777">
        <w:tc>
          <w:tcPr>
            <w:tcW w:w="3531" w:type="dxa"/>
          </w:tcPr>
          <w:p w14:paraId="1AD097EB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86 </w:t>
            </w:r>
          </w:p>
        </w:tc>
        <w:tc>
          <w:tcPr>
            <w:tcW w:w="2800" w:type="dxa"/>
          </w:tcPr>
          <w:p w14:paraId="4F60DB8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Чеченская Республика </w:t>
            </w:r>
          </w:p>
        </w:tc>
        <w:tc>
          <w:tcPr>
            <w:tcW w:w="2133" w:type="dxa"/>
          </w:tcPr>
          <w:p w14:paraId="51D1A221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881" w:type="dxa"/>
          </w:tcPr>
          <w:p w14:paraId="7245A3A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0,1 </w:t>
            </w:r>
          </w:p>
        </w:tc>
      </w:tr>
      <w:tr w:rsidR="0040218D" w:rsidRPr="0040218D" w14:paraId="1B13DD0B" w14:textId="77777777">
        <w:tc>
          <w:tcPr>
            <w:tcW w:w="3531" w:type="dxa"/>
          </w:tcPr>
          <w:p w14:paraId="5923459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87 </w:t>
            </w:r>
          </w:p>
        </w:tc>
        <w:tc>
          <w:tcPr>
            <w:tcW w:w="2800" w:type="dxa"/>
          </w:tcPr>
          <w:p w14:paraId="3930E2CF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Чукотский автономный округ </w:t>
            </w:r>
          </w:p>
        </w:tc>
        <w:tc>
          <w:tcPr>
            <w:tcW w:w="2133" w:type="dxa"/>
          </w:tcPr>
          <w:p w14:paraId="2379E0D7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881" w:type="dxa"/>
          </w:tcPr>
          <w:p w14:paraId="15B3501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- </w:t>
            </w:r>
          </w:p>
        </w:tc>
      </w:tr>
      <w:tr w:rsidR="0040218D" w:rsidRPr="0040218D" w14:paraId="51048310" w14:textId="77777777">
        <w:tc>
          <w:tcPr>
            <w:tcW w:w="3531" w:type="dxa"/>
          </w:tcPr>
          <w:p w14:paraId="6413B74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88 </w:t>
            </w:r>
          </w:p>
        </w:tc>
        <w:tc>
          <w:tcPr>
            <w:tcW w:w="2800" w:type="dxa"/>
          </w:tcPr>
          <w:p w14:paraId="636BE9AD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Магаданская область </w:t>
            </w:r>
          </w:p>
        </w:tc>
        <w:tc>
          <w:tcPr>
            <w:tcW w:w="2133" w:type="dxa"/>
          </w:tcPr>
          <w:p w14:paraId="3DF0707C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881" w:type="dxa"/>
          </w:tcPr>
          <w:p w14:paraId="4C180855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- </w:t>
            </w:r>
          </w:p>
        </w:tc>
      </w:tr>
      <w:tr w:rsidR="0040218D" w:rsidRPr="0040218D" w14:paraId="6BCF8DEB" w14:textId="77777777">
        <w:tc>
          <w:tcPr>
            <w:tcW w:w="3531" w:type="dxa"/>
          </w:tcPr>
          <w:p w14:paraId="3524E30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89 </w:t>
            </w:r>
          </w:p>
        </w:tc>
        <w:tc>
          <w:tcPr>
            <w:tcW w:w="2800" w:type="dxa"/>
          </w:tcPr>
          <w:p w14:paraId="6325E100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Ненецкий автономный округ3 </w:t>
            </w:r>
          </w:p>
        </w:tc>
        <w:tc>
          <w:tcPr>
            <w:tcW w:w="2133" w:type="dxa"/>
          </w:tcPr>
          <w:p w14:paraId="3F35A0F4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8 </w:t>
            </w:r>
          </w:p>
        </w:tc>
        <w:tc>
          <w:tcPr>
            <w:tcW w:w="881" w:type="dxa"/>
          </w:tcPr>
          <w:p w14:paraId="076C9652" w14:textId="77777777" w:rsidR="0040218D" w:rsidRPr="0040218D" w:rsidRDefault="0040218D" w:rsidP="0063129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0218D">
              <w:rPr>
                <w:rFonts w:eastAsia="Arial" w:cstheme="minorHAnsi"/>
                <w:sz w:val="20"/>
                <w:szCs w:val="20"/>
              </w:rPr>
              <w:t xml:space="preserve">- </w:t>
            </w:r>
          </w:p>
        </w:tc>
      </w:tr>
    </w:tbl>
    <w:p w14:paraId="212144D2" w14:textId="504CAE0C" w:rsidR="0040218D" w:rsidRPr="0040218D" w:rsidRDefault="0040218D" w:rsidP="0040218D">
      <w:pPr>
        <w:pBdr>
          <w:top w:val="single" w:sz="4" w:space="4" w:color="8B1A1A"/>
        </w:pBdr>
        <w:spacing w:after="0" w:line="240" w:lineRule="auto"/>
        <w:jc w:val="both"/>
        <w:rPr>
          <w:rFonts w:eastAsia="Arial" w:cstheme="minorHAnsi"/>
          <w:sz w:val="28"/>
          <w:szCs w:val="28"/>
        </w:rPr>
      </w:pPr>
      <w:r w:rsidRPr="0040218D">
        <w:rPr>
          <w:rFonts w:eastAsia="Arial" w:cstheme="minorHAnsi"/>
          <w:sz w:val="28"/>
          <w:szCs w:val="28"/>
        </w:rPr>
        <w:t xml:space="preserve"> </w:t>
      </w:r>
      <w:r>
        <w:rPr>
          <w:rFonts w:eastAsia="Arial" w:cstheme="minorHAnsi"/>
          <w:sz w:val="28"/>
          <w:szCs w:val="28"/>
        </w:rPr>
        <w:t>Примечание:</w:t>
      </w:r>
    </w:p>
    <w:p w14:paraId="7982619A" w14:textId="06DB63AF" w:rsidR="0040218D" w:rsidRPr="0040218D" w:rsidRDefault="0040218D" w:rsidP="0040218D">
      <w:pPr>
        <w:pBdr>
          <w:top w:val="single" w:sz="4" w:space="4" w:color="8B1A1A"/>
        </w:pBd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40218D">
        <w:rPr>
          <w:rFonts w:eastAsia="Arial" w:cstheme="minorHAnsi"/>
          <w:sz w:val="20"/>
          <w:szCs w:val="20"/>
        </w:rPr>
        <w:t xml:space="preserve"> В рамках исследования </w:t>
      </w:r>
      <w:r w:rsidRPr="0040218D">
        <w:rPr>
          <w:rFonts w:eastAsia="Arial" w:cstheme="minorHAnsi"/>
          <w:sz w:val="20"/>
          <w:szCs w:val="20"/>
        </w:rPr>
        <w:t>«</w:t>
      </w:r>
      <w:proofErr w:type="spellStart"/>
      <w:r w:rsidRPr="0040218D">
        <w:rPr>
          <w:rFonts w:eastAsia="Arial" w:cstheme="minorHAnsi"/>
          <w:sz w:val="20"/>
          <w:szCs w:val="20"/>
        </w:rPr>
        <w:t>Крибрум</w:t>
      </w:r>
      <w:proofErr w:type="spellEnd"/>
      <w:r w:rsidRPr="0040218D">
        <w:rPr>
          <w:rFonts w:eastAsia="Arial" w:cstheme="minorHAnsi"/>
          <w:sz w:val="20"/>
          <w:szCs w:val="20"/>
        </w:rPr>
        <w:t xml:space="preserve">» </w:t>
      </w:r>
      <w:r w:rsidRPr="0040218D">
        <w:rPr>
          <w:rFonts w:eastAsia="Arial" w:cstheme="minorHAnsi"/>
          <w:sz w:val="20"/>
          <w:szCs w:val="20"/>
        </w:rPr>
        <w:t>были проанализированы темы, связанные с системами водоснабжения и водоотведения, эксплуатацией лифтового хозяйства, формированием тарифов в сфере ЖКХ и организацией теплоснабжения</w:t>
      </w:r>
    </w:p>
    <w:p w14:paraId="585AD086" w14:textId="413A7613" w:rsidR="0040218D" w:rsidRPr="0040218D" w:rsidRDefault="0040218D" w:rsidP="0040218D">
      <w:pPr>
        <w:pBdr>
          <w:top w:val="single" w:sz="4" w:space="4" w:color="8B1A1A"/>
        </w:pBd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40218D">
        <w:rPr>
          <w:rFonts w:eastAsia="Arial" w:cstheme="minorHAnsi"/>
          <w:sz w:val="20"/>
          <w:szCs w:val="20"/>
        </w:rPr>
        <w:t xml:space="preserve">Индекс – условный показатель, нормируется с учетом численности населения и пользователей Интернета в регионе. Для каждого региона по каждой теме вводится нормированный Индекс активности, представляющий собой активность по теме на 100 тыс. человек населения  </w:t>
      </w:r>
    </w:p>
    <w:p w14:paraId="333894BA" w14:textId="77777777" w:rsidR="006C62C4" w:rsidRDefault="006C62C4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b/>
          <w:bCs/>
          <w:sz w:val="28"/>
          <w:szCs w:val="28"/>
        </w:rPr>
      </w:pPr>
    </w:p>
    <w:p w14:paraId="2D86DFB8" w14:textId="6A9E32E1" w:rsidR="00630EC4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b/>
          <w:bCs/>
          <w:sz w:val="28"/>
          <w:szCs w:val="28"/>
        </w:rPr>
        <w:t>II. РЕЙТИНГ РЕГИОНОВ ПО ИНДЕКСУ АВАРИЙНОСТИ В ДИНАМИКЕ</w:t>
      </w:r>
    </w:p>
    <w:p w14:paraId="6C7BB2E6" w14:textId="5ED1B12C" w:rsidR="00250A9E" w:rsidRPr="00250A9E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250A9E">
        <w:rPr>
          <w:rFonts w:eastAsia="Arial" w:cstheme="minorHAnsi"/>
          <w:sz w:val="28"/>
          <w:szCs w:val="28"/>
        </w:rPr>
        <w:t>Индекс нормируется с учетом численности населения. Приводится сопоставление постоянных «горячих точек» и новых очагов за две недели.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52"/>
        <w:gridCol w:w="2478"/>
        <w:gridCol w:w="1721"/>
        <w:gridCol w:w="1721"/>
        <w:gridCol w:w="2428"/>
      </w:tblGrid>
      <w:tr w:rsidR="00630EC4" w:rsidRPr="00630EC4" w14:paraId="6F7F9D9C" w14:textId="77777777" w:rsidTr="00630EC4">
        <w:tc>
          <w:tcPr>
            <w:tcW w:w="959" w:type="dxa"/>
          </w:tcPr>
          <w:p w14:paraId="73939B1C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86" w:type="dxa"/>
          </w:tcPr>
          <w:p w14:paraId="00B285CD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1730" w:type="dxa"/>
          </w:tcPr>
          <w:p w14:paraId="5BC3AA11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Индекс (13-19.03)</w:t>
            </w:r>
          </w:p>
        </w:tc>
        <w:tc>
          <w:tcPr>
            <w:tcW w:w="1730" w:type="dxa"/>
          </w:tcPr>
          <w:p w14:paraId="7C602889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Индекс (20-26.03)</w:t>
            </w:r>
          </w:p>
        </w:tc>
        <w:tc>
          <w:tcPr>
            <w:tcW w:w="2440" w:type="dxa"/>
          </w:tcPr>
          <w:p w14:paraId="10001DB0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Динамика / Приоритет КПРФ</w:t>
            </w:r>
          </w:p>
        </w:tc>
      </w:tr>
      <w:tr w:rsidR="00630EC4" w:rsidRPr="00630EC4" w14:paraId="37FF1FCF" w14:textId="77777777" w:rsidTr="00630EC4">
        <w:tc>
          <w:tcPr>
            <w:tcW w:w="959" w:type="dxa"/>
          </w:tcPr>
          <w:p w14:paraId="0DCE5E1D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2486" w:type="dxa"/>
          </w:tcPr>
          <w:p w14:paraId="40FD3C80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Карелия</w:t>
            </w:r>
          </w:p>
        </w:tc>
        <w:tc>
          <w:tcPr>
            <w:tcW w:w="1730" w:type="dxa"/>
          </w:tcPr>
          <w:p w14:paraId="4E06DCA8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24,5</w:t>
            </w:r>
          </w:p>
        </w:tc>
        <w:tc>
          <w:tcPr>
            <w:tcW w:w="1730" w:type="dxa"/>
          </w:tcPr>
          <w:p w14:paraId="784BF0EB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22,2</w:t>
            </w:r>
          </w:p>
        </w:tc>
        <w:tc>
          <w:tcPr>
            <w:tcW w:w="2440" w:type="dxa"/>
          </w:tcPr>
          <w:p w14:paraId="14666A0D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 xml:space="preserve">▼ (стабильно высокий) / </w:t>
            </w:r>
            <w:r w:rsidRPr="00630EC4">
              <w:rPr>
                <w:rFonts w:ascii="Segoe UI Symbol" w:eastAsia="Arial" w:hAnsi="Segoe UI Symbol" w:cs="Segoe UI Symbol"/>
                <w:b/>
                <w:bCs/>
                <w:sz w:val="24"/>
                <w:szCs w:val="24"/>
              </w:rPr>
              <w:t>✓</w:t>
            </w: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 xml:space="preserve"> ВЫСОКИЙ</w:t>
            </w:r>
          </w:p>
        </w:tc>
      </w:tr>
      <w:tr w:rsidR="00630EC4" w:rsidRPr="00630EC4" w14:paraId="21D253EE" w14:textId="77777777" w:rsidTr="00630EC4">
        <w:tc>
          <w:tcPr>
            <w:tcW w:w="959" w:type="dxa"/>
          </w:tcPr>
          <w:p w14:paraId="51740CAF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2486" w:type="dxa"/>
          </w:tcPr>
          <w:p w14:paraId="6C177029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Архангельская обл.</w:t>
            </w:r>
          </w:p>
        </w:tc>
        <w:tc>
          <w:tcPr>
            <w:tcW w:w="1730" w:type="dxa"/>
          </w:tcPr>
          <w:p w14:paraId="5A36C5E3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19,0</w:t>
            </w:r>
          </w:p>
        </w:tc>
        <w:tc>
          <w:tcPr>
            <w:tcW w:w="1730" w:type="dxa"/>
          </w:tcPr>
          <w:p w14:paraId="02526C03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14,3</w:t>
            </w:r>
          </w:p>
        </w:tc>
        <w:tc>
          <w:tcPr>
            <w:tcW w:w="2440" w:type="dxa"/>
          </w:tcPr>
          <w:p w14:paraId="2F065AB3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 xml:space="preserve">▼ (снижение) / </w:t>
            </w:r>
            <w:r w:rsidRPr="00630EC4">
              <w:rPr>
                <w:rFonts w:ascii="Segoe UI Symbol" w:eastAsia="Arial" w:hAnsi="Segoe UI Symbol" w:cs="Segoe UI Symbol"/>
                <w:b/>
                <w:bCs/>
                <w:sz w:val="24"/>
                <w:szCs w:val="24"/>
              </w:rPr>
              <w:t>✓</w:t>
            </w: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 xml:space="preserve"> ВЫСОКИЙ</w:t>
            </w:r>
          </w:p>
        </w:tc>
      </w:tr>
      <w:tr w:rsidR="00630EC4" w:rsidRPr="00630EC4" w14:paraId="26DBBB8B" w14:textId="77777777" w:rsidTr="00630EC4">
        <w:tc>
          <w:tcPr>
            <w:tcW w:w="959" w:type="dxa"/>
          </w:tcPr>
          <w:p w14:paraId="1CEAA635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14:paraId="70F70370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Еврейская АО</w:t>
            </w:r>
          </w:p>
        </w:tc>
        <w:tc>
          <w:tcPr>
            <w:tcW w:w="1730" w:type="dxa"/>
          </w:tcPr>
          <w:p w14:paraId="4F4BC4C4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8C86E65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14,0</w:t>
            </w:r>
          </w:p>
        </w:tc>
        <w:tc>
          <w:tcPr>
            <w:tcW w:w="2440" w:type="dxa"/>
          </w:tcPr>
          <w:p w14:paraId="2C3FCE57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 xml:space="preserve">▲ (новый очаг) </w:t>
            </w:r>
            <w:proofErr w:type="gramStart"/>
            <w:r w:rsidRPr="00630EC4">
              <w:rPr>
                <w:rFonts w:eastAsia="Arial" w:cstheme="minorHAnsi"/>
                <w:sz w:val="24"/>
                <w:szCs w:val="24"/>
              </w:rPr>
              <w:t xml:space="preserve">/ </w:t>
            </w: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!</w:t>
            </w:r>
            <w:proofErr w:type="gramEnd"/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 xml:space="preserve"> ТОЧКА РОСТА</w:t>
            </w:r>
          </w:p>
        </w:tc>
      </w:tr>
      <w:tr w:rsidR="00630EC4" w:rsidRPr="00630EC4" w14:paraId="2473C8B5" w14:textId="77777777" w:rsidTr="00630EC4">
        <w:tc>
          <w:tcPr>
            <w:tcW w:w="959" w:type="dxa"/>
          </w:tcPr>
          <w:p w14:paraId="56B69877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2486" w:type="dxa"/>
          </w:tcPr>
          <w:p w14:paraId="3603E652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Мурманская обл.</w:t>
            </w:r>
          </w:p>
        </w:tc>
        <w:tc>
          <w:tcPr>
            <w:tcW w:w="1730" w:type="dxa"/>
          </w:tcPr>
          <w:p w14:paraId="4EA7B081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26,0</w:t>
            </w:r>
          </w:p>
        </w:tc>
        <w:tc>
          <w:tcPr>
            <w:tcW w:w="1730" w:type="dxa"/>
          </w:tcPr>
          <w:p w14:paraId="122B211A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13,0</w:t>
            </w:r>
          </w:p>
        </w:tc>
        <w:tc>
          <w:tcPr>
            <w:tcW w:w="2440" w:type="dxa"/>
          </w:tcPr>
          <w:p w14:paraId="1BA1ACED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 xml:space="preserve">▼ (резкое снижение) / </w:t>
            </w:r>
            <w:r w:rsidRPr="00630EC4">
              <w:rPr>
                <w:rFonts w:ascii="Segoe UI Symbol" w:eastAsia="Arial" w:hAnsi="Segoe UI Symbol" w:cs="Segoe UI Symbol"/>
                <w:b/>
                <w:bCs/>
                <w:sz w:val="24"/>
                <w:szCs w:val="24"/>
              </w:rPr>
              <w:t>✓</w:t>
            </w: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 xml:space="preserve"> СРЕДНИЙ</w:t>
            </w:r>
          </w:p>
        </w:tc>
      </w:tr>
      <w:tr w:rsidR="00630EC4" w:rsidRPr="00630EC4" w14:paraId="41448D07" w14:textId="77777777" w:rsidTr="00630EC4">
        <w:tc>
          <w:tcPr>
            <w:tcW w:w="959" w:type="dxa"/>
          </w:tcPr>
          <w:p w14:paraId="08E77B9C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2486" w:type="dxa"/>
          </w:tcPr>
          <w:p w14:paraId="337DB776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Вологодская обл.</w:t>
            </w:r>
          </w:p>
        </w:tc>
        <w:tc>
          <w:tcPr>
            <w:tcW w:w="1730" w:type="dxa"/>
          </w:tcPr>
          <w:p w14:paraId="78F3EEA6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18,0</w:t>
            </w:r>
          </w:p>
        </w:tc>
        <w:tc>
          <w:tcPr>
            <w:tcW w:w="1730" w:type="dxa"/>
          </w:tcPr>
          <w:p w14:paraId="41174CC4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12,7</w:t>
            </w:r>
          </w:p>
        </w:tc>
        <w:tc>
          <w:tcPr>
            <w:tcW w:w="2440" w:type="dxa"/>
          </w:tcPr>
          <w:p w14:paraId="35E8DBC9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 xml:space="preserve">▼ (снижение) / </w:t>
            </w:r>
            <w:r w:rsidRPr="00630EC4">
              <w:rPr>
                <w:rFonts w:ascii="Segoe UI Symbol" w:eastAsia="Arial" w:hAnsi="Segoe UI Symbol" w:cs="Segoe UI Symbol"/>
                <w:b/>
                <w:bCs/>
                <w:sz w:val="24"/>
                <w:szCs w:val="24"/>
              </w:rPr>
              <w:t>✓</w:t>
            </w: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 xml:space="preserve"> СРЕДНИЙ</w:t>
            </w:r>
          </w:p>
        </w:tc>
      </w:tr>
      <w:tr w:rsidR="00630EC4" w:rsidRPr="00630EC4" w14:paraId="526377CB" w14:textId="77777777" w:rsidTr="00630EC4">
        <w:tc>
          <w:tcPr>
            <w:tcW w:w="959" w:type="dxa"/>
          </w:tcPr>
          <w:p w14:paraId="7DE32BAB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6</w:t>
            </w:r>
          </w:p>
        </w:tc>
        <w:tc>
          <w:tcPr>
            <w:tcW w:w="2486" w:type="dxa"/>
          </w:tcPr>
          <w:p w14:paraId="0F0F2F11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Новгородская обл.</w:t>
            </w:r>
          </w:p>
        </w:tc>
        <w:tc>
          <w:tcPr>
            <w:tcW w:w="1730" w:type="dxa"/>
          </w:tcPr>
          <w:p w14:paraId="548D6109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19,2</w:t>
            </w:r>
          </w:p>
        </w:tc>
        <w:tc>
          <w:tcPr>
            <w:tcW w:w="1730" w:type="dxa"/>
          </w:tcPr>
          <w:p w14:paraId="4ED08982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10,9</w:t>
            </w:r>
          </w:p>
        </w:tc>
        <w:tc>
          <w:tcPr>
            <w:tcW w:w="2440" w:type="dxa"/>
          </w:tcPr>
          <w:p w14:paraId="31382801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▼ (снижение)</w:t>
            </w:r>
          </w:p>
        </w:tc>
      </w:tr>
      <w:tr w:rsidR="00630EC4" w:rsidRPr="00630EC4" w14:paraId="7E79337E" w14:textId="77777777" w:rsidTr="00630EC4">
        <w:tc>
          <w:tcPr>
            <w:tcW w:w="959" w:type="dxa"/>
          </w:tcPr>
          <w:p w14:paraId="4CF780E2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7</w:t>
            </w:r>
          </w:p>
        </w:tc>
        <w:tc>
          <w:tcPr>
            <w:tcW w:w="2486" w:type="dxa"/>
          </w:tcPr>
          <w:p w14:paraId="4E184BA5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 xml:space="preserve">Удмуртская </w:t>
            </w:r>
            <w:proofErr w:type="spellStart"/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Респ</w:t>
            </w:r>
            <w:proofErr w:type="spellEnd"/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14:paraId="151AE836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444B2F57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9,0</w:t>
            </w:r>
          </w:p>
        </w:tc>
        <w:tc>
          <w:tcPr>
            <w:tcW w:w="2440" w:type="dxa"/>
          </w:tcPr>
          <w:p w14:paraId="136400A3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▲ (новый очаг)</w:t>
            </w:r>
          </w:p>
        </w:tc>
      </w:tr>
      <w:tr w:rsidR="00630EC4" w:rsidRPr="00630EC4" w14:paraId="2C2547AC" w14:textId="77777777" w:rsidTr="00630EC4">
        <w:tc>
          <w:tcPr>
            <w:tcW w:w="959" w:type="dxa"/>
          </w:tcPr>
          <w:p w14:paraId="0AB97784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8</w:t>
            </w:r>
          </w:p>
        </w:tc>
        <w:tc>
          <w:tcPr>
            <w:tcW w:w="2486" w:type="dxa"/>
          </w:tcPr>
          <w:p w14:paraId="082AB77B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Белгородская обл.</w:t>
            </w:r>
          </w:p>
        </w:tc>
        <w:tc>
          <w:tcPr>
            <w:tcW w:w="1730" w:type="dxa"/>
          </w:tcPr>
          <w:p w14:paraId="69CDA9D2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11F8C9B7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8,4</w:t>
            </w:r>
          </w:p>
        </w:tc>
        <w:tc>
          <w:tcPr>
            <w:tcW w:w="2440" w:type="dxa"/>
          </w:tcPr>
          <w:p w14:paraId="105F1E97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▲ (военный фактор)</w:t>
            </w:r>
          </w:p>
        </w:tc>
      </w:tr>
      <w:tr w:rsidR="00630EC4" w:rsidRPr="00630EC4" w14:paraId="5971660A" w14:textId="77777777" w:rsidTr="00630EC4">
        <w:tc>
          <w:tcPr>
            <w:tcW w:w="959" w:type="dxa"/>
          </w:tcPr>
          <w:p w14:paraId="2D3B4988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9</w:t>
            </w:r>
          </w:p>
        </w:tc>
        <w:tc>
          <w:tcPr>
            <w:tcW w:w="2486" w:type="dxa"/>
          </w:tcPr>
          <w:p w14:paraId="5680BB26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>Пермский край</w:t>
            </w:r>
          </w:p>
        </w:tc>
        <w:tc>
          <w:tcPr>
            <w:tcW w:w="1730" w:type="dxa"/>
          </w:tcPr>
          <w:p w14:paraId="23988B5B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E26E0C6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>8,0</w:t>
            </w:r>
          </w:p>
        </w:tc>
        <w:tc>
          <w:tcPr>
            <w:tcW w:w="2440" w:type="dxa"/>
          </w:tcPr>
          <w:p w14:paraId="2489E70B" w14:textId="77777777" w:rsidR="00630EC4" w:rsidRPr="00630EC4" w:rsidRDefault="00630EC4" w:rsidP="008B31DC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630EC4">
              <w:rPr>
                <w:rFonts w:eastAsia="Arial" w:cstheme="minorHAnsi"/>
                <w:sz w:val="24"/>
                <w:szCs w:val="24"/>
              </w:rPr>
              <w:t xml:space="preserve">▲ / </w:t>
            </w:r>
            <w:r w:rsidRPr="00630EC4">
              <w:rPr>
                <w:rFonts w:ascii="Segoe UI Symbol" w:eastAsia="Arial" w:hAnsi="Segoe UI Symbol" w:cs="Segoe UI Symbol"/>
                <w:b/>
                <w:bCs/>
                <w:sz w:val="24"/>
                <w:szCs w:val="24"/>
              </w:rPr>
              <w:t>✓</w:t>
            </w:r>
            <w:r w:rsidRPr="00630EC4">
              <w:rPr>
                <w:rFonts w:eastAsia="Arial" w:cstheme="minorHAnsi"/>
                <w:b/>
                <w:bCs/>
                <w:sz w:val="24"/>
                <w:szCs w:val="24"/>
              </w:rPr>
              <w:t xml:space="preserve"> СРЕДНИЙ</w:t>
            </w:r>
          </w:p>
        </w:tc>
      </w:tr>
    </w:tbl>
    <w:p w14:paraId="02CD132B" w14:textId="77777777" w:rsidR="00250A9E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i/>
          <w:iCs/>
          <w:sz w:val="28"/>
          <w:szCs w:val="28"/>
        </w:rPr>
        <w:t>Вывод:</w:t>
      </w:r>
      <w:r w:rsidRPr="00304CA0">
        <w:rPr>
          <w:rFonts w:eastAsia="Arial" w:cstheme="minorHAnsi"/>
          <w:sz w:val="28"/>
          <w:szCs w:val="28"/>
        </w:rPr>
        <w:t xml:space="preserve"> Снижение индексов в СЗФО связано со снижением нагрузки на теплосети из-за потепления. Москва и Санкт-Петербург лидируют по абсолютному числу упоминаний (до 550 сообщений в неделю), но имеют скромные нормированные индексы (3,0 – 9,9).</w:t>
      </w:r>
    </w:p>
    <w:p w14:paraId="358C6B67" w14:textId="77777777" w:rsidR="006C62C4" w:rsidRDefault="006C62C4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b/>
          <w:bCs/>
          <w:sz w:val="28"/>
          <w:szCs w:val="28"/>
        </w:rPr>
      </w:pPr>
    </w:p>
    <w:p w14:paraId="10650522" w14:textId="0F7924FB" w:rsidR="00250A9E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III. КЛЮЧЕВЫЕ ИНЦИДЕНТЫ ПО ТЕМАТИЧЕСКИМ БЛОКАМ</w:t>
      </w:r>
    </w:p>
    <w:p w14:paraId="28AEBD8B" w14:textId="345528E6" w:rsidR="00630EC4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 xml:space="preserve">3.1. Тарифная политика </w:t>
      </w:r>
      <w:r w:rsidR="006C62C4">
        <w:rPr>
          <w:rFonts w:eastAsia="Arial" w:cstheme="minorHAnsi"/>
          <w:b/>
          <w:bCs/>
          <w:sz w:val="28"/>
          <w:szCs w:val="28"/>
        </w:rPr>
        <w:t>-</w:t>
      </w:r>
      <w:r w:rsidRPr="00304CA0">
        <w:rPr>
          <w:rFonts w:eastAsia="Arial" w:cstheme="minorHAnsi"/>
          <w:b/>
          <w:bCs/>
          <w:sz w:val="28"/>
          <w:szCs w:val="28"/>
        </w:rPr>
        <w:t xml:space="preserve"> предвыборный триггер</w:t>
      </w:r>
    </w:p>
    <w:p w14:paraId="0E8298C9" w14:textId="2A415D8D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>Тема носит сквозной характер и накапливает социальную напряженность.</w:t>
      </w:r>
    </w:p>
    <w:p w14:paraId="432C20AD" w14:textId="4FEA5B86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lastRenderedPageBreak/>
        <w:t>Архангельская область (Приоритетный кейс):</w:t>
      </w:r>
      <w:r w:rsidRPr="00304CA0">
        <w:rPr>
          <w:rFonts w:eastAsia="Arial" w:cstheme="minorHAnsi"/>
          <w:sz w:val="28"/>
          <w:szCs w:val="28"/>
        </w:rPr>
        <w:t xml:space="preserve"> Решено повысить тарифы с 1 октября 2026 г. на 15% (лимит </w:t>
      </w:r>
      <w:r w:rsidR="006C62C4">
        <w:rPr>
          <w:rFonts w:eastAsia="Arial" w:cstheme="minorHAnsi"/>
          <w:sz w:val="28"/>
          <w:szCs w:val="28"/>
        </w:rPr>
        <w:t>-</w:t>
      </w:r>
      <w:r w:rsidRPr="00304CA0">
        <w:rPr>
          <w:rFonts w:eastAsia="Arial" w:cstheme="minorHAnsi"/>
          <w:sz w:val="28"/>
          <w:szCs w:val="28"/>
        </w:rPr>
        <w:t xml:space="preserve"> 12%).</w:t>
      </w:r>
    </w:p>
    <w:p w14:paraId="0EEE5588" w14:textId="343B2D2D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ХМАО–Югра:</w:t>
      </w:r>
      <w:r w:rsidRPr="00304CA0">
        <w:rPr>
          <w:rFonts w:eastAsia="Arial" w:cstheme="minorHAnsi"/>
          <w:sz w:val="28"/>
          <w:szCs w:val="28"/>
        </w:rPr>
        <w:t xml:space="preserve"> Массовые жалобы на счета.</w:t>
      </w:r>
    </w:p>
    <w:p w14:paraId="6853FD39" w14:textId="77777777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Карелия:</w:t>
      </w:r>
      <w:r w:rsidRPr="00304CA0">
        <w:rPr>
          <w:rFonts w:eastAsia="Arial" w:cstheme="minorHAnsi"/>
          <w:sz w:val="28"/>
          <w:szCs w:val="28"/>
        </w:rPr>
        <w:t xml:space="preserve"> Счета за тепло превышают 10 000 руб./мес. Рост платежей в Кондопоге составил 44,8% в годовом выражении.</w:t>
      </w:r>
    </w:p>
    <w:p w14:paraId="79266419" w14:textId="0572E846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Красноярский край (с. Бражное) и Свердловская обл.:</w:t>
      </w:r>
      <w:r w:rsidRPr="00304CA0">
        <w:rPr>
          <w:rFonts w:eastAsia="Arial" w:cstheme="minorHAnsi"/>
          <w:sz w:val="28"/>
          <w:szCs w:val="28"/>
        </w:rPr>
        <w:t xml:space="preserve"> Зафиксированы тарифные экстремумы </w:t>
      </w:r>
      <w:r w:rsidR="006C62C4">
        <w:rPr>
          <w:rFonts w:eastAsia="Arial" w:cstheme="minorHAnsi"/>
          <w:sz w:val="28"/>
          <w:szCs w:val="28"/>
        </w:rPr>
        <w:t>-</w:t>
      </w:r>
      <w:r w:rsidRPr="00304CA0">
        <w:rPr>
          <w:rFonts w:eastAsia="Arial" w:cstheme="minorHAnsi"/>
          <w:sz w:val="28"/>
          <w:szCs w:val="28"/>
        </w:rPr>
        <w:t xml:space="preserve"> счета за тепло и воду достигают 30–100 тыс. рублей в месяц.</w:t>
      </w:r>
    </w:p>
    <w:p w14:paraId="6BCE50F2" w14:textId="17283A5F" w:rsidR="00630EC4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 xml:space="preserve">3.2. Лифтовое хозяйство </w:t>
      </w:r>
      <w:r w:rsidR="006C62C4">
        <w:rPr>
          <w:rFonts w:eastAsia="Arial" w:cstheme="minorHAnsi"/>
          <w:b/>
          <w:bCs/>
          <w:sz w:val="28"/>
          <w:szCs w:val="28"/>
        </w:rPr>
        <w:t>-</w:t>
      </w:r>
      <w:r w:rsidRPr="00304CA0">
        <w:rPr>
          <w:rFonts w:eastAsia="Arial" w:cstheme="minorHAnsi"/>
          <w:b/>
          <w:bCs/>
          <w:sz w:val="28"/>
          <w:szCs w:val="28"/>
        </w:rPr>
        <w:t xml:space="preserve"> новый тревожный блок</w:t>
      </w:r>
    </w:p>
    <w:p w14:paraId="50DAFE9A" w14:textId="52AA56BC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>Если в середине марта тема была представлена минимально, то к концу месяца она перешла в разряд политически острых (аварии с пострадавшими).</w:t>
      </w:r>
    </w:p>
    <w:p w14:paraId="7C664CF5" w14:textId="77777777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Москва (ВАО), Амурская ул.:</w:t>
      </w:r>
      <w:r w:rsidRPr="00304CA0">
        <w:rPr>
          <w:rFonts w:eastAsia="Arial" w:cstheme="minorHAnsi"/>
          <w:sz w:val="28"/>
          <w:szCs w:val="28"/>
        </w:rPr>
        <w:t xml:space="preserve"> Падение кабины в новом доме с 8-го на 6-й этаж (сотрясение мозга). Ранее ДЖКХ отчитывался об «исправном состоянии».</w:t>
      </w:r>
    </w:p>
    <w:p w14:paraId="7BA34C3C" w14:textId="77777777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Воронеж и Казань (ЖК «Легенда»):</w:t>
      </w:r>
      <w:r w:rsidRPr="00304CA0">
        <w:rPr>
          <w:rFonts w:eastAsia="Arial" w:cstheme="minorHAnsi"/>
          <w:sz w:val="28"/>
          <w:szCs w:val="28"/>
        </w:rPr>
        <w:t xml:space="preserve"> Систематические сбои и обрывы кабин, приведшие к травмам ног у пассажиров. Прокуратура начала проверки.</w:t>
      </w:r>
    </w:p>
    <w:p w14:paraId="713B9EBB" w14:textId="1C97C4AB" w:rsidR="00630EC4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 xml:space="preserve">3.3. Водоснабжение </w:t>
      </w:r>
      <w:r w:rsidR="006C62C4">
        <w:rPr>
          <w:rFonts w:eastAsia="Arial" w:cstheme="minorHAnsi"/>
          <w:b/>
          <w:bCs/>
          <w:sz w:val="28"/>
          <w:szCs w:val="28"/>
        </w:rPr>
        <w:t>-</w:t>
      </w:r>
      <w:r w:rsidRPr="00304CA0">
        <w:rPr>
          <w:rFonts w:eastAsia="Arial" w:cstheme="minorHAnsi"/>
          <w:b/>
          <w:bCs/>
          <w:sz w:val="28"/>
          <w:szCs w:val="28"/>
        </w:rPr>
        <w:t xml:space="preserve"> весенние системные аварии</w:t>
      </w:r>
    </w:p>
    <w:p w14:paraId="42B0961A" w14:textId="65044E45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>Весенняя оттепель и подвижки грунта активизировали прорывы изношенных сетей.</w:t>
      </w:r>
    </w:p>
    <w:p w14:paraId="0B7B4A7A" w14:textId="65CE2CC4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Нижегородская обл. (пос. Совхозный):</w:t>
      </w:r>
      <w:r w:rsidRPr="00304CA0">
        <w:rPr>
          <w:rFonts w:eastAsia="Arial" w:cstheme="minorHAnsi"/>
          <w:sz w:val="28"/>
          <w:szCs w:val="28"/>
        </w:rPr>
        <w:t xml:space="preserve"> Социальная ЧС </w:t>
      </w:r>
      <w:r w:rsidR="006C62C4">
        <w:rPr>
          <w:rFonts w:eastAsia="Arial" w:cstheme="minorHAnsi"/>
          <w:sz w:val="28"/>
          <w:szCs w:val="28"/>
        </w:rPr>
        <w:t>-</w:t>
      </w:r>
      <w:r w:rsidRPr="00304CA0">
        <w:rPr>
          <w:rFonts w:eastAsia="Arial" w:cstheme="minorHAnsi"/>
          <w:sz w:val="28"/>
          <w:szCs w:val="28"/>
        </w:rPr>
        <w:t xml:space="preserve"> более двух недель без воды, школа на сокращенном режиме.</w:t>
      </w:r>
    </w:p>
    <w:p w14:paraId="13E4D46F" w14:textId="77777777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Крупные отключения:</w:t>
      </w:r>
      <w:r w:rsidRPr="00304CA0">
        <w:rPr>
          <w:rFonts w:eastAsia="Arial" w:cstheme="minorHAnsi"/>
          <w:sz w:val="28"/>
          <w:szCs w:val="28"/>
        </w:rPr>
        <w:t xml:space="preserve"> Великий Новгород (весь город без воды на 2 часа), Нижний Тагил (без воды 6 детсадов), Ульяновск (двое суток без воды и канализации), Волгоград (4 суток без воды из-за разрыва труб сразу после установки счетчиков).</w:t>
      </w:r>
    </w:p>
    <w:p w14:paraId="5ABA4A42" w14:textId="3A11D7D2" w:rsidR="00630EC4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 xml:space="preserve">3.4. Теплоснабжение </w:t>
      </w:r>
      <w:r w:rsidR="006C62C4">
        <w:rPr>
          <w:rFonts w:eastAsia="Arial" w:cstheme="minorHAnsi"/>
          <w:b/>
          <w:bCs/>
          <w:sz w:val="28"/>
          <w:szCs w:val="28"/>
        </w:rPr>
        <w:t>-</w:t>
      </w:r>
      <w:r w:rsidRPr="00304CA0">
        <w:rPr>
          <w:rFonts w:eastAsia="Arial" w:cstheme="minorHAnsi"/>
          <w:b/>
          <w:bCs/>
          <w:sz w:val="28"/>
          <w:szCs w:val="28"/>
        </w:rPr>
        <w:t xml:space="preserve"> смещение на Восток и форс-мажоры</w:t>
      </w:r>
    </w:p>
    <w:p w14:paraId="4CB65CF2" w14:textId="17455AD5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>Острота проблемы сезонно смягчается, но инциденты сохраняются в Сибири и на Дальнем Востоке.</w:t>
      </w:r>
    </w:p>
    <w:p w14:paraId="0B1899B7" w14:textId="77777777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Иркутская область:</w:t>
      </w:r>
      <w:r w:rsidRPr="00304CA0">
        <w:rPr>
          <w:rFonts w:eastAsia="Arial" w:cstheme="minorHAnsi"/>
          <w:sz w:val="28"/>
          <w:szCs w:val="28"/>
        </w:rPr>
        <w:t xml:space="preserve"> В пос. Витимский 33 здания остались без отопления при −25°C. Возбуждено дело по ч. 1 ст. 238 УК РФ.</w:t>
      </w:r>
    </w:p>
    <w:p w14:paraId="49CDC73D" w14:textId="77777777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Забайкальский край (Чита):</w:t>
      </w:r>
      <w:r w:rsidRPr="00304CA0">
        <w:rPr>
          <w:rFonts w:eastAsia="Arial" w:cstheme="minorHAnsi"/>
          <w:sz w:val="28"/>
          <w:szCs w:val="28"/>
        </w:rPr>
        <w:t xml:space="preserve"> Отключение тепла в 274 домах и 33 соцобъектах.</w:t>
      </w:r>
    </w:p>
    <w:p w14:paraId="76614D1E" w14:textId="77777777" w:rsidR="00250A9E" w:rsidRPr="00304CA0" w:rsidRDefault="00250A9E" w:rsidP="00630EC4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Белгородская область:</w:t>
      </w:r>
      <w:r w:rsidRPr="00304CA0">
        <w:rPr>
          <w:rFonts w:eastAsia="Arial" w:cstheme="minorHAnsi"/>
          <w:sz w:val="28"/>
          <w:szCs w:val="28"/>
        </w:rPr>
        <w:t xml:space="preserve"> 450 тыс. человек обесточены и остались без тепла в результате ракетного удара ВСУ по объектам энергетики.</w:t>
      </w:r>
    </w:p>
    <w:p w14:paraId="7DB47854" w14:textId="77777777" w:rsidR="006C62C4" w:rsidRDefault="006C62C4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b/>
          <w:bCs/>
          <w:sz w:val="28"/>
          <w:szCs w:val="28"/>
        </w:rPr>
      </w:pPr>
    </w:p>
    <w:p w14:paraId="52005172" w14:textId="628AB0FB" w:rsidR="00630EC4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IV. РЕАКЦИЯ ОТДЕЛЕНИЙ КПРФ</w:t>
      </w:r>
    </w:p>
    <w:p w14:paraId="0DD86F90" w14:textId="37BFBE9D" w:rsidR="00250A9E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>Партийная активность в публичном поле формируется вокруг конкретных действий:</w:t>
      </w:r>
    </w:p>
    <w:p w14:paraId="728E6604" w14:textId="77777777" w:rsidR="00630EC4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1. Республика Карелия (Успешная мобилизация):</w:t>
      </w:r>
    </w:p>
    <w:p w14:paraId="433C9DEF" w14:textId="71415608" w:rsidR="00250A9E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>Реском организовал митинг против «грабительских тарифов». Несмотря на отказ властей дать площадь в центре и перенос акции на окраину (Соломенное), митинг состоялся. Информационный охват в пабликах превысил 340 тыс. подписчиков. Используется исторический аргумент: год назад аналогичный митинг позволил добиться снижения платежей.</w:t>
      </w:r>
    </w:p>
    <w:p w14:paraId="205EAFFD" w14:textId="77777777" w:rsidR="00630EC4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2. Архангельская область (Формирование нарратива):</w:t>
      </w:r>
    </w:p>
    <w:p w14:paraId="0783C3A0" w14:textId="3C29866D" w:rsidR="00250A9E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lastRenderedPageBreak/>
        <w:t xml:space="preserve">Депутат-коммунист А. </w:t>
      </w:r>
      <w:proofErr w:type="spellStart"/>
      <w:r w:rsidRPr="00304CA0">
        <w:rPr>
          <w:rFonts w:eastAsia="Arial" w:cstheme="minorHAnsi"/>
          <w:sz w:val="28"/>
          <w:szCs w:val="28"/>
        </w:rPr>
        <w:t>Гревцов</w:t>
      </w:r>
      <w:proofErr w:type="spellEnd"/>
      <w:r w:rsidRPr="00304CA0">
        <w:rPr>
          <w:rFonts w:eastAsia="Arial" w:cstheme="minorHAnsi"/>
          <w:sz w:val="28"/>
          <w:szCs w:val="28"/>
        </w:rPr>
        <w:t xml:space="preserve"> публично вскрыл схему власти, указав на намеренный перенос повышения тарифов на период после выборов в Госдуму. Его цитата: </w:t>
      </w:r>
      <w:r w:rsidRPr="00304CA0">
        <w:rPr>
          <w:rFonts w:eastAsia="Arial" w:cstheme="minorHAnsi"/>
          <w:i/>
          <w:iCs/>
          <w:sz w:val="28"/>
          <w:szCs w:val="28"/>
        </w:rPr>
        <w:t xml:space="preserve">«Сначала люди проголосуют за партию легализации решений, а затем власть повысит тарифы </w:t>
      </w:r>
      <w:r w:rsidR="006C62C4">
        <w:rPr>
          <w:rFonts w:eastAsia="Arial" w:cstheme="minorHAnsi"/>
          <w:i/>
          <w:iCs/>
          <w:sz w:val="28"/>
          <w:szCs w:val="28"/>
        </w:rPr>
        <w:t>-</w:t>
      </w:r>
      <w:r w:rsidRPr="00304CA0">
        <w:rPr>
          <w:rFonts w:eastAsia="Arial" w:cstheme="minorHAnsi"/>
          <w:i/>
          <w:iCs/>
          <w:sz w:val="28"/>
          <w:szCs w:val="28"/>
        </w:rPr>
        <w:t xml:space="preserve"> и сразу на 13–16%»</w:t>
      </w:r>
      <w:r w:rsidRPr="00304CA0">
        <w:rPr>
          <w:rFonts w:eastAsia="Arial" w:cstheme="minorHAnsi"/>
          <w:sz w:val="28"/>
          <w:szCs w:val="28"/>
        </w:rPr>
        <w:t xml:space="preserve"> </w:t>
      </w:r>
      <w:r w:rsidR="006C62C4">
        <w:rPr>
          <w:rFonts w:eastAsia="Arial" w:cstheme="minorHAnsi"/>
          <w:sz w:val="28"/>
          <w:szCs w:val="28"/>
        </w:rPr>
        <w:t>-</w:t>
      </w:r>
      <w:r w:rsidRPr="00304CA0">
        <w:rPr>
          <w:rFonts w:eastAsia="Arial" w:cstheme="minorHAnsi"/>
          <w:sz w:val="28"/>
          <w:szCs w:val="28"/>
        </w:rPr>
        <w:t xml:space="preserve"> стала ключевым политтехнологическим тезисом.</w:t>
      </w:r>
    </w:p>
    <w:p w14:paraId="6437220A" w14:textId="77777777" w:rsidR="00630EC4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3. ХМАО–Югра (Депутатская работа):</w:t>
      </w:r>
    </w:p>
    <w:p w14:paraId="64F496E2" w14:textId="6B923CE6" w:rsidR="00250A9E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>Депутат Думы Югры А. Савинцев выпустил обращение, связав массовые жалобы жителей с блокировкой «Единой Россией» инициатив КПРФ в Госдуме по возврату гражданам необоснованных тарифных переплат.</w:t>
      </w:r>
    </w:p>
    <w:p w14:paraId="5239B744" w14:textId="77777777" w:rsidR="00630EC4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4. Пензенская область и Пермский край (Работа «на земле»):</w:t>
      </w:r>
    </w:p>
    <w:p w14:paraId="164D3A11" w14:textId="3221B56C" w:rsidR="00250A9E" w:rsidRPr="00304CA0" w:rsidRDefault="00250A9E" w:rsidP="00250A9E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>В Пензе прошли одиночные пикеты КПРФ и комсомола (позитивная реакция прохожих, собрано 100+ обращений). В Пермском крае развернуты мобильные депутатские приемные в сельских районах для сбора жалоб на ЖКХ.</w:t>
      </w:r>
    </w:p>
    <w:p w14:paraId="0480F6DA" w14:textId="77777777" w:rsidR="006C62C4" w:rsidRDefault="006C62C4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b/>
          <w:bCs/>
          <w:sz w:val="28"/>
          <w:szCs w:val="28"/>
        </w:rPr>
      </w:pPr>
    </w:p>
    <w:p w14:paraId="2BB9491C" w14:textId="5939410A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 xml:space="preserve">V. </w:t>
      </w:r>
      <w:r w:rsidR="00304CA0" w:rsidRPr="00304CA0">
        <w:rPr>
          <w:rFonts w:eastAsia="Arial" w:cstheme="minorHAnsi"/>
          <w:b/>
          <w:bCs/>
          <w:sz w:val="28"/>
          <w:szCs w:val="28"/>
        </w:rPr>
        <w:t>Некоторые выводы</w:t>
      </w:r>
    </w:p>
    <w:p w14:paraId="7E369414" w14:textId="2DD6F899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 xml:space="preserve">5.1. </w:t>
      </w:r>
      <w:r w:rsidR="00304CA0" w:rsidRPr="00304CA0">
        <w:rPr>
          <w:rFonts w:eastAsia="Arial" w:cstheme="minorHAnsi"/>
          <w:b/>
          <w:bCs/>
          <w:sz w:val="28"/>
          <w:szCs w:val="28"/>
        </w:rPr>
        <w:t>Общие</w:t>
      </w:r>
      <w:r w:rsidRPr="00304CA0">
        <w:rPr>
          <w:rFonts w:eastAsia="Arial" w:cstheme="minorHAnsi"/>
          <w:b/>
          <w:bCs/>
          <w:sz w:val="28"/>
          <w:szCs w:val="28"/>
        </w:rPr>
        <w:t xml:space="preserve"> выводы</w:t>
      </w:r>
    </w:p>
    <w:p w14:paraId="0EDBCC76" w14:textId="5BBCA3CD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«Электоральный таймер»:</w:t>
      </w:r>
      <w:r w:rsidRPr="00304CA0">
        <w:rPr>
          <w:rFonts w:eastAsia="Arial" w:cstheme="minorHAnsi"/>
          <w:sz w:val="28"/>
          <w:szCs w:val="28"/>
        </w:rPr>
        <w:t xml:space="preserve"> Архангельский и Красноярский кейсы доказывают стратегию власти </w:t>
      </w:r>
      <w:r w:rsidR="006C62C4">
        <w:rPr>
          <w:rFonts w:eastAsia="Arial" w:cstheme="minorHAnsi"/>
          <w:sz w:val="28"/>
          <w:szCs w:val="28"/>
        </w:rPr>
        <w:t>-</w:t>
      </w:r>
      <w:r w:rsidRPr="00304CA0">
        <w:rPr>
          <w:rFonts w:eastAsia="Arial" w:cstheme="minorHAnsi"/>
          <w:sz w:val="28"/>
          <w:szCs w:val="28"/>
        </w:rPr>
        <w:t xml:space="preserve"> откладывать изъятие средств у населения на период после ЕДГ-2026. Избиратель должен понимать: голосование 20 сентября при сохранении статус-кво </w:t>
      </w:r>
      <w:proofErr w:type="gramStart"/>
      <w:r w:rsidR="006C62C4">
        <w:rPr>
          <w:rFonts w:eastAsia="Arial" w:cstheme="minorHAnsi"/>
          <w:sz w:val="28"/>
          <w:szCs w:val="28"/>
        </w:rPr>
        <w:t>-</w:t>
      </w:r>
      <w:r w:rsidRPr="00304CA0">
        <w:rPr>
          <w:rFonts w:eastAsia="Arial" w:cstheme="minorHAnsi"/>
          <w:sz w:val="28"/>
          <w:szCs w:val="28"/>
        </w:rPr>
        <w:t xml:space="preserve"> это</w:t>
      </w:r>
      <w:proofErr w:type="gramEnd"/>
      <w:r w:rsidRPr="00304CA0">
        <w:rPr>
          <w:rFonts w:eastAsia="Arial" w:cstheme="minorHAnsi"/>
          <w:sz w:val="28"/>
          <w:szCs w:val="28"/>
        </w:rPr>
        <w:t xml:space="preserve"> старт новых поборов.</w:t>
      </w:r>
    </w:p>
    <w:p w14:paraId="213F94D3" w14:textId="5A5FABFF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Бездействие как паттерн:</w:t>
      </w:r>
      <w:r w:rsidRPr="00304CA0">
        <w:rPr>
          <w:rFonts w:eastAsia="Arial" w:cstheme="minorHAnsi"/>
          <w:sz w:val="28"/>
          <w:szCs w:val="28"/>
        </w:rPr>
        <w:t xml:space="preserve"> Власти реагируют реактивно (после аварий), а коммунальщики снимают с себя ответственность (подтверждено судами в Якутии). </w:t>
      </w:r>
      <w:r w:rsidR="00630EC4" w:rsidRPr="00304CA0">
        <w:rPr>
          <w:rFonts w:eastAsia="Arial" w:cstheme="minorHAnsi"/>
          <w:sz w:val="28"/>
          <w:szCs w:val="28"/>
        </w:rPr>
        <w:t>Такая ситуация требует</w:t>
      </w:r>
      <w:r w:rsidRPr="00304CA0">
        <w:rPr>
          <w:rFonts w:eastAsia="Arial" w:cstheme="minorHAnsi"/>
          <w:sz w:val="28"/>
          <w:szCs w:val="28"/>
        </w:rPr>
        <w:t xml:space="preserve"> жесткой критики со стороны </w:t>
      </w:r>
      <w:r w:rsidR="00630EC4" w:rsidRPr="00304CA0">
        <w:rPr>
          <w:rFonts w:eastAsia="Arial" w:cstheme="minorHAnsi"/>
          <w:sz w:val="28"/>
          <w:szCs w:val="28"/>
        </w:rPr>
        <w:t xml:space="preserve">региональных отделений </w:t>
      </w:r>
      <w:r w:rsidRPr="00304CA0">
        <w:rPr>
          <w:rFonts w:eastAsia="Arial" w:cstheme="minorHAnsi"/>
          <w:sz w:val="28"/>
          <w:szCs w:val="28"/>
        </w:rPr>
        <w:t>КПРФ.</w:t>
      </w:r>
    </w:p>
    <w:p w14:paraId="1F3D20D8" w14:textId="4AAED2F6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 xml:space="preserve">5.2. </w:t>
      </w:r>
      <w:r w:rsidR="00630EC4" w:rsidRPr="00304CA0">
        <w:rPr>
          <w:rFonts w:eastAsia="Arial" w:cstheme="minorHAnsi"/>
          <w:b/>
          <w:bCs/>
          <w:sz w:val="28"/>
          <w:szCs w:val="28"/>
        </w:rPr>
        <w:t>Успе</w:t>
      </w:r>
      <w:r w:rsidR="00304CA0" w:rsidRPr="00304CA0">
        <w:rPr>
          <w:rFonts w:eastAsia="Arial" w:cstheme="minorHAnsi"/>
          <w:b/>
          <w:bCs/>
          <w:sz w:val="28"/>
          <w:szCs w:val="28"/>
        </w:rPr>
        <w:t xml:space="preserve">шные кейсы реготделений по теме ЖКХ </w:t>
      </w:r>
    </w:p>
    <w:p w14:paraId="0721CF2C" w14:textId="5A95CD87" w:rsidR="00250A9E" w:rsidRPr="00304CA0" w:rsidRDefault="00304CA0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Эффективные пример действий депутатского корпуса</w:t>
      </w:r>
      <w:r w:rsidRPr="00304CA0">
        <w:rPr>
          <w:rFonts w:eastAsia="Arial" w:cstheme="minorHAnsi"/>
          <w:b/>
          <w:bCs/>
          <w:sz w:val="28"/>
          <w:szCs w:val="28"/>
        </w:rPr>
        <w:t xml:space="preserve">. </w:t>
      </w:r>
      <w:r w:rsidR="00630EC4" w:rsidRPr="00304CA0">
        <w:rPr>
          <w:rFonts w:eastAsia="Arial" w:cstheme="minorHAnsi"/>
          <w:sz w:val="28"/>
          <w:szCs w:val="28"/>
        </w:rPr>
        <w:t xml:space="preserve">В ряде регионов (Саратов, Архангельск и др.) </w:t>
      </w:r>
      <w:r w:rsidRPr="00304CA0">
        <w:rPr>
          <w:rFonts w:eastAsia="Arial" w:cstheme="minorHAnsi"/>
          <w:sz w:val="28"/>
          <w:szCs w:val="28"/>
        </w:rPr>
        <w:t xml:space="preserve">депутаты </w:t>
      </w:r>
      <w:r w:rsidR="00630EC4" w:rsidRPr="00304CA0">
        <w:rPr>
          <w:rFonts w:eastAsia="Arial" w:cstheme="minorHAnsi"/>
          <w:sz w:val="28"/>
          <w:szCs w:val="28"/>
        </w:rPr>
        <w:t xml:space="preserve">объединяют </w:t>
      </w:r>
      <w:r w:rsidR="00250A9E" w:rsidRPr="00304CA0">
        <w:rPr>
          <w:rFonts w:eastAsia="Arial" w:cstheme="minorHAnsi"/>
          <w:sz w:val="28"/>
          <w:szCs w:val="28"/>
        </w:rPr>
        <w:t>данные ФАС (</w:t>
      </w:r>
      <w:r w:rsidR="00250A9E" w:rsidRPr="00304CA0">
        <w:rPr>
          <w:rFonts w:eastAsia="Arial" w:cstheme="minorHAnsi"/>
          <w:i/>
          <w:iCs/>
          <w:sz w:val="28"/>
          <w:szCs w:val="28"/>
        </w:rPr>
        <w:t>«Монополии незаконно изъяли 100 млрд рублей</w:t>
      </w:r>
      <w:r w:rsidR="00630EC4" w:rsidRPr="00304CA0">
        <w:rPr>
          <w:rFonts w:eastAsia="Arial" w:cstheme="minorHAnsi"/>
          <w:i/>
          <w:iCs/>
          <w:sz w:val="28"/>
          <w:szCs w:val="28"/>
        </w:rPr>
        <w:t xml:space="preserve"> за счет повышения тарифов</w:t>
      </w:r>
      <w:r w:rsidR="00250A9E" w:rsidRPr="00304CA0">
        <w:rPr>
          <w:rFonts w:eastAsia="Arial" w:cstheme="minorHAnsi"/>
          <w:i/>
          <w:iCs/>
          <w:sz w:val="28"/>
          <w:szCs w:val="28"/>
        </w:rPr>
        <w:t>»</w:t>
      </w:r>
      <w:r w:rsidR="00250A9E" w:rsidRPr="00304CA0">
        <w:rPr>
          <w:rFonts w:eastAsia="Arial" w:cstheme="minorHAnsi"/>
          <w:sz w:val="28"/>
          <w:szCs w:val="28"/>
        </w:rPr>
        <w:t>)</w:t>
      </w:r>
      <w:r w:rsidR="00630EC4" w:rsidRPr="00304CA0">
        <w:rPr>
          <w:rFonts w:eastAsia="Arial" w:cstheme="minorHAnsi"/>
          <w:sz w:val="28"/>
          <w:szCs w:val="28"/>
        </w:rPr>
        <w:t>, голо</w:t>
      </w:r>
      <w:r w:rsidRPr="00304CA0">
        <w:rPr>
          <w:rFonts w:eastAsia="Arial" w:cstheme="minorHAnsi"/>
          <w:sz w:val="28"/>
          <w:szCs w:val="28"/>
        </w:rPr>
        <w:t>с</w:t>
      </w:r>
      <w:r w:rsidR="00630EC4" w:rsidRPr="00304CA0">
        <w:rPr>
          <w:rFonts w:eastAsia="Arial" w:cstheme="minorHAnsi"/>
          <w:sz w:val="28"/>
          <w:szCs w:val="28"/>
        </w:rPr>
        <w:t>ование предложения КПРФ создать механизм возврата гражданам переплаченных сумм (протокольное поручение депутатов КПРФ заблокировано</w:t>
      </w:r>
      <w:r w:rsidR="00250A9E" w:rsidRPr="00304CA0">
        <w:rPr>
          <w:rFonts w:eastAsia="Arial" w:cstheme="minorHAnsi"/>
          <w:sz w:val="28"/>
          <w:szCs w:val="28"/>
        </w:rPr>
        <w:t xml:space="preserve"> </w:t>
      </w:r>
      <w:r w:rsidR="00630EC4" w:rsidRPr="00304CA0">
        <w:rPr>
          <w:rFonts w:eastAsia="Arial" w:cstheme="minorHAnsi"/>
          <w:sz w:val="28"/>
          <w:szCs w:val="28"/>
        </w:rPr>
        <w:t xml:space="preserve">«Единой Россией», ЛДПР) </w:t>
      </w:r>
      <w:r w:rsidRPr="00304CA0">
        <w:rPr>
          <w:rFonts w:eastAsia="Arial" w:cstheme="minorHAnsi"/>
          <w:sz w:val="28"/>
          <w:szCs w:val="28"/>
        </w:rPr>
        <w:t xml:space="preserve">и </w:t>
      </w:r>
      <w:r w:rsidR="00250A9E" w:rsidRPr="00304CA0">
        <w:rPr>
          <w:rFonts w:eastAsia="Arial" w:cstheme="minorHAnsi"/>
          <w:sz w:val="28"/>
          <w:szCs w:val="28"/>
        </w:rPr>
        <w:t xml:space="preserve">цитату депутата </w:t>
      </w:r>
      <w:proofErr w:type="spellStart"/>
      <w:r w:rsidR="00250A9E" w:rsidRPr="00304CA0">
        <w:rPr>
          <w:rFonts w:eastAsia="Arial" w:cstheme="minorHAnsi"/>
          <w:sz w:val="28"/>
          <w:szCs w:val="28"/>
        </w:rPr>
        <w:t>Гревцова</w:t>
      </w:r>
      <w:proofErr w:type="spellEnd"/>
      <w:r w:rsidR="00250A9E" w:rsidRPr="00304CA0">
        <w:rPr>
          <w:rFonts w:eastAsia="Arial" w:cstheme="minorHAnsi"/>
          <w:sz w:val="28"/>
          <w:szCs w:val="28"/>
        </w:rPr>
        <w:t xml:space="preserve"> (</w:t>
      </w:r>
      <w:r w:rsidR="00250A9E" w:rsidRPr="00304CA0">
        <w:rPr>
          <w:rFonts w:eastAsia="Arial" w:cstheme="minorHAnsi"/>
          <w:i/>
          <w:iCs/>
          <w:sz w:val="28"/>
          <w:szCs w:val="28"/>
        </w:rPr>
        <w:t xml:space="preserve">«Сначала проголосуют </w:t>
      </w:r>
      <w:r w:rsidR="006C62C4">
        <w:rPr>
          <w:rFonts w:eastAsia="Arial" w:cstheme="minorHAnsi"/>
          <w:i/>
          <w:iCs/>
          <w:sz w:val="28"/>
          <w:szCs w:val="28"/>
        </w:rPr>
        <w:t>-</w:t>
      </w:r>
      <w:r w:rsidR="00250A9E" w:rsidRPr="00304CA0">
        <w:rPr>
          <w:rFonts w:eastAsia="Arial" w:cstheme="minorHAnsi"/>
          <w:i/>
          <w:iCs/>
          <w:sz w:val="28"/>
          <w:szCs w:val="28"/>
        </w:rPr>
        <w:t xml:space="preserve"> потом повысят»</w:t>
      </w:r>
      <w:r w:rsidR="00250A9E" w:rsidRPr="00304CA0">
        <w:rPr>
          <w:rFonts w:eastAsia="Arial" w:cstheme="minorHAnsi"/>
          <w:sz w:val="28"/>
          <w:szCs w:val="28"/>
        </w:rPr>
        <w:t xml:space="preserve">). </w:t>
      </w:r>
      <w:r w:rsidR="00630EC4" w:rsidRPr="00304CA0">
        <w:rPr>
          <w:rFonts w:eastAsia="Arial" w:cstheme="minorHAnsi"/>
          <w:sz w:val="28"/>
          <w:szCs w:val="28"/>
        </w:rPr>
        <w:t>В</w:t>
      </w:r>
      <w:r w:rsidR="00250A9E" w:rsidRPr="00304CA0">
        <w:rPr>
          <w:rFonts w:eastAsia="Arial" w:cstheme="minorHAnsi"/>
          <w:sz w:val="28"/>
          <w:szCs w:val="28"/>
        </w:rPr>
        <w:t>ласть</w:t>
      </w:r>
      <w:r w:rsidR="00630EC4" w:rsidRPr="00304CA0">
        <w:rPr>
          <w:rFonts w:eastAsia="Arial" w:cstheme="minorHAnsi"/>
          <w:sz w:val="28"/>
          <w:szCs w:val="28"/>
        </w:rPr>
        <w:t xml:space="preserve"> не </w:t>
      </w:r>
      <w:r w:rsidRPr="00304CA0">
        <w:rPr>
          <w:rFonts w:eastAsia="Arial" w:cstheme="minorHAnsi"/>
          <w:sz w:val="28"/>
          <w:szCs w:val="28"/>
        </w:rPr>
        <w:t>т</w:t>
      </w:r>
      <w:r w:rsidR="00630EC4" w:rsidRPr="00304CA0">
        <w:rPr>
          <w:rFonts w:eastAsia="Arial" w:cstheme="minorHAnsi"/>
          <w:sz w:val="28"/>
          <w:szCs w:val="28"/>
        </w:rPr>
        <w:t>олько покрывает монополии, ограбившие граждан за счет завышенных тарифов на 100 млрд., но</w:t>
      </w:r>
      <w:r w:rsidR="00250A9E" w:rsidRPr="00304CA0">
        <w:rPr>
          <w:rFonts w:eastAsia="Arial" w:cstheme="minorHAnsi"/>
          <w:sz w:val="28"/>
          <w:szCs w:val="28"/>
        </w:rPr>
        <w:t xml:space="preserve"> готовит повышения под шум </w:t>
      </w:r>
      <w:r w:rsidR="00630EC4" w:rsidRPr="00304CA0">
        <w:rPr>
          <w:rFonts w:eastAsia="Arial" w:cstheme="minorHAnsi"/>
          <w:sz w:val="28"/>
          <w:szCs w:val="28"/>
        </w:rPr>
        <w:t xml:space="preserve">предстоящих </w:t>
      </w:r>
      <w:r w:rsidR="00250A9E" w:rsidRPr="00304CA0">
        <w:rPr>
          <w:rFonts w:eastAsia="Arial" w:cstheme="minorHAnsi"/>
          <w:sz w:val="28"/>
          <w:szCs w:val="28"/>
        </w:rPr>
        <w:t>«побед Единой России».</w:t>
      </w:r>
    </w:p>
    <w:p w14:paraId="37157026" w14:textId="77777777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Законодательная повестка:</w:t>
      </w:r>
      <w:r w:rsidRPr="00304CA0">
        <w:rPr>
          <w:rFonts w:eastAsia="Arial" w:cstheme="minorHAnsi"/>
          <w:sz w:val="28"/>
          <w:szCs w:val="28"/>
        </w:rPr>
        <w:t xml:space="preserve"> </w:t>
      </w:r>
    </w:p>
    <w:p w14:paraId="4C7C3F3D" w14:textId="2A0D83E2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 xml:space="preserve">Внесение предложений о </w:t>
      </w:r>
      <w:r w:rsidR="00304CA0" w:rsidRPr="00304CA0">
        <w:rPr>
          <w:rFonts w:eastAsia="Arial" w:cstheme="minorHAnsi"/>
          <w:sz w:val="28"/>
          <w:szCs w:val="28"/>
        </w:rPr>
        <w:t xml:space="preserve">региональных </w:t>
      </w:r>
      <w:r w:rsidRPr="00304CA0">
        <w:rPr>
          <w:rFonts w:eastAsia="Arial" w:cstheme="minorHAnsi"/>
          <w:sz w:val="28"/>
          <w:szCs w:val="28"/>
        </w:rPr>
        <w:t>моратори</w:t>
      </w:r>
      <w:r w:rsidR="00304CA0" w:rsidRPr="00304CA0">
        <w:rPr>
          <w:rFonts w:eastAsia="Arial" w:cstheme="minorHAnsi"/>
          <w:sz w:val="28"/>
          <w:szCs w:val="28"/>
        </w:rPr>
        <w:t>ях</w:t>
      </w:r>
      <w:r w:rsidRPr="00304CA0">
        <w:rPr>
          <w:rFonts w:eastAsia="Arial" w:cstheme="minorHAnsi"/>
          <w:sz w:val="28"/>
          <w:szCs w:val="28"/>
        </w:rPr>
        <w:t xml:space="preserve"> на повышение тарифов.</w:t>
      </w:r>
    </w:p>
    <w:p w14:paraId="5592F468" w14:textId="77777777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>Депутатские запросы в ФАС по тарифам сверх федерального лимита.</w:t>
      </w:r>
    </w:p>
    <w:p w14:paraId="01B70D2E" w14:textId="6120AEE2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 xml:space="preserve">Разработка </w:t>
      </w:r>
      <w:r w:rsidR="00304CA0" w:rsidRPr="00304CA0">
        <w:rPr>
          <w:rFonts w:eastAsia="Arial" w:cstheme="minorHAnsi"/>
          <w:sz w:val="28"/>
          <w:szCs w:val="28"/>
        </w:rPr>
        <w:t xml:space="preserve">на федеральном уровне </w:t>
      </w:r>
      <w:r w:rsidRPr="00304CA0">
        <w:rPr>
          <w:rFonts w:eastAsia="Arial" w:cstheme="minorHAnsi"/>
          <w:sz w:val="28"/>
          <w:szCs w:val="28"/>
        </w:rPr>
        <w:t>механизма уголовной ответственности для РСО за системное бездействие.</w:t>
      </w:r>
    </w:p>
    <w:p w14:paraId="6681578E" w14:textId="0C5CE8B9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t>Лифтовая безопасность:</w:t>
      </w:r>
      <w:r w:rsidRPr="00304CA0">
        <w:rPr>
          <w:rFonts w:eastAsia="Arial" w:cstheme="minorHAnsi"/>
          <w:sz w:val="28"/>
          <w:szCs w:val="28"/>
        </w:rPr>
        <w:t xml:space="preserve"> </w:t>
      </w:r>
      <w:r w:rsidR="00304CA0" w:rsidRPr="00304CA0">
        <w:rPr>
          <w:rFonts w:eastAsia="Arial" w:cstheme="minorHAnsi"/>
          <w:sz w:val="28"/>
          <w:szCs w:val="28"/>
        </w:rPr>
        <w:t>Лифтовые и</w:t>
      </w:r>
      <w:r w:rsidRPr="00304CA0">
        <w:rPr>
          <w:rFonts w:eastAsia="Arial" w:cstheme="minorHAnsi"/>
          <w:sz w:val="28"/>
          <w:szCs w:val="28"/>
        </w:rPr>
        <w:t>нциденты в Москве, Воронеже и Казани как нов</w:t>
      </w:r>
      <w:r w:rsidR="00304CA0" w:rsidRPr="00304CA0">
        <w:rPr>
          <w:rFonts w:eastAsia="Arial" w:cstheme="minorHAnsi"/>
          <w:sz w:val="28"/>
          <w:szCs w:val="28"/>
        </w:rPr>
        <w:t>ые</w:t>
      </w:r>
      <w:r w:rsidRPr="00304CA0">
        <w:rPr>
          <w:rFonts w:eastAsia="Arial" w:cstheme="minorHAnsi"/>
          <w:sz w:val="28"/>
          <w:szCs w:val="28"/>
        </w:rPr>
        <w:t xml:space="preserve"> точк</w:t>
      </w:r>
      <w:r w:rsidR="00304CA0" w:rsidRPr="00304CA0">
        <w:rPr>
          <w:rFonts w:eastAsia="Arial" w:cstheme="minorHAnsi"/>
          <w:sz w:val="28"/>
          <w:szCs w:val="28"/>
        </w:rPr>
        <w:t>и</w:t>
      </w:r>
      <w:r w:rsidRPr="00304CA0">
        <w:rPr>
          <w:rFonts w:eastAsia="Arial" w:cstheme="minorHAnsi"/>
          <w:sz w:val="28"/>
          <w:szCs w:val="28"/>
        </w:rPr>
        <w:t xml:space="preserve"> </w:t>
      </w:r>
      <w:r w:rsidR="00304CA0" w:rsidRPr="00304CA0">
        <w:rPr>
          <w:rFonts w:eastAsia="Arial" w:cstheme="minorHAnsi"/>
          <w:sz w:val="28"/>
          <w:szCs w:val="28"/>
        </w:rPr>
        <w:t>социального напряжения</w:t>
      </w:r>
      <w:r w:rsidRPr="00304CA0">
        <w:rPr>
          <w:rFonts w:eastAsia="Arial" w:cstheme="minorHAnsi"/>
          <w:sz w:val="28"/>
          <w:szCs w:val="28"/>
        </w:rPr>
        <w:t xml:space="preserve"> в крупных городских округах</w:t>
      </w:r>
      <w:r w:rsidR="00304CA0" w:rsidRPr="00304CA0">
        <w:rPr>
          <w:rFonts w:eastAsia="Arial" w:cstheme="minorHAnsi"/>
          <w:sz w:val="28"/>
          <w:szCs w:val="28"/>
        </w:rPr>
        <w:t>, в разрешение которых включаются партотделения КПРФ и депутатский корпус</w:t>
      </w:r>
      <w:r w:rsidRPr="00304CA0">
        <w:rPr>
          <w:rFonts w:eastAsia="Arial" w:cstheme="minorHAnsi"/>
          <w:sz w:val="28"/>
          <w:szCs w:val="28"/>
        </w:rPr>
        <w:t>.</w:t>
      </w:r>
    </w:p>
    <w:p w14:paraId="0B08C51F" w14:textId="5C71D48A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b/>
          <w:bCs/>
          <w:sz w:val="28"/>
          <w:szCs w:val="28"/>
        </w:rPr>
        <w:lastRenderedPageBreak/>
        <w:t xml:space="preserve">Региональная </w:t>
      </w:r>
      <w:r w:rsidR="00304CA0" w:rsidRPr="00304CA0">
        <w:rPr>
          <w:rFonts w:eastAsia="Arial" w:cstheme="minorHAnsi"/>
          <w:b/>
          <w:bCs/>
          <w:sz w:val="28"/>
          <w:szCs w:val="28"/>
        </w:rPr>
        <w:t>активность</w:t>
      </w:r>
      <w:r w:rsidR="006C62C4">
        <w:rPr>
          <w:rFonts w:eastAsia="Arial" w:cstheme="minorHAnsi"/>
          <w:b/>
          <w:bCs/>
          <w:sz w:val="28"/>
          <w:szCs w:val="28"/>
        </w:rPr>
        <w:t>.</w:t>
      </w:r>
    </w:p>
    <w:p w14:paraId="27E10BD3" w14:textId="77777777" w:rsidR="006C62C4" w:rsidRPr="006C62C4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i/>
          <w:iCs/>
          <w:sz w:val="28"/>
          <w:szCs w:val="28"/>
        </w:rPr>
      </w:pPr>
      <w:r w:rsidRPr="006C62C4">
        <w:rPr>
          <w:rFonts w:eastAsia="Arial" w:cstheme="minorHAnsi"/>
          <w:i/>
          <w:iCs/>
          <w:sz w:val="28"/>
          <w:szCs w:val="28"/>
        </w:rPr>
        <w:t>Р</w:t>
      </w:r>
      <w:r w:rsidR="006C62C4" w:rsidRPr="006C62C4">
        <w:rPr>
          <w:rFonts w:eastAsia="Arial" w:cstheme="minorHAnsi"/>
          <w:i/>
          <w:iCs/>
          <w:sz w:val="28"/>
          <w:szCs w:val="28"/>
        </w:rPr>
        <w:t>егиональным отделениям рекомендуется:</w:t>
      </w:r>
    </w:p>
    <w:p w14:paraId="6A7EFB45" w14:textId="3DB8B5FC" w:rsidR="00250A9E" w:rsidRPr="00304CA0" w:rsidRDefault="006C62C4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Р</w:t>
      </w:r>
      <w:r w:rsidR="00250A9E" w:rsidRPr="00304CA0">
        <w:rPr>
          <w:rFonts w:eastAsia="Arial" w:cstheme="minorHAnsi"/>
          <w:sz w:val="28"/>
          <w:szCs w:val="28"/>
        </w:rPr>
        <w:t xml:space="preserve">азвивать успех </w:t>
      </w:r>
      <w:r w:rsidR="00304CA0" w:rsidRPr="00304CA0">
        <w:rPr>
          <w:rFonts w:eastAsia="Arial" w:cstheme="minorHAnsi"/>
          <w:sz w:val="28"/>
          <w:szCs w:val="28"/>
        </w:rPr>
        <w:t xml:space="preserve">массовых акций против непорядков в ЖКХ </w:t>
      </w:r>
      <w:r>
        <w:rPr>
          <w:rFonts w:eastAsia="Arial" w:cstheme="minorHAnsi"/>
          <w:sz w:val="28"/>
          <w:szCs w:val="28"/>
        </w:rPr>
        <w:t xml:space="preserve">в </w:t>
      </w:r>
      <w:r w:rsidR="00250A9E" w:rsidRPr="00304CA0">
        <w:rPr>
          <w:rFonts w:eastAsia="Arial" w:cstheme="minorHAnsi"/>
          <w:sz w:val="28"/>
          <w:szCs w:val="28"/>
        </w:rPr>
        <w:t>Карелии (митинг) и Пенз</w:t>
      </w:r>
      <w:r>
        <w:rPr>
          <w:rFonts w:eastAsia="Arial" w:cstheme="minorHAnsi"/>
          <w:sz w:val="28"/>
          <w:szCs w:val="28"/>
        </w:rPr>
        <w:t>е</w:t>
      </w:r>
      <w:r w:rsidR="00250A9E" w:rsidRPr="00304CA0">
        <w:rPr>
          <w:rFonts w:eastAsia="Arial" w:cstheme="minorHAnsi"/>
          <w:sz w:val="28"/>
          <w:szCs w:val="28"/>
        </w:rPr>
        <w:t xml:space="preserve"> (пикеты).</w:t>
      </w:r>
    </w:p>
    <w:p w14:paraId="247A6B12" w14:textId="77777777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  <w:r w:rsidRPr="00304CA0">
        <w:rPr>
          <w:rFonts w:eastAsia="Arial" w:cstheme="minorHAnsi"/>
          <w:sz w:val="28"/>
          <w:szCs w:val="28"/>
        </w:rPr>
        <w:t>Активизировать работу штабов в регионах с высоким индексом аварийности, где КПРФ пока не звучит в повестке: Еврейская АО, Забайкальский край, Удмуртия.</w:t>
      </w:r>
    </w:p>
    <w:p w14:paraId="076A65B0" w14:textId="36FB5E53" w:rsidR="00250A9E" w:rsidRPr="00304CA0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sz w:val="28"/>
          <w:szCs w:val="28"/>
        </w:rPr>
      </w:pPr>
    </w:p>
    <w:p w14:paraId="13876A3D" w14:textId="77777777" w:rsidR="00630EC4" w:rsidRPr="006C62C4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i/>
          <w:iCs/>
          <w:sz w:val="28"/>
          <w:szCs w:val="28"/>
        </w:rPr>
      </w:pPr>
      <w:r w:rsidRPr="006C62C4">
        <w:rPr>
          <w:rFonts w:eastAsia="Arial" w:cstheme="minorHAnsi"/>
          <w:b/>
          <w:bCs/>
          <w:i/>
          <w:iCs/>
          <w:sz w:val="28"/>
          <w:szCs w:val="28"/>
        </w:rPr>
        <w:t>Подготовили:</w:t>
      </w:r>
    </w:p>
    <w:p w14:paraId="1A2DCD56" w14:textId="3F026DF8" w:rsidR="00630EC4" w:rsidRPr="006C62C4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i/>
          <w:iCs/>
          <w:sz w:val="28"/>
          <w:szCs w:val="28"/>
        </w:rPr>
      </w:pPr>
      <w:r w:rsidRPr="006C62C4">
        <w:rPr>
          <w:rFonts w:eastAsia="Arial" w:cstheme="minorHAnsi"/>
          <w:i/>
          <w:iCs/>
          <w:sz w:val="28"/>
          <w:szCs w:val="28"/>
        </w:rPr>
        <w:t>А.М. Михальчук, И.М. Куприянова</w:t>
      </w:r>
      <w:r w:rsidR="00304CA0" w:rsidRPr="006C62C4">
        <w:rPr>
          <w:rFonts w:eastAsia="Arial" w:cstheme="minorHAnsi"/>
          <w:i/>
          <w:iCs/>
          <w:sz w:val="28"/>
          <w:szCs w:val="28"/>
        </w:rPr>
        <w:t xml:space="preserve"> по данным «</w:t>
      </w:r>
      <w:r w:rsidR="00304CA0" w:rsidRPr="006C62C4">
        <w:rPr>
          <w:rFonts w:eastAsia="Arial" w:cstheme="minorHAnsi"/>
          <w:b/>
          <w:bCs/>
          <w:i/>
          <w:iCs/>
          <w:sz w:val="28"/>
          <w:szCs w:val="28"/>
        </w:rPr>
        <w:t>Мониторинг инцидентов ЖКХ в России</w:t>
      </w:r>
      <w:r w:rsidR="00304CA0" w:rsidRPr="006C62C4">
        <w:rPr>
          <w:rFonts w:eastAsia="Arial" w:cstheme="minorHAnsi"/>
          <w:b/>
          <w:bCs/>
          <w:i/>
          <w:iCs/>
          <w:sz w:val="28"/>
          <w:szCs w:val="28"/>
        </w:rPr>
        <w:t>» от «</w:t>
      </w:r>
      <w:proofErr w:type="spellStart"/>
      <w:r w:rsidR="00304CA0" w:rsidRPr="006C62C4">
        <w:rPr>
          <w:rFonts w:eastAsia="Arial" w:cstheme="minorHAnsi"/>
          <w:b/>
          <w:bCs/>
          <w:i/>
          <w:iCs/>
          <w:sz w:val="28"/>
          <w:szCs w:val="28"/>
        </w:rPr>
        <w:t>Крибрум</w:t>
      </w:r>
      <w:proofErr w:type="spellEnd"/>
      <w:r w:rsidR="00304CA0" w:rsidRPr="006C62C4">
        <w:rPr>
          <w:rFonts w:eastAsia="Arial" w:cstheme="minorHAnsi"/>
          <w:b/>
          <w:bCs/>
          <w:i/>
          <w:iCs/>
          <w:sz w:val="28"/>
          <w:szCs w:val="28"/>
        </w:rPr>
        <w:t xml:space="preserve">». </w:t>
      </w:r>
      <w:r w:rsidR="00304CA0" w:rsidRPr="006C62C4">
        <w:rPr>
          <w:rFonts w:eastAsia="Arial" w:cstheme="minorHAnsi"/>
          <w:i/>
          <w:iCs/>
          <w:sz w:val="28"/>
          <w:szCs w:val="28"/>
        </w:rPr>
        <w:t>Период исследования: 20.03.2026 – 26.03.2026</w:t>
      </w:r>
    </w:p>
    <w:p w14:paraId="7F210957" w14:textId="1CE86315" w:rsidR="00250A9E" w:rsidRPr="006C62C4" w:rsidRDefault="00250A9E" w:rsidP="00304CA0">
      <w:pPr>
        <w:pBdr>
          <w:top w:val="single" w:sz="4" w:space="4" w:color="8B1A1A"/>
        </w:pBdr>
        <w:spacing w:after="0" w:line="240" w:lineRule="auto"/>
        <w:ind w:firstLine="709"/>
        <w:jc w:val="both"/>
        <w:rPr>
          <w:rFonts w:eastAsia="Arial" w:cstheme="minorHAnsi"/>
          <w:i/>
          <w:iCs/>
          <w:sz w:val="28"/>
          <w:szCs w:val="28"/>
        </w:rPr>
      </w:pPr>
      <w:r w:rsidRPr="006C62C4">
        <w:rPr>
          <w:rFonts w:eastAsia="Arial" w:cstheme="minorHAnsi"/>
          <w:b/>
          <w:bCs/>
          <w:i/>
          <w:iCs/>
          <w:sz w:val="28"/>
          <w:szCs w:val="28"/>
        </w:rPr>
        <w:t>Отв. за выпуск:</w:t>
      </w:r>
      <w:r w:rsidRPr="006C62C4">
        <w:rPr>
          <w:rFonts w:eastAsia="Arial" w:cstheme="minorHAnsi"/>
          <w:i/>
          <w:iCs/>
          <w:sz w:val="28"/>
          <w:szCs w:val="28"/>
        </w:rPr>
        <w:t xml:space="preserve"> С.П. Обухов, доктор политических наук</w:t>
      </w:r>
    </w:p>
    <w:sectPr w:rsidR="00250A9E" w:rsidRPr="006C62C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14ED" w14:textId="77777777" w:rsidR="00356F5C" w:rsidRDefault="00356F5C">
      <w:pPr>
        <w:spacing w:line="240" w:lineRule="auto"/>
      </w:pPr>
      <w:r>
        <w:separator/>
      </w:r>
    </w:p>
  </w:endnote>
  <w:endnote w:type="continuationSeparator" w:id="0">
    <w:p w14:paraId="635BFE8B" w14:textId="77777777" w:rsidR="00356F5C" w:rsidRDefault="00356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Segoe Prin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733B" w14:textId="77777777" w:rsidR="00356F5C" w:rsidRDefault="00356F5C">
      <w:pPr>
        <w:spacing w:after="0"/>
      </w:pPr>
      <w:r>
        <w:separator/>
      </w:r>
    </w:p>
  </w:footnote>
  <w:footnote w:type="continuationSeparator" w:id="0">
    <w:p w14:paraId="592EDCC1" w14:textId="77777777" w:rsidR="00356F5C" w:rsidRDefault="00356F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2CF4E"/>
    <w:multiLevelType w:val="singleLevel"/>
    <w:tmpl w:val="B962CF4E"/>
    <w:lvl w:ilvl="0">
      <w:start w:val="1"/>
      <w:numFmt w:val="decimal"/>
      <w:suff w:val="space"/>
      <w:lvlText w:val="%1)"/>
      <w:lvlJc w:val="left"/>
      <w:pPr>
        <w:ind w:left="-218"/>
      </w:pPr>
    </w:lvl>
  </w:abstractNum>
  <w:abstractNum w:abstractNumId="1" w15:restartNumberingAfterBreak="0">
    <w:nsid w:val="D9A79645"/>
    <w:multiLevelType w:val="singleLevel"/>
    <w:tmpl w:val="D9A79645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3AA4C2C"/>
    <w:multiLevelType w:val="multilevel"/>
    <w:tmpl w:val="EC8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D6805"/>
    <w:multiLevelType w:val="multilevel"/>
    <w:tmpl w:val="CB58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B4656B"/>
    <w:multiLevelType w:val="multilevel"/>
    <w:tmpl w:val="EADE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A575A3"/>
    <w:multiLevelType w:val="hybridMultilevel"/>
    <w:tmpl w:val="5F4E9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977807"/>
    <w:multiLevelType w:val="multilevel"/>
    <w:tmpl w:val="DC14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3C3816"/>
    <w:multiLevelType w:val="multilevel"/>
    <w:tmpl w:val="BBC2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DC2D5C"/>
    <w:multiLevelType w:val="multilevel"/>
    <w:tmpl w:val="B24E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97992"/>
    <w:multiLevelType w:val="multilevel"/>
    <w:tmpl w:val="3250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AD64FA"/>
    <w:multiLevelType w:val="multilevel"/>
    <w:tmpl w:val="09D6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07BD1"/>
    <w:multiLevelType w:val="hybridMultilevel"/>
    <w:tmpl w:val="AF94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B651B"/>
    <w:multiLevelType w:val="multilevel"/>
    <w:tmpl w:val="17A4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E6149"/>
    <w:multiLevelType w:val="multilevel"/>
    <w:tmpl w:val="1598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66EE7"/>
    <w:multiLevelType w:val="multilevel"/>
    <w:tmpl w:val="B35C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980F60"/>
    <w:multiLevelType w:val="multilevel"/>
    <w:tmpl w:val="2484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961048"/>
    <w:multiLevelType w:val="multilevel"/>
    <w:tmpl w:val="B2F0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67422C"/>
    <w:multiLevelType w:val="multilevel"/>
    <w:tmpl w:val="CA4E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7635E"/>
    <w:multiLevelType w:val="multilevel"/>
    <w:tmpl w:val="D206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4576F5"/>
    <w:multiLevelType w:val="multilevel"/>
    <w:tmpl w:val="E7A2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EB6C9C"/>
    <w:multiLevelType w:val="multilevel"/>
    <w:tmpl w:val="B99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A72CCB"/>
    <w:multiLevelType w:val="multilevel"/>
    <w:tmpl w:val="69E4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6865AA"/>
    <w:multiLevelType w:val="hybridMultilevel"/>
    <w:tmpl w:val="D4123976"/>
    <w:lvl w:ilvl="0" w:tplc="D3D2A024">
      <w:start w:val="1"/>
      <w:numFmt w:val="bullet"/>
      <w:lvlText w:val="—"/>
      <w:lvlJc w:val="left"/>
      <w:pPr>
        <w:ind w:left="600" w:hanging="300"/>
      </w:pPr>
    </w:lvl>
    <w:lvl w:ilvl="1" w:tplc="29564632">
      <w:numFmt w:val="decimal"/>
      <w:lvlText w:val=""/>
      <w:lvlJc w:val="left"/>
    </w:lvl>
    <w:lvl w:ilvl="2" w:tplc="58ECEDFA">
      <w:numFmt w:val="decimal"/>
      <w:lvlText w:val=""/>
      <w:lvlJc w:val="left"/>
    </w:lvl>
    <w:lvl w:ilvl="3" w:tplc="2CDC745C">
      <w:numFmt w:val="decimal"/>
      <w:lvlText w:val=""/>
      <w:lvlJc w:val="left"/>
    </w:lvl>
    <w:lvl w:ilvl="4" w:tplc="6E705AFC">
      <w:numFmt w:val="decimal"/>
      <w:lvlText w:val=""/>
      <w:lvlJc w:val="left"/>
    </w:lvl>
    <w:lvl w:ilvl="5" w:tplc="DB308084">
      <w:numFmt w:val="decimal"/>
      <w:lvlText w:val=""/>
      <w:lvlJc w:val="left"/>
    </w:lvl>
    <w:lvl w:ilvl="6" w:tplc="ED7AE838">
      <w:numFmt w:val="decimal"/>
      <w:lvlText w:val=""/>
      <w:lvlJc w:val="left"/>
    </w:lvl>
    <w:lvl w:ilvl="7" w:tplc="74346F0C">
      <w:numFmt w:val="decimal"/>
      <w:lvlText w:val=""/>
      <w:lvlJc w:val="left"/>
    </w:lvl>
    <w:lvl w:ilvl="8" w:tplc="A634C8BA">
      <w:numFmt w:val="decimal"/>
      <w:lvlText w:val=""/>
      <w:lvlJc w:val="left"/>
    </w:lvl>
  </w:abstractNum>
  <w:abstractNum w:abstractNumId="23" w15:restartNumberingAfterBreak="0">
    <w:nsid w:val="76765AFC"/>
    <w:multiLevelType w:val="multilevel"/>
    <w:tmpl w:val="6C8A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59170E"/>
    <w:multiLevelType w:val="multilevel"/>
    <w:tmpl w:val="56F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266463">
    <w:abstractNumId w:val="1"/>
  </w:num>
  <w:num w:numId="2" w16cid:durableId="1751147933">
    <w:abstractNumId w:val="0"/>
  </w:num>
  <w:num w:numId="3" w16cid:durableId="1056781354">
    <w:abstractNumId w:val="6"/>
  </w:num>
  <w:num w:numId="4" w16cid:durableId="35012779">
    <w:abstractNumId w:val="20"/>
  </w:num>
  <w:num w:numId="5" w16cid:durableId="2067293871">
    <w:abstractNumId w:val="15"/>
  </w:num>
  <w:num w:numId="6" w16cid:durableId="81531197">
    <w:abstractNumId w:val="21"/>
  </w:num>
  <w:num w:numId="7" w16cid:durableId="1392268562">
    <w:abstractNumId w:val="19"/>
  </w:num>
  <w:num w:numId="8" w16cid:durableId="2072843194">
    <w:abstractNumId w:val="23"/>
  </w:num>
  <w:num w:numId="9" w16cid:durableId="440299663">
    <w:abstractNumId w:val="18"/>
  </w:num>
  <w:num w:numId="10" w16cid:durableId="400560659">
    <w:abstractNumId w:val="9"/>
  </w:num>
  <w:num w:numId="11" w16cid:durableId="729841371">
    <w:abstractNumId w:val="14"/>
  </w:num>
  <w:num w:numId="12" w16cid:durableId="328559873">
    <w:abstractNumId w:val="16"/>
  </w:num>
  <w:num w:numId="13" w16cid:durableId="397824661">
    <w:abstractNumId w:val="4"/>
  </w:num>
  <w:num w:numId="14" w16cid:durableId="967468839">
    <w:abstractNumId w:val="7"/>
  </w:num>
  <w:num w:numId="15" w16cid:durableId="1860268633">
    <w:abstractNumId w:val="3"/>
  </w:num>
  <w:num w:numId="16" w16cid:durableId="514880333">
    <w:abstractNumId w:val="22"/>
    <w:lvlOverride w:ilvl="0">
      <w:startOverride w:val="1"/>
    </w:lvlOverride>
  </w:num>
  <w:num w:numId="17" w16cid:durableId="743837005">
    <w:abstractNumId w:val="2"/>
  </w:num>
  <w:num w:numId="18" w16cid:durableId="1249850386">
    <w:abstractNumId w:val="17"/>
  </w:num>
  <w:num w:numId="19" w16cid:durableId="1191382881">
    <w:abstractNumId w:val="13"/>
  </w:num>
  <w:num w:numId="20" w16cid:durableId="1390689778">
    <w:abstractNumId w:val="10"/>
  </w:num>
  <w:num w:numId="21" w16cid:durableId="352000018">
    <w:abstractNumId w:val="12"/>
  </w:num>
  <w:num w:numId="22" w16cid:durableId="1116216811">
    <w:abstractNumId w:val="8"/>
  </w:num>
  <w:num w:numId="23" w16cid:durableId="831217548">
    <w:abstractNumId w:val="24"/>
  </w:num>
  <w:num w:numId="24" w16cid:durableId="1963728981">
    <w:abstractNumId w:val="5"/>
  </w:num>
  <w:num w:numId="25" w16cid:durableId="81075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20"/>
    <w:rsid w:val="000005B2"/>
    <w:rsid w:val="00022812"/>
    <w:rsid w:val="00024594"/>
    <w:rsid w:val="00044409"/>
    <w:rsid w:val="0006726B"/>
    <w:rsid w:val="0008723F"/>
    <w:rsid w:val="000B0594"/>
    <w:rsid w:val="000B1086"/>
    <w:rsid w:val="000D778A"/>
    <w:rsid w:val="00140A4E"/>
    <w:rsid w:val="00151E00"/>
    <w:rsid w:val="00166233"/>
    <w:rsid w:val="001A2ADC"/>
    <w:rsid w:val="001A3798"/>
    <w:rsid w:val="001B1B86"/>
    <w:rsid w:val="001C184A"/>
    <w:rsid w:val="001C2440"/>
    <w:rsid w:val="001F74A1"/>
    <w:rsid w:val="002007D1"/>
    <w:rsid w:val="00200A63"/>
    <w:rsid w:val="00205474"/>
    <w:rsid w:val="00207691"/>
    <w:rsid w:val="002175DF"/>
    <w:rsid w:val="002350AD"/>
    <w:rsid w:val="002461DD"/>
    <w:rsid w:val="00250A9E"/>
    <w:rsid w:val="00253DB1"/>
    <w:rsid w:val="0026624E"/>
    <w:rsid w:val="002739F6"/>
    <w:rsid w:val="00290330"/>
    <w:rsid w:val="00296ECE"/>
    <w:rsid w:val="002A12A7"/>
    <w:rsid w:val="002C26B1"/>
    <w:rsid w:val="00304CA0"/>
    <w:rsid w:val="00307EE2"/>
    <w:rsid w:val="00314D4E"/>
    <w:rsid w:val="00316225"/>
    <w:rsid w:val="00324B51"/>
    <w:rsid w:val="00356F5C"/>
    <w:rsid w:val="003914AA"/>
    <w:rsid w:val="00395414"/>
    <w:rsid w:val="003A0000"/>
    <w:rsid w:val="003A6AF5"/>
    <w:rsid w:val="003B33C7"/>
    <w:rsid w:val="003B5C60"/>
    <w:rsid w:val="0040218D"/>
    <w:rsid w:val="00427E7D"/>
    <w:rsid w:val="0044505E"/>
    <w:rsid w:val="00451C71"/>
    <w:rsid w:val="00453BCC"/>
    <w:rsid w:val="00481FB1"/>
    <w:rsid w:val="004843DC"/>
    <w:rsid w:val="00486542"/>
    <w:rsid w:val="004B3CE7"/>
    <w:rsid w:val="004C2E50"/>
    <w:rsid w:val="004D1162"/>
    <w:rsid w:val="004D48F1"/>
    <w:rsid w:val="004D4C58"/>
    <w:rsid w:val="00541ECE"/>
    <w:rsid w:val="00543285"/>
    <w:rsid w:val="00543B1D"/>
    <w:rsid w:val="005652D7"/>
    <w:rsid w:val="005856D1"/>
    <w:rsid w:val="00592BBA"/>
    <w:rsid w:val="005C6F45"/>
    <w:rsid w:val="005E5ED2"/>
    <w:rsid w:val="005F49F2"/>
    <w:rsid w:val="00603D66"/>
    <w:rsid w:val="00615860"/>
    <w:rsid w:val="0062098C"/>
    <w:rsid w:val="00630EC4"/>
    <w:rsid w:val="00684E56"/>
    <w:rsid w:val="00685ABD"/>
    <w:rsid w:val="006B764A"/>
    <w:rsid w:val="006C3D98"/>
    <w:rsid w:val="006C62C4"/>
    <w:rsid w:val="006E5441"/>
    <w:rsid w:val="006E7087"/>
    <w:rsid w:val="006F3FED"/>
    <w:rsid w:val="006F5D19"/>
    <w:rsid w:val="0071723A"/>
    <w:rsid w:val="007255B8"/>
    <w:rsid w:val="00725D4F"/>
    <w:rsid w:val="007422F1"/>
    <w:rsid w:val="00751C66"/>
    <w:rsid w:val="00794718"/>
    <w:rsid w:val="007C5351"/>
    <w:rsid w:val="007D1C47"/>
    <w:rsid w:val="007D2F29"/>
    <w:rsid w:val="00806DE5"/>
    <w:rsid w:val="00812A95"/>
    <w:rsid w:val="008150DD"/>
    <w:rsid w:val="00817B6B"/>
    <w:rsid w:val="00822622"/>
    <w:rsid w:val="0082289C"/>
    <w:rsid w:val="00825825"/>
    <w:rsid w:val="00835390"/>
    <w:rsid w:val="00851617"/>
    <w:rsid w:val="00864119"/>
    <w:rsid w:val="00867709"/>
    <w:rsid w:val="00881115"/>
    <w:rsid w:val="00883AE7"/>
    <w:rsid w:val="008952C1"/>
    <w:rsid w:val="008A2F25"/>
    <w:rsid w:val="008C2D8B"/>
    <w:rsid w:val="008C4DC6"/>
    <w:rsid w:val="008C6A7B"/>
    <w:rsid w:val="008C762F"/>
    <w:rsid w:val="008D522C"/>
    <w:rsid w:val="008D5789"/>
    <w:rsid w:val="008D7AAC"/>
    <w:rsid w:val="008E65AF"/>
    <w:rsid w:val="008F73A7"/>
    <w:rsid w:val="00904DF2"/>
    <w:rsid w:val="0091656E"/>
    <w:rsid w:val="00946319"/>
    <w:rsid w:val="009504B7"/>
    <w:rsid w:val="009508EF"/>
    <w:rsid w:val="0098684B"/>
    <w:rsid w:val="009C708B"/>
    <w:rsid w:val="009D5E9C"/>
    <w:rsid w:val="009D6985"/>
    <w:rsid w:val="009E1193"/>
    <w:rsid w:val="00A01450"/>
    <w:rsid w:val="00A015EA"/>
    <w:rsid w:val="00A01B34"/>
    <w:rsid w:val="00A55178"/>
    <w:rsid w:val="00A63A08"/>
    <w:rsid w:val="00A76861"/>
    <w:rsid w:val="00A92CA9"/>
    <w:rsid w:val="00A930AA"/>
    <w:rsid w:val="00A93D31"/>
    <w:rsid w:val="00A965FD"/>
    <w:rsid w:val="00AA3E18"/>
    <w:rsid w:val="00AA491D"/>
    <w:rsid w:val="00AC0A6F"/>
    <w:rsid w:val="00AC5A1A"/>
    <w:rsid w:val="00AC6261"/>
    <w:rsid w:val="00AC7F32"/>
    <w:rsid w:val="00AD52D2"/>
    <w:rsid w:val="00AE3ADE"/>
    <w:rsid w:val="00AF0CF5"/>
    <w:rsid w:val="00AF3B56"/>
    <w:rsid w:val="00AF6076"/>
    <w:rsid w:val="00B17540"/>
    <w:rsid w:val="00B417AC"/>
    <w:rsid w:val="00B47C38"/>
    <w:rsid w:val="00B8281A"/>
    <w:rsid w:val="00B84266"/>
    <w:rsid w:val="00B8779F"/>
    <w:rsid w:val="00BA467A"/>
    <w:rsid w:val="00BB1E16"/>
    <w:rsid w:val="00BB6171"/>
    <w:rsid w:val="00BF0742"/>
    <w:rsid w:val="00BF2D2D"/>
    <w:rsid w:val="00C20ADC"/>
    <w:rsid w:val="00C212CA"/>
    <w:rsid w:val="00C35DBC"/>
    <w:rsid w:val="00C44DF2"/>
    <w:rsid w:val="00C70F8F"/>
    <w:rsid w:val="00C7537D"/>
    <w:rsid w:val="00C85358"/>
    <w:rsid w:val="00C871FC"/>
    <w:rsid w:val="00C933ED"/>
    <w:rsid w:val="00CC0BE1"/>
    <w:rsid w:val="00CD1CE7"/>
    <w:rsid w:val="00CD33C8"/>
    <w:rsid w:val="00D377CD"/>
    <w:rsid w:val="00D40647"/>
    <w:rsid w:val="00D472C5"/>
    <w:rsid w:val="00DC7CA3"/>
    <w:rsid w:val="00DD27BA"/>
    <w:rsid w:val="00E06B0A"/>
    <w:rsid w:val="00E31A20"/>
    <w:rsid w:val="00E3531B"/>
    <w:rsid w:val="00E7000D"/>
    <w:rsid w:val="00EB7DBC"/>
    <w:rsid w:val="00EC4DC7"/>
    <w:rsid w:val="00EC6794"/>
    <w:rsid w:val="00EC7E8F"/>
    <w:rsid w:val="00EE3517"/>
    <w:rsid w:val="00F17387"/>
    <w:rsid w:val="00F20308"/>
    <w:rsid w:val="00F27555"/>
    <w:rsid w:val="00F90C94"/>
    <w:rsid w:val="00FA45F2"/>
    <w:rsid w:val="00FB2005"/>
    <w:rsid w:val="00FD1440"/>
    <w:rsid w:val="00FE5AA4"/>
    <w:rsid w:val="01A83C3D"/>
    <w:rsid w:val="03CC5174"/>
    <w:rsid w:val="049410EA"/>
    <w:rsid w:val="04DB53AA"/>
    <w:rsid w:val="050B6856"/>
    <w:rsid w:val="05355F5A"/>
    <w:rsid w:val="05C52324"/>
    <w:rsid w:val="068F4723"/>
    <w:rsid w:val="06967AAA"/>
    <w:rsid w:val="06B5615A"/>
    <w:rsid w:val="072262F7"/>
    <w:rsid w:val="07583E9D"/>
    <w:rsid w:val="08C91775"/>
    <w:rsid w:val="0A511791"/>
    <w:rsid w:val="0B671B58"/>
    <w:rsid w:val="0BAA727D"/>
    <w:rsid w:val="0C9B7D3D"/>
    <w:rsid w:val="0D2E6366"/>
    <w:rsid w:val="0D8E0749"/>
    <w:rsid w:val="0DD33694"/>
    <w:rsid w:val="0DD60D40"/>
    <w:rsid w:val="0DF1614E"/>
    <w:rsid w:val="0E3B25D8"/>
    <w:rsid w:val="0F53105D"/>
    <w:rsid w:val="0FA67C85"/>
    <w:rsid w:val="12332A6C"/>
    <w:rsid w:val="128E629D"/>
    <w:rsid w:val="136E1CBF"/>
    <w:rsid w:val="1376262F"/>
    <w:rsid w:val="13D05D10"/>
    <w:rsid w:val="13DC4221"/>
    <w:rsid w:val="143769B9"/>
    <w:rsid w:val="147955CD"/>
    <w:rsid w:val="14B00CD4"/>
    <w:rsid w:val="15D241DC"/>
    <w:rsid w:val="15FF3FEE"/>
    <w:rsid w:val="163C5890"/>
    <w:rsid w:val="164D6D53"/>
    <w:rsid w:val="16F95967"/>
    <w:rsid w:val="18A2215C"/>
    <w:rsid w:val="18AE7E0C"/>
    <w:rsid w:val="18EE0BF6"/>
    <w:rsid w:val="19410C49"/>
    <w:rsid w:val="19CB788A"/>
    <w:rsid w:val="1A162D45"/>
    <w:rsid w:val="1A6D09C1"/>
    <w:rsid w:val="1B5C2AB6"/>
    <w:rsid w:val="1BAE3868"/>
    <w:rsid w:val="1BB61BD8"/>
    <w:rsid w:val="1CB665DC"/>
    <w:rsid w:val="1CBD0A07"/>
    <w:rsid w:val="1D1217AE"/>
    <w:rsid w:val="1D912D2C"/>
    <w:rsid w:val="1E4F6FB0"/>
    <w:rsid w:val="1E7A3B67"/>
    <w:rsid w:val="1FC11303"/>
    <w:rsid w:val="1FFC6DBF"/>
    <w:rsid w:val="207D1ECC"/>
    <w:rsid w:val="215847D7"/>
    <w:rsid w:val="231C521C"/>
    <w:rsid w:val="233D4121"/>
    <w:rsid w:val="2358018F"/>
    <w:rsid w:val="25045A90"/>
    <w:rsid w:val="256A2F13"/>
    <w:rsid w:val="25AF18A9"/>
    <w:rsid w:val="25E503E1"/>
    <w:rsid w:val="266B0F78"/>
    <w:rsid w:val="26F121F0"/>
    <w:rsid w:val="27F23803"/>
    <w:rsid w:val="285C59D3"/>
    <w:rsid w:val="29445ECF"/>
    <w:rsid w:val="299E10B2"/>
    <w:rsid w:val="29F22DCF"/>
    <w:rsid w:val="2A135269"/>
    <w:rsid w:val="2AD94E62"/>
    <w:rsid w:val="2B1F5D47"/>
    <w:rsid w:val="2B39511A"/>
    <w:rsid w:val="2BFE11AE"/>
    <w:rsid w:val="2C7C1E1B"/>
    <w:rsid w:val="2CC925CA"/>
    <w:rsid w:val="2D2C202A"/>
    <w:rsid w:val="2D3D32B2"/>
    <w:rsid w:val="2DB30920"/>
    <w:rsid w:val="2E0B7507"/>
    <w:rsid w:val="2E285E9C"/>
    <w:rsid w:val="2E2F5566"/>
    <w:rsid w:val="2F3D5F55"/>
    <w:rsid w:val="302C6BCC"/>
    <w:rsid w:val="30D56186"/>
    <w:rsid w:val="33811399"/>
    <w:rsid w:val="33C067E1"/>
    <w:rsid w:val="34037AE5"/>
    <w:rsid w:val="34842D96"/>
    <w:rsid w:val="34C42121"/>
    <w:rsid w:val="355F1FA0"/>
    <w:rsid w:val="35B97A05"/>
    <w:rsid w:val="35E22F86"/>
    <w:rsid w:val="35E7648F"/>
    <w:rsid w:val="368D21A9"/>
    <w:rsid w:val="36FD4EC4"/>
    <w:rsid w:val="38B4003A"/>
    <w:rsid w:val="38E5562E"/>
    <w:rsid w:val="3929220F"/>
    <w:rsid w:val="39AA162A"/>
    <w:rsid w:val="3A005831"/>
    <w:rsid w:val="3A7C73F3"/>
    <w:rsid w:val="3AC2164B"/>
    <w:rsid w:val="3ADA3F1A"/>
    <w:rsid w:val="3ADD2FC8"/>
    <w:rsid w:val="3B410447"/>
    <w:rsid w:val="3BC25C62"/>
    <w:rsid w:val="3C6E504B"/>
    <w:rsid w:val="3CC717A1"/>
    <w:rsid w:val="3CF51D35"/>
    <w:rsid w:val="3D516207"/>
    <w:rsid w:val="3D6C4847"/>
    <w:rsid w:val="3EB55E39"/>
    <w:rsid w:val="3ECB0D87"/>
    <w:rsid w:val="3F7B3FB4"/>
    <w:rsid w:val="3FB74AA0"/>
    <w:rsid w:val="40617EBB"/>
    <w:rsid w:val="40A92B4A"/>
    <w:rsid w:val="41372272"/>
    <w:rsid w:val="418C1C92"/>
    <w:rsid w:val="41C37DF7"/>
    <w:rsid w:val="421A0C60"/>
    <w:rsid w:val="42390CEF"/>
    <w:rsid w:val="42676CBF"/>
    <w:rsid w:val="42CC66AA"/>
    <w:rsid w:val="438A466C"/>
    <w:rsid w:val="45C66607"/>
    <w:rsid w:val="46385A20"/>
    <w:rsid w:val="464E3C84"/>
    <w:rsid w:val="46706AA0"/>
    <w:rsid w:val="467D07F0"/>
    <w:rsid w:val="46FC3DF0"/>
    <w:rsid w:val="47836D2C"/>
    <w:rsid w:val="47B70FB5"/>
    <w:rsid w:val="47C53B4E"/>
    <w:rsid w:val="481444C9"/>
    <w:rsid w:val="483D0086"/>
    <w:rsid w:val="48516500"/>
    <w:rsid w:val="493417E8"/>
    <w:rsid w:val="49947D12"/>
    <w:rsid w:val="4A2B021F"/>
    <w:rsid w:val="4A670609"/>
    <w:rsid w:val="4A8D6A85"/>
    <w:rsid w:val="4B555DEE"/>
    <w:rsid w:val="4BB351D4"/>
    <w:rsid w:val="4D994B3D"/>
    <w:rsid w:val="4E2243A0"/>
    <w:rsid w:val="4F010B00"/>
    <w:rsid w:val="4FA52CD4"/>
    <w:rsid w:val="50273423"/>
    <w:rsid w:val="504E25F7"/>
    <w:rsid w:val="506369BC"/>
    <w:rsid w:val="50C06E41"/>
    <w:rsid w:val="52CB0FB8"/>
    <w:rsid w:val="53431F26"/>
    <w:rsid w:val="5391656B"/>
    <w:rsid w:val="53BA0A0D"/>
    <w:rsid w:val="53DD7D86"/>
    <w:rsid w:val="54190221"/>
    <w:rsid w:val="55656729"/>
    <w:rsid w:val="561905E0"/>
    <w:rsid w:val="56391F84"/>
    <w:rsid w:val="564A438F"/>
    <w:rsid w:val="56637CE4"/>
    <w:rsid w:val="56AC50DF"/>
    <w:rsid w:val="573D632F"/>
    <w:rsid w:val="57503E6B"/>
    <w:rsid w:val="576B7A1E"/>
    <w:rsid w:val="577B7871"/>
    <w:rsid w:val="578160CE"/>
    <w:rsid w:val="582F175C"/>
    <w:rsid w:val="5AE37AFA"/>
    <w:rsid w:val="5B6E44DA"/>
    <w:rsid w:val="5BE921DB"/>
    <w:rsid w:val="5C2F2CC2"/>
    <w:rsid w:val="5C31078D"/>
    <w:rsid w:val="5C7D36D7"/>
    <w:rsid w:val="5D8A778A"/>
    <w:rsid w:val="5EAA4073"/>
    <w:rsid w:val="5ED56C4A"/>
    <w:rsid w:val="5F032ADA"/>
    <w:rsid w:val="5F210A3F"/>
    <w:rsid w:val="5F4717BA"/>
    <w:rsid w:val="5F842147"/>
    <w:rsid w:val="5FB55714"/>
    <w:rsid w:val="606A3F3D"/>
    <w:rsid w:val="62C02408"/>
    <w:rsid w:val="633C274D"/>
    <w:rsid w:val="64031A3E"/>
    <w:rsid w:val="645B3E33"/>
    <w:rsid w:val="64E311C7"/>
    <w:rsid w:val="66E77FC5"/>
    <w:rsid w:val="67053D91"/>
    <w:rsid w:val="67B3190C"/>
    <w:rsid w:val="687C5600"/>
    <w:rsid w:val="68A079CA"/>
    <w:rsid w:val="68AA2144"/>
    <w:rsid w:val="694F5ED5"/>
    <w:rsid w:val="6A8B7D2E"/>
    <w:rsid w:val="6AA017DE"/>
    <w:rsid w:val="6B00703F"/>
    <w:rsid w:val="6B8A7D7E"/>
    <w:rsid w:val="6BA605BA"/>
    <w:rsid w:val="6C6B6A44"/>
    <w:rsid w:val="6DB82591"/>
    <w:rsid w:val="6DD06B14"/>
    <w:rsid w:val="6DE90B62"/>
    <w:rsid w:val="6E3942E8"/>
    <w:rsid w:val="71A12E7C"/>
    <w:rsid w:val="71C76F95"/>
    <w:rsid w:val="71DF6C44"/>
    <w:rsid w:val="74732EA2"/>
    <w:rsid w:val="75AB3094"/>
    <w:rsid w:val="764928A0"/>
    <w:rsid w:val="767D67E4"/>
    <w:rsid w:val="76AE0046"/>
    <w:rsid w:val="77C47239"/>
    <w:rsid w:val="77E03F03"/>
    <w:rsid w:val="788643A2"/>
    <w:rsid w:val="78E570C3"/>
    <w:rsid w:val="78FA7233"/>
    <w:rsid w:val="79092423"/>
    <w:rsid w:val="79171739"/>
    <w:rsid w:val="7ABF1C88"/>
    <w:rsid w:val="7BEC542D"/>
    <w:rsid w:val="7BFC5832"/>
    <w:rsid w:val="7C167114"/>
    <w:rsid w:val="7D7B6AE5"/>
    <w:rsid w:val="7D88073F"/>
    <w:rsid w:val="7E05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B3764A"/>
  <w15:docId w15:val="{59417A65-C913-4B4C-A187-F9B7AD41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5ED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5ED2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5ED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Body Text"/>
    <w:basedOn w:val="a"/>
    <w:qFormat/>
    <w:pPr>
      <w:spacing w:after="140"/>
    </w:pPr>
  </w:style>
  <w:style w:type="paragraph" w:styleId="a9">
    <w:name w:val="footer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List"/>
    <w:basedOn w:val="a8"/>
    <w:qFormat/>
    <w:rPr>
      <w:rFonts w:cs="Noto Sans Devanagari"/>
    </w:rPr>
  </w:style>
  <w:style w:type="paragraph" w:styleId="ab">
    <w:name w:val="Normal (Web)"/>
    <w:basedOn w:val="a"/>
    <w:uiPriority w:val="99"/>
    <w:qFormat/>
    <w:pPr>
      <w:suppressAutoHyphens w:val="0"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Style12">
    <w:name w:val="_Style 12"/>
    <w:basedOn w:val="a"/>
    <w:next w:val="ab"/>
    <w:uiPriority w:val="99"/>
    <w:qFormat/>
    <w:pPr>
      <w:suppressAutoHyphens w:val="0"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5ED2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E5ED2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E5ED2"/>
    <w:rPr>
      <w:rFonts w:eastAsia="Times New Roman"/>
      <w:b/>
      <w:bCs/>
      <w:sz w:val="27"/>
      <w:szCs w:val="27"/>
    </w:rPr>
  </w:style>
  <w:style w:type="paragraph" w:customStyle="1" w:styleId="Default">
    <w:name w:val="Default"/>
    <w:rsid w:val="0040218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5D53-1C4C-4372-8DCE-09DAF121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Обухов С.П.</Manager>
  <Company>КПРФ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 Сергей Павлович</dc:creator>
  <cp:lastModifiedBy>Сергей</cp:lastModifiedBy>
  <cp:revision>2</cp:revision>
  <cp:lastPrinted>2025-10-20T06:51:00Z</cp:lastPrinted>
  <dcterms:created xsi:type="dcterms:W3CDTF">2026-03-30T15:47:00Z</dcterms:created>
  <dcterms:modified xsi:type="dcterms:W3CDTF">2026-03-30T15:47:00Z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829F4A0571334816B022ED9ED7F5BC6E_13</vt:lpwstr>
  </property>
</Properties>
</file>