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3F0F30" w14:textId="77777777" w:rsidR="004F34A9" w:rsidRDefault="004F34A9" w:rsidP="00F75328">
      <w:pPr>
        <w:shd w:val="clear" w:color="auto" w:fill="FFFFFF"/>
        <w:spacing w:after="0" w:line="240" w:lineRule="auto"/>
        <w:ind w:firstLine="709"/>
        <w:jc w:val="center"/>
        <w:outlineLvl w:val="0"/>
        <w:rPr>
          <w:rFonts w:ascii="Times New Roman" w:eastAsia="Times New Roman" w:hAnsi="Times New Roman" w:cs="Times New Roman"/>
          <w:bCs/>
          <w:noProof/>
          <w:kern w:val="36"/>
          <w:sz w:val="16"/>
          <w:szCs w:val="16"/>
          <w:lang w:eastAsia="ru-RU"/>
        </w:rPr>
      </w:pPr>
      <w:r>
        <w:rPr>
          <w:rFonts w:ascii="Gotham Pro Black" w:eastAsia="Times New Roman" w:hAnsi="Gotham Pro Black" w:cs="Gotham Pro Black"/>
          <w:b/>
          <w:bCs/>
          <w:noProof/>
          <w:kern w:val="36"/>
          <w:sz w:val="40"/>
          <w:szCs w:val="40"/>
          <w:lang w:eastAsia="ru-RU"/>
        </w:rPr>
        <w:drawing>
          <wp:anchor distT="0" distB="0" distL="0" distR="0" simplePos="0" relativeHeight="251658240" behindDoc="0" locked="0" layoutInCell="0" allowOverlap="1" wp14:anchorId="52FD537F" wp14:editId="5B78FE69">
            <wp:simplePos x="0" y="0"/>
            <wp:positionH relativeFrom="margin">
              <wp:posOffset>-259080</wp:posOffset>
            </wp:positionH>
            <wp:positionV relativeFrom="paragraph">
              <wp:posOffset>27305</wp:posOffset>
            </wp:positionV>
            <wp:extent cx="6083935" cy="21780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3935" cy="217805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2AFBAA3" w14:textId="64413CEF" w:rsidR="00E21FEA" w:rsidRDefault="00735269" w:rsidP="00E21FEA">
      <w:pPr>
        <w:shd w:val="clear" w:color="auto" w:fill="FFFFFF"/>
        <w:spacing w:after="0" w:line="240" w:lineRule="auto"/>
        <w:ind w:firstLine="709"/>
        <w:jc w:val="center"/>
        <w:outlineLvl w:val="0"/>
        <w:rPr>
          <w:rFonts w:ascii="Times New Roman" w:eastAsia="Times New Roman" w:hAnsi="Times New Roman" w:cs="Times New Roman"/>
          <w:bCs/>
          <w:kern w:val="36"/>
          <w:sz w:val="16"/>
          <w:szCs w:val="16"/>
          <w:lang w:eastAsia="ru-RU"/>
        </w:rPr>
      </w:pPr>
      <w:r>
        <w:rPr>
          <w:noProof/>
          <w:lang w:eastAsia="ru-RU"/>
        </w:rPr>
        <w:drawing>
          <wp:inline distT="0" distB="0" distL="0" distR="0" wp14:anchorId="35CB819B" wp14:editId="57EC9865">
            <wp:extent cx="4592047" cy="3185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91876" cy="3185737"/>
                    </a:xfrm>
                    <a:prstGeom prst="rect">
                      <a:avLst/>
                    </a:prstGeom>
                  </pic:spPr>
                </pic:pic>
              </a:graphicData>
            </a:graphic>
          </wp:inline>
        </w:drawing>
      </w:r>
    </w:p>
    <w:p w14:paraId="3A866C25" w14:textId="77777777" w:rsidR="00D55E11" w:rsidRPr="00D55E11" w:rsidRDefault="003B39F5" w:rsidP="00E21FEA">
      <w:pPr>
        <w:shd w:val="clear" w:color="auto" w:fill="FFFFFF"/>
        <w:spacing w:after="0" w:line="240" w:lineRule="auto"/>
        <w:ind w:firstLine="709"/>
        <w:jc w:val="center"/>
        <w:outlineLvl w:val="0"/>
        <w:rPr>
          <w:rFonts w:ascii="Gotham Pro Black" w:eastAsia="Times New Roman" w:hAnsi="Gotham Pro Black" w:cs="Gotham Pro Black"/>
          <w:b/>
          <w:bCs/>
          <w:kern w:val="36"/>
          <w:sz w:val="48"/>
          <w:szCs w:val="48"/>
          <w:lang w:eastAsia="ru-RU"/>
        </w:rPr>
      </w:pPr>
      <w:r w:rsidRPr="00D55E11">
        <w:rPr>
          <w:rFonts w:ascii="Gotham Pro Black" w:eastAsia="Times New Roman" w:hAnsi="Gotham Pro Black" w:cs="Gotham Pro Black"/>
          <w:b/>
          <w:bCs/>
          <w:kern w:val="36"/>
          <w:sz w:val="48"/>
          <w:szCs w:val="48"/>
          <w:lang w:eastAsia="ru-RU"/>
        </w:rPr>
        <w:t>Атака на резиденцию президента России Путина на Валдае</w:t>
      </w:r>
      <w:r w:rsidR="00D55E11" w:rsidRPr="00D55E11">
        <w:rPr>
          <w:rFonts w:ascii="Gotham Pro Black" w:eastAsia="Times New Roman" w:hAnsi="Gotham Pro Black" w:cs="Gotham Pro Black"/>
          <w:b/>
          <w:bCs/>
          <w:kern w:val="36"/>
          <w:sz w:val="48"/>
          <w:szCs w:val="48"/>
          <w:lang w:eastAsia="ru-RU"/>
        </w:rPr>
        <w:t xml:space="preserve"> и «туман войны»</w:t>
      </w:r>
    </w:p>
    <w:p w14:paraId="6F47CD21" w14:textId="77777777" w:rsidR="00D55E11" w:rsidRDefault="00D55E11" w:rsidP="00E21FEA">
      <w:pPr>
        <w:shd w:val="clear" w:color="auto" w:fill="FFFFFF"/>
        <w:spacing w:after="0" w:line="240" w:lineRule="auto"/>
        <w:ind w:firstLine="709"/>
        <w:jc w:val="center"/>
        <w:outlineLvl w:val="0"/>
        <w:rPr>
          <w:rFonts w:ascii="Gotham Pro Black" w:eastAsia="Times New Roman" w:hAnsi="Gotham Pro Black" w:cs="Gotham Pro Black"/>
          <w:b/>
          <w:bCs/>
          <w:kern w:val="36"/>
          <w:sz w:val="36"/>
          <w:szCs w:val="36"/>
          <w:lang w:eastAsia="ru-RU"/>
        </w:rPr>
      </w:pPr>
    </w:p>
    <w:p w14:paraId="094827AF" w14:textId="2428BD33" w:rsidR="003B39F5" w:rsidRPr="00680B11" w:rsidRDefault="00D55E11" w:rsidP="00680B11">
      <w:pPr>
        <w:shd w:val="clear" w:color="auto" w:fill="FFFFFF"/>
        <w:spacing w:after="0" w:line="240" w:lineRule="auto"/>
        <w:ind w:firstLine="709"/>
        <w:jc w:val="both"/>
        <w:outlineLvl w:val="0"/>
        <w:rPr>
          <w:rFonts w:ascii="Times New Roman" w:eastAsia="Times New Roman" w:hAnsi="Times New Roman" w:cs="Times New Roman"/>
          <w:b/>
          <w:bCs/>
          <w:kern w:val="36"/>
          <w:sz w:val="28"/>
          <w:szCs w:val="28"/>
          <w:lang w:eastAsia="ru-RU"/>
        </w:rPr>
      </w:pPr>
      <w:r>
        <w:rPr>
          <w:rFonts w:ascii="Gotham Pro Black" w:eastAsia="Times New Roman" w:hAnsi="Gotham Pro Black" w:cs="Gotham Pro Black"/>
          <w:b/>
          <w:bCs/>
          <w:kern w:val="36"/>
          <w:sz w:val="36"/>
          <w:szCs w:val="36"/>
          <w:lang w:eastAsia="ru-RU"/>
        </w:rPr>
        <w:t>М</w:t>
      </w:r>
      <w:r w:rsidR="003B39F5">
        <w:rPr>
          <w:rFonts w:ascii="Gotham Pro Black" w:eastAsia="Times New Roman" w:hAnsi="Gotham Pro Black" w:cs="Gotham Pro Black"/>
          <w:b/>
          <w:bCs/>
          <w:kern w:val="36"/>
          <w:sz w:val="36"/>
          <w:szCs w:val="36"/>
          <w:lang w:eastAsia="ru-RU"/>
        </w:rPr>
        <w:t>еждународная реакция, экспертные оценки и воз</w:t>
      </w:r>
      <w:r w:rsidR="00F604D8">
        <w:rPr>
          <w:rFonts w:ascii="Gotham Pro Black" w:eastAsia="Times New Roman" w:hAnsi="Gotham Pro Black" w:cs="Gotham Pro Black"/>
          <w:b/>
          <w:bCs/>
          <w:kern w:val="36"/>
          <w:sz w:val="36"/>
          <w:szCs w:val="36"/>
          <w:lang w:eastAsia="ru-RU"/>
        </w:rPr>
        <w:t>можные последствия для хода СВО</w:t>
      </w:r>
    </w:p>
    <w:p w14:paraId="555F9448" w14:textId="77777777" w:rsidR="00F75328" w:rsidRPr="00680B11" w:rsidRDefault="00F75328" w:rsidP="00F604D8">
      <w:pPr>
        <w:shd w:val="clear" w:color="auto" w:fill="FFFFFF"/>
        <w:spacing w:after="0" w:line="240" w:lineRule="auto"/>
        <w:ind w:firstLine="709"/>
        <w:jc w:val="center"/>
        <w:outlineLvl w:val="0"/>
        <w:rPr>
          <w:rFonts w:ascii="Times New Roman" w:eastAsia="Times New Roman" w:hAnsi="Times New Roman" w:cs="Times New Roman"/>
          <w:b/>
          <w:bCs/>
          <w:kern w:val="36"/>
          <w:sz w:val="28"/>
          <w:szCs w:val="28"/>
          <w:lang w:eastAsia="ru-RU"/>
        </w:rPr>
      </w:pPr>
      <w:r w:rsidRPr="00680B11">
        <w:rPr>
          <w:rFonts w:ascii="Times New Roman" w:eastAsia="Times New Roman" w:hAnsi="Times New Roman" w:cs="Times New Roman"/>
          <w:b/>
          <w:bCs/>
          <w:kern w:val="36"/>
          <w:sz w:val="28"/>
          <w:szCs w:val="28"/>
          <w:lang w:eastAsia="ru-RU"/>
        </w:rPr>
        <w:t>Аналитическая записка</w:t>
      </w:r>
    </w:p>
    <w:p w14:paraId="49EF1383" w14:textId="77777777" w:rsidR="00F604D8" w:rsidRDefault="00F604D8"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p>
    <w:p w14:paraId="4C387D79" w14:textId="77777777"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color w:val="1D1C20"/>
          <w:sz w:val="28"/>
          <w:szCs w:val="28"/>
          <w:lang w:eastAsia="ru-RU"/>
        </w:rPr>
        <w:t xml:space="preserve">На основе контент-анализа публикаций СМИ и </w:t>
      </w:r>
      <w:proofErr w:type="spellStart"/>
      <w:r w:rsidRPr="00735269">
        <w:rPr>
          <w:rFonts w:ascii="Times New Roman" w:eastAsia="Times New Roman" w:hAnsi="Times New Roman" w:cs="Times New Roman"/>
          <w:color w:val="1D1C20"/>
          <w:sz w:val="28"/>
          <w:szCs w:val="28"/>
          <w:lang w:eastAsia="ru-RU"/>
        </w:rPr>
        <w:t>соцмедиа</w:t>
      </w:r>
      <w:proofErr w:type="spellEnd"/>
      <w:r w:rsidRPr="00735269">
        <w:rPr>
          <w:rFonts w:ascii="Times New Roman" w:eastAsia="Times New Roman" w:hAnsi="Times New Roman" w:cs="Times New Roman"/>
          <w:color w:val="1D1C20"/>
          <w:sz w:val="28"/>
          <w:szCs w:val="28"/>
          <w:lang w:eastAsia="ru-RU"/>
        </w:rPr>
        <w:t xml:space="preserve">, включая экспертные оценки и обзор международной прессы, Центр исследований политической культуры России подготовил обобщение ключевых оценок и выводов, а также международной реакции на сообщения об атаке вооруженных сил киевского режима на резиденцию российского президента </w:t>
      </w:r>
      <w:proofErr w:type="spellStart"/>
      <w:r w:rsidRPr="00735269">
        <w:rPr>
          <w:rFonts w:ascii="Times New Roman" w:eastAsia="Times New Roman" w:hAnsi="Times New Roman" w:cs="Times New Roman"/>
          <w:color w:val="1D1C20"/>
          <w:sz w:val="28"/>
          <w:szCs w:val="28"/>
          <w:lang w:eastAsia="ru-RU"/>
        </w:rPr>
        <w:t>В.В.Путина</w:t>
      </w:r>
      <w:proofErr w:type="spellEnd"/>
      <w:r w:rsidRPr="00735269">
        <w:rPr>
          <w:rFonts w:ascii="Times New Roman" w:eastAsia="Times New Roman" w:hAnsi="Times New Roman" w:cs="Times New Roman"/>
          <w:color w:val="1D1C20"/>
          <w:sz w:val="28"/>
          <w:szCs w:val="28"/>
          <w:lang w:eastAsia="ru-RU"/>
        </w:rPr>
        <w:t xml:space="preserve"> на Валдае в Новгородской области.</w:t>
      </w:r>
    </w:p>
    <w:p w14:paraId="2E326B17" w14:textId="3CC141F9" w:rsidR="00735269" w:rsidRPr="00F604D8" w:rsidRDefault="00735269" w:rsidP="00F604D8">
      <w:pPr>
        <w:pStyle w:val="a5"/>
        <w:numPr>
          <w:ilvl w:val="0"/>
          <w:numId w:val="40"/>
        </w:numPr>
        <w:shd w:val="clear" w:color="auto" w:fill="FFFFFF"/>
        <w:spacing w:after="0" w:line="240" w:lineRule="auto"/>
        <w:jc w:val="both"/>
        <w:outlineLvl w:val="3"/>
        <w:rPr>
          <w:rFonts w:ascii="Gotham Pro Black" w:eastAsia="Times New Roman" w:hAnsi="Gotham Pro Black" w:cs="Gotham Pro Black"/>
          <w:b/>
          <w:bCs/>
          <w:color w:val="1D1C20"/>
          <w:sz w:val="28"/>
          <w:szCs w:val="28"/>
          <w:lang w:eastAsia="ru-RU"/>
        </w:rPr>
      </w:pPr>
      <w:r w:rsidRPr="00F604D8">
        <w:rPr>
          <w:rFonts w:ascii="Gotham Pro Black" w:eastAsia="Times New Roman" w:hAnsi="Gotham Pro Black" w:cs="Gotham Pro Black"/>
          <w:b/>
          <w:bCs/>
          <w:color w:val="1D1C20"/>
          <w:sz w:val="28"/>
          <w:szCs w:val="28"/>
          <w:lang w:eastAsia="ru-RU"/>
        </w:rPr>
        <w:t>Две точки зрения на инцидент</w:t>
      </w:r>
    </w:p>
    <w:p w14:paraId="5F432CEB" w14:textId="661F6EF1" w:rsidR="00735269" w:rsidRPr="00735269" w:rsidRDefault="00735269" w:rsidP="00680B11">
      <w:pPr>
        <w:shd w:val="clear" w:color="auto" w:fill="FFFFFF"/>
        <w:spacing w:after="0" w:line="240" w:lineRule="auto"/>
        <w:ind w:firstLine="709"/>
        <w:jc w:val="both"/>
        <w:rPr>
          <w:rFonts w:ascii="Gotham Pro Black" w:eastAsia="Times New Roman" w:hAnsi="Gotham Pro Black" w:cs="Gotham Pro Black"/>
          <w:color w:val="1D1C20"/>
          <w:sz w:val="28"/>
          <w:szCs w:val="28"/>
          <w:lang w:eastAsia="ru-RU"/>
        </w:rPr>
      </w:pPr>
      <w:r w:rsidRPr="00F604D8">
        <w:rPr>
          <w:rFonts w:ascii="Gotham Pro Black" w:eastAsia="Times New Roman" w:hAnsi="Gotham Pro Black" w:cs="Gotham Pro Black"/>
          <w:b/>
          <w:bCs/>
          <w:color w:val="1D1C20"/>
          <w:sz w:val="28"/>
          <w:szCs w:val="28"/>
          <w:lang w:eastAsia="ru-RU"/>
        </w:rPr>
        <w:lastRenderedPageBreak/>
        <w:t>Позиция Росс</w:t>
      </w:r>
      <w:proofErr w:type="gramStart"/>
      <w:r w:rsidRPr="00F604D8">
        <w:rPr>
          <w:rFonts w:ascii="Gotham Pro Black" w:eastAsia="Times New Roman" w:hAnsi="Gotham Pro Black" w:cs="Gotham Pro Black"/>
          <w:b/>
          <w:bCs/>
          <w:color w:val="1D1C20"/>
          <w:sz w:val="28"/>
          <w:szCs w:val="28"/>
          <w:lang w:eastAsia="ru-RU"/>
        </w:rPr>
        <w:t>ии и ее</w:t>
      </w:r>
      <w:proofErr w:type="gramEnd"/>
      <w:r w:rsidRPr="00F604D8">
        <w:rPr>
          <w:rFonts w:ascii="Gotham Pro Black" w:eastAsia="Times New Roman" w:hAnsi="Gotham Pro Black" w:cs="Gotham Pro Black"/>
          <w:b/>
          <w:bCs/>
          <w:color w:val="1D1C20"/>
          <w:sz w:val="28"/>
          <w:szCs w:val="28"/>
          <w:lang w:eastAsia="ru-RU"/>
        </w:rPr>
        <w:t xml:space="preserve"> союзников</w:t>
      </w:r>
    </w:p>
    <w:p w14:paraId="2F1F0BDD" w14:textId="77777777" w:rsidR="00735269" w:rsidRPr="00735269" w:rsidRDefault="00735269" w:rsidP="00680B11">
      <w:pPr>
        <w:numPr>
          <w:ilvl w:val="0"/>
          <w:numId w:val="30"/>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Суть обвинения:</w:t>
      </w:r>
      <w:r w:rsidRPr="00735269">
        <w:rPr>
          <w:rFonts w:ascii="Times New Roman" w:eastAsia="Times New Roman" w:hAnsi="Times New Roman" w:cs="Times New Roman"/>
          <w:color w:val="1D1C20"/>
          <w:sz w:val="28"/>
          <w:szCs w:val="28"/>
          <w:lang w:eastAsia="ru-RU"/>
        </w:rPr>
        <w:t xml:space="preserve"> Украина в ночь с 28 на 29 декабря запустила 91 ударный </w:t>
      </w:r>
      <w:proofErr w:type="spellStart"/>
      <w:r w:rsidRPr="00735269">
        <w:rPr>
          <w:rFonts w:ascii="Times New Roman" w:eastAsia="Times New Roman" w:hAnsi="Times New Roman" w:cs="Times New Roman"/>
          <w:color w:val="1D1C20"/>
          <w:sz w:val="28"/>
          <w:szCs w:val="28"/>
          <w:lang w:eastAsia="ru-RU"/>
        </w:rPr>
        <w:t>дрон</w:t>
      </w:r>
      <w:proofErr w:type="spellEnd"/>
      <w:r w:rsidRPr="00735269">
        <w:rPr>
          <w:rFonts w:ascii="Times New Roman" w:eastAsia="Times New Roman" w:hAnsi="Times New Roman" w:cs="Times New Roman"/>
          <w:color w:val="1D1C20"/>
          <w:sz w:val="28"/>
          <w:szCs w:val="28"/>
          <w:lang w:eastAsia="ru-RU"/>
        </w:rPr>
        <w:t xml:space="preserve"> по резиденции «Валдай» с целью теракта и срыва мирных переговоров. Ряд экспертов утверждают, что на кону стояла не только безопасность российского президента, но и функционирование пункта управления российской ядерной триадой.</w:t>
      </w:r>
    </w:p>
    <w:p w14:paraId="5516E49E" w14:textId="77777777" w:rsidR="00735269" w:rsidRPr="00735269" w:rsidRDefault="00735269" w:rsidP="00680B11">
      <w:pPr>
        <w:numPr>
          <w:ilvl w:val="0"/>
          <w:numId w:val="30"/>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Новые детали (Брифинг Минобороны от 31 декабря):</w:t>
      </w:r>
      <w:r w:rsidRPr="00735269">
        <w:rPr>
          <w:rFonts w:ascii="Times New Roman" w:eastAsia="Times New Roman" w:hAnsi="Times New Roman" w:cs="Times New Roman"/>
          <w:color w:val="1D1C20"/>
          <w:sz w:val="28"/>
          <w:szCs w:val="28"/>
          <w:lang w:eastAsia="ru-RU"/>
        </w:rPr>
        <w:t xml:space="preserve"> Спустя двое суток Минобороны РФ провело официальный брифинг (генерал-майор Александр </w:t>
      </w:r>
      <w:proofErr w:type="spellStart"/>
      <w:r w:rsidRPr="00735269">
        <w:rPr>
          <w:rFonts w:ascii="Times New Roman" w:eastAsia="Times New Roman" w:hAnsi="Times New Roman" w:cs="Times New Roman"/>
          <w:color w:val="1D1C20"/>
          <w:sz w:val="28"/>
          <w:szCs w:val="28"/>
          <w:lang w:eastAsia="ru-RU"/>
        </w:rPr>
        <w:t>Романенков</w:t>
      </w:r>
      <w:proofErr w:type="spellEnd"/>
      <w:r w:rsidRPr="00735269">
        <w:rPr>
          <w:rFonts w:ascii="Times New Roman" w:eastAsia="Times New Roman" w:hAnsi="Times New Roman" w:cs="Times New Roman"/>
          <w:color w:val="1D1C20"/>
          <w:sz w:val="28"/>
          <w:szCs w:val="28"/>
          <w:lang w:eastAsia="ru-RU"/>
        </w:rPr>
        <w:t>), представив свою версию событий. Заявлено, что атака была «эшелонированной» и шла с территорий Сумской и Черниговской областей Украины через Брянскую, Смоленскую и Тверскую области. В качестве доказательства были продемонстрированы обломки БПЛА самолетного типа «</w:t>
      </w:r>
      <w:proofErr w:type="spellStart"/>
      <w:r w:rsidRPr="00735269">
        <w:rPr>
          <w:rFonts w:ascii="Times New Roman" w:eastAsia="Times New Roman" w:hAnsi="Times New Roman" w:cs="Times New Roman"/>
          <w:color w:val="1D1C20"/>
          <w:sz w:val="28"/>
          <w:szCs w:val="28"/>
          <w:lang w:eastAsia="ru-RU"/>
        </w:rPr>
        <w:t>Чаклун</w:t>
      </w:r>
      <w:proofErr w:type="spellEnd"/>
      <w:r w:rsidRPr="00735269">
        <w:rPr>
          <w:rFonts w:ascii="Times New Roman" w:eastAsia="Times New Roman" w:hAnsi="Times New Roman" w:cs="Times New Roman"/>
          <w:color w:val="1D1C20"/>
          <w:sz w:val="28"/>
          <w:szCs w:val="28"/>
          <w:lang w:eastAsia="ru-RU"/>
        </w:rPr>
        <w:t xml:space="preserve">-В» (модификация 2024 года) с неразорвавшейся боевой частью весом 6 кг. Военные утверждают, что </w:t>
      </w:r>
      <w:proofErr w:type="spellStart"/>
      <w:r w:rsidRPr="00735269">
        <w:rPr>
          <w:rFonts w:ascii="Times New Roman" w:eastAsia="Times New Roman" w:hAnsi="Times New Roman" w:cs="Times New Roman"/>
          <w:color w:val="1D1C20"/>
          <w:sz w:val="28"/>
          <w:szCs w:val="28"/>
          <w:lang w:eastAsia="ru-RU"/>
        </w:rPr>
        <w:t>дроны</w:t>
      </w:r>
      <w:proofErr w:type="spellEnd"/>
      <w:r w:rsidRPr="00735269">
        <w:rPr>
          <w:rFonts w:ascii="Times New Roman" w:eastAsia="Times New Roman" w:hAnsi="Times New Roman" w:cs="Times New Roman"/>
          <w:color w:val="1D1C20"/>
          <w:sz w:val="28"/>
          <w:szCs w:val="28"/>
          <w:lang w:eastAsia="ru-RU"/>
        </w:rPr>
        <w:t xml:space="preserve"> шли на предельно малых высотах, пытаясь «перегрузить ПВО», но все цели были уничтожены.</w:t>
      </w:r>
    </w:p>
    <w:p w14:paraId="6A4D583D" w14:textId="77777777" w:rsidR="00735269" w:rsidRPr="00735269" w:rsidRDefault="00735269" w:rsidP="00680B11">
      <w:pPr>
        <w:numPr>
          <w:ilvl w:val="0"/>
          <w:numId w:val="30"/>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Реакция Кремля:</w:t>
      </w:r>
      <w:r w:rsidRPr="00735269">
        <w:rPr>
          <w:rFonts w:ascii="Times New Roman" w:eastAsia="Times New Roman" w:hAnsi="Times New Roman" w:cs="Times New Roman"/>
          <w:color w:val="1D1C20"/>
          <w:sz w:val="28"/>
          <w:szCs w:val="28"/>
          <w:lang w:eastAsia="ru-RU"/>
        </w:rPr>
        <w:t xml:space="preserve"> В заявлениях главы МИД Лаврова, помощника президента Ушакова, пресс-секретаря президента </w:t>
      </w:r>
      <w:proofErr w:type="spellStart"/>
      <w:r w:rsidRPr="00735269">
        <w:rPr>
          <w:rFonts w:ascii="Times New Roman" w:eastAsia="Times New Roman" w:hAnsi="Times New Roman" w:cs="Times New Roman"/>
          <w:color w:val="1D1C20"/>
          <w:sz w:val="28"/>
          <w:szCs w:val="28"/>
          <w:lang w:eastAsia="ru-RU"/>
        </w:rPr>
        <w:t>Пескова</w:t>
      </w:r>
      <w:proofErr w:type="spellEnd"/>
      <w:r w:rsidRPr="00735269">
        <w:rPr>
          <w:rFonts w:ascii="Times New Roman" w:eastAsia="Times New Roman" w:hAnsi="Times New Roman" w:cs="Times New Roman"/>
          <w:color w:val="1D1C20"/>
          <w:sz w:val="28"/>
          <w:szCs w:val="28"/>
          <w:lang w:eastAsia="ru-RU"/>
        </w:rPr>
        <w:t xml:space="preserve"> нападение на резиденцию Валдай трактуется как террористический акт. Песков 30 декабря подчеркнул, что при таком массовом налете «не требуется дополнительных доказательств» для общественности, а вопросы по обломкам — компетенция военных. Заявлено о пересмотре позиций на переговорах и неизбежном военном ответе.</w:t>
      </w:r>
    </w:p>
    <w:p w14:paraId="095EFED6" w14:textId="77777777" w:rsidR="00F604D8" w:rsidRDefault="00F604D8" w:rsidP="00680B11">
      <w:pPr>
        <w:shd w:val="clear" w:color="auto" w:fill="FFFFFF"/>
        <w:spacing w:after="0" w:line="240" w:lineRule="auto"/>
        <w:ind w:firstLine="709"/>
        <w:jc w:val="both"/>
        <w:rPr>
          <w:rFonts w:ascii="Gotham Pro Black" w:eastAsia="Times New Roman" w:hAnsi="Gotham Pro Black" w:cs="Gotham Pro Black"/>
          <w:b/>
          <w:bCs/>
          <w:color w:val="1D1C20"/>
          <w:sz w:val="28"/>
          <w:szCs w:val="28"/>
          <w:lang w:eastAsia="ru-RU"/>
        </w:rPr>
      </w:pPr>
    </w:p>
    <w:p w14:paraId="343F0A02" w14:textId="77777777" w:rsidR="00735269" w:rsidRPr="00735269" w:rsidRDefault="00735269" w:rsidP="00680B11">
      <w:pPr>
        <w:shd w:val="clear" w:color="auto" w:fill="FFFFFF"/>
        <w:spacing w:after="0" w:line="240" w:lineRule="auto"/>
        <w:ind w:firstLine="709"/>
        <w:jc w:val="both"/>
        <w:rPr>
          <w:rFonts w:ascii="Gotham Pro Black" w:eastAsia="Times New Roman" w:hAnsi="Gotham Pro Black" w:cs="Gotham Pro Black"/>
          <w:color w:val="1D1C20"/>
          <w:sz w:val="28"/>
          <w:szCs w:val="28"/>
          <w:lang w:eastAsia="ru-RU"/>
        </w:rPr>
      </w:pPr>
      <w:r w:rsidRPr="00F604D8">
        <w:rPr>
          <w:rFonts w:ascii="Gotham Pro Black" w:eastAsia="Times New Roman" w:hAnsi="Gotham Pro Black" w:cs="Gotham Pro Black"/>
          <w:b/>
          <w:bCs/>
          <w:color w:val="1D1C20"/>
          <w:sz w:val="28"/>
          <w:szCs w:val="28"/>
          <w:lang w:eastAsia="ru-RU"/>
        </w:rPr>
        <w:t>Позиция киевского режима и западных скептиков (основной тренд в западных и международных СМИ)</w:t>
      </w:r>
    </w:p>
    <w:p w14:paraId="716FAD24" w14:textId="77777777" w:rsidR="00735269" w:rsidRPr="00735269" w:rsidRDefault="00735269" w:rsidP="00680B11">
      <w:pPr>
        <w:numPr>
          <w:ilvl w:val="0"/>
          <w:numId w:val="31"/>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Полное отрицание:</w:t>
      </w:r>
      <w:r w:rsidRPr="00735269">
        <w:rPr>
          <w:rFonts w:ascii="Times New Roman" w:eastAsia="Times New Roman" w:hAnsi="Times New Roman" w:cs="Times New Roman"/>
          <w:color w:val="1D1C20"/>
          <w:sz w:val="28"/>
          <w:szCs w:val="28"/>
          <w:lang w:eastAsia="ru-RU"/>
        </w:rPr>
        <w:t> Украинская сторона заявляет, что атаки не было. Президент Зеленский назвал это «очередной ложью РФ».</w:t>
      </w:r>
    </w:p>
    <w:p w14:paraId="645223AE" w14:textId="77777777" w:rsidR="00735269" w:rsidRPr="00735269" w:rsidRDefault="00735269" w:rsidP="00680B11">
      <w:pPr>
        <w:numPr>
          <w:ilvl w:val="0"/>
          <w:numId w:val="31"/>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Требование доказательств:</w:t>
      </w:r>
      <w:r w:rsidRPr="00735269">
        <w:rPr>
          <w:rFonts w:ascii="Times New Roman" w:eastAsia="Times New Roman" w:hAnsi="Times New Roman" w:cs="Times New Roman"/>
          <w:color w:val="1D1C20"/>
          <w:sz w:val="28"/>
          <w:szCs w:val="28"/>
          <w:lang w:eastAsia="ru-RU"/>
        </w:rPr>
        <w:t> Украина и западные издания (</w:t>
      </w:r>
      <w:proofErr w:type="spellStart"/>
      <w:r w:rsidRPr="00735269">
        <w:rPr>
          <w:rFonts w:ascii="Times New Roman" w:eastAsia="Times New Roman" w:hAnsi="Times New Roman" w:cs="Times New Roman"/>
          <w:color w:val="1D1C20"/>
          <w:sz w:val="28"/>
          <w:szCs w:val="28"/>
          <w:lang w:eastAsia="ru-RU"/>
        </w:rPr>
        <w:t>Der</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Spiegel</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Le</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Monde</w:t>
      </w:r>
      <w:proofErr w:type="spellEnd"/>
      <w:r w:rsidRPr="00735269">
        <w:rPr>
          <w:rFonts w:ascii="Times New Roman" w:eastAsia="Times New Roman" w:hAnsi="Times New Roman" w:cs="Times New Roman"/>
          <w:color w:val="1D1C20"/>
          <w:sz w:val="28"/>
          <w:szCs w:val="28"/>
          <w:lang w:eastAsia="ru-RU"/>
        </w:rPr>
        <w:t xml:space="preserve">) отмечают несоответствия в российской версии. Немецкий </w:t>
      </w:r>
      <w:proofErr w:type="spellStart"/>
      <w:r w:rsidRPr="00735269">
        <w:rPr>
          <w:rFonts w:ascii="Times New Roman" w:eastAsia="Times New Roman" w:hAnsi="Times New Roman" w:cs="Times New Roman"/>
          <w:color w:val="1D1C20"/>
          <w:sz w:val="28"/>
          <w:szCs w:val="28"/>
          <w:lang w:eastAsia="ru-RU"/>
        </w:rPr>
        <w:t>Spiegel</w:t>
      </w:r>
      <w:proofErr w:type="spellEnd"/>
      <w:r w:rsidRPr="00735269">
        <w:rPr>
          <w:rFonts w:ascii="Times New Roman" w:eastAsia="Times New Roman" w:hAnsi="Times New Roman" w:cs="Times New Roman"/>
          <w:color w:val="1D1C20"/>
          <w:sz w:val="28"/>
          <w:szCs w:val="28"/>
          <w:lang w:eastAsia="ru-RU"/>
        </w:rPr>
        <w:t xml:space="preserve"> указывает, что Лавров обычно не комментирует военные удары, а резиденция защищена как минимум 12 системами «Панцирь-С1», что делает ее крайне сложной целью. Источники в окружении президента Франции </w:t>
      </w:r>
      <w:proofErr w:type="spellStart"/>
      <w:r w:rsidRPr="00735269">
        <w:rPr>
          <w:rFonts w:ascii="Times New Roman" w:eastAsia="Times New Roman" w:hAnsi="Times New Roman" w:cs="Times New Roman"/>
          <w:color w:val="1D1C20"/>
          <w:sz w:val="28"/>
          <w:szCs w:val="28"/>
          <w:lang w:eastAsia="ru-RU"/>
        </w:rPr>
        <w:t>Макрона</w:t>
      </w:r>
      <w:proofErr w:type="spellEnd"/>
      <w:r w:rsidRPr="00735269">
        <w:rPr>
          <w:rFonts w:ascii="Times New Roman" w:eastAsia="Times New Roman" w:hAnsi="Times New Roman" w:cs="Times New Roman"/>
          <w:color w:val="1D1C20"/>
          <w:sz w:val="28"/>
          <w:szCs w:val="28"/>
          <w:lang w:eastAsia="ru-RU"/>
        </w:rPr>
        <w:t xml:space="preserve"> заявили </w:t>
      </w:r>
      <w:proofErr w:type="spellStart"/>
      <w:r w:rsidRPr="00735269">
        <w:rPr>
          <w:rFonts w:ascii="Times New Roman" w:eastAsia="Times New Roman" w:hAnsi="Times New Roman" w:cs="Times New Roman"/>
          <w:color w:val="1D1C20"/>
          <w:sz w:val="28"/>
          <w:szCs w:val="28"/>
          <w:lang w:eastAsia="ru-RU"/>
        </w:rPr>
        <w:t>Le</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Monde</w:t>
      </w:r>
      <w:proofErr w:type="spellEnd"/>
      <w:r w:rsidRPr="00735269">
        <w:rPr>
          <w:rFonts w:ascii="Times New Roman" w:eastAsia="Times New Roman" w:hAnsi="Times New Roman" w:cs="Times New Roman"/>
          <w:color w:val="1D1C20"/>
          <w:sz w:val="28"/>
          <w:szCs w:val="28"/>
          <w:lang w:eastAsia="ru-RU"/>
        </w:rPr>
        <w:t>, что «весомых доказательств атаки не существует».</w:t>
      </w:r>
    </w:p>
    <w:p w14:paraId="3E2FAFBD" w14:textId="77777777" w:rsidR="00735269" w:rsidRDefault="00735269" w:rsidP="00680B11">
      <w:pPr>
        <w:numPr>
          <w:ilvl w:val="0"/>
          <w:numId w:val="31"/>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Объяснение мотива:</w:t>
      </w:r>
      <w:r w:rsidRPr="00735269">
        <w:rPr>
          <w:rFonts w:ascii="Times New Roman" w:eastAsia="Times New Roman" w:hAnsi="Times New Roman" w:cs="Times New Roman"/>
          <w:color w:val="1D1C20"/>
          <w:sz w:val="28"/>
          <w:szCs w:val="28"/>
          <w:lang w:eastAsia="ru-RU"/>
        </w:rPr>
        <w:t xml:space="preserve"> По мнению Киева, заявление Москвы — это ложный предлог для новых ударов по Украине (в </w:t>
      </w:r>
      <w:proofErr w:type="spellStart"/>
      <w:r w:rsidRPr="00735269">
        <w:rPr>
          <w:rFonts w:ascii="Times New Roman" w:eastAsia="Times New Roman" w:hAnsi="Times New Roman" w:cs="Times New Roman"/>
          <w:color w:val="1D1C20"/>
          <w:sz w:val="28"/>
          <w:szCs w:val="28"/>
          <w:lang w:eastAsia="ru-RU"/>
        </w:rPr>
        <w:t>т.ч</w:t>
      </w:r>
      <w:proofErr w:type="spellEnd"/>
      <w:r w:rsidRPr="00735269">
        <w:rPr>
          <w:rFonts w:ascii="Times New Roman" w:eastAsia="Times New Roman" w:hAnsi="Times New Roman" w:cs="Times New Roman"/>
          <w:color w:val="1D1C20"/>
          <w:sz w:val="28"/>
          <w:szCs w:val="28"/>
          <w:lang w:eastAsia="ru-RU"/>
        </w:rPr>
        <w:t xml:space="preserve">. по Киеву) и попытка сорвать мирные инициативы, </w:t>
      </w:r>
      <w:proofErr w:type="spellStart"/>
      <w:r w:rsidRPr="00735269">
        <w:rPr>
          <w:rFonts w:ascii="Times New Roman" w:eastAsia="Times New Roman" w:hAnsi="Times New Roman" w:cs="Times New Roman"/>
          <w:color w:val="1D1C20"/>
          <w:sz w:val="28"/>
          <w:szCs w:val="28"/>
          <w:lang w:eastAsia="ru-RU"/>
        </w:rPr>
        <w:t>обсуждавшиеся</w:t>
      </w:r>
      <w:proofErr w:type="spellEnd"/>
      <w:r w:rsidRPr="00735269">
        <w:rPr>
          <w:rFonts w:ascii="Times New Roman" w:eastAsia="Times New Roman" w:hAnsi="Times New Roman" w:cs="Times New Roman"/>
          <w:color w:val="1D1C20"/>
          <w:sz w:val="28"/>
          <w:szCs w:val="28"/>
          <w:lang w:eastAsia="ru-RU"/>
        </w:rPr>
        <w:t xml:space="preserve"> на встрече Зеленского и Трампа 28 декабря. </w:t>
      </w:r>
      <w:proofErr w:type="spellStart"/>
      <w:r w:rsidRPr="00735269">
        <w:rPr>
          <w:rFonts w:ascii="Times New Roman" w:eastAsia="Times New Roman" w:hAnsi="Times New Roman" w:cs="Times New Roman"/>
          <w:color w:val="1D1C20"/>
          <w:sz w:val="28"/>
          <w:szCs w:val="28"/>
          <w:lang w:eastAsia="ru-RU"/>
        </w:rPr>
        <w:t>Financial</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Times</w:t>
      </w:r>
      <w:proofErr w:type="spellEnd"/>
      <w:r w:rsidRPr="00735269">
        <w:rPr>
          <w:rFonts w:ascii="Times New Roman" w:eastAsia="Times New Roman" w:hAnsi="Times New Roman" w:cs="Times New Roman"/>
          <w:color w:val="1D1C20"/>
          <w:sz w:val="28"/>
          <w:szCs w:val="28"/>
          <w:lang w:eastAsia="ru-RU"/>
        </w:rPr>
        <w:t xml:space="preserve"> и TRT отмечают, что, несмотря на отрицание Киева, Россия выигрывает информационную битву, заставляя Трампа сомневаться в Зеленском и «вбивая клин» между ними.</w:t>
      </w:r>
    </w:p>
    <w:p w14:paraId="4F76821A" w14:textId="77777777" w:rsidR="00F604D8" w:rsidRPr="00735269" w:rsidRDefault="00F604D8" w:rsidP="00F604D8">
      <w:pPr>
        <w:shd w:val="clear" w:color="auto" w:fill="FFFFFF"/>
        <w:spacing w:after="0" w:line="240" w:lineRule="auto"/>
        <w:jc w:val="both"/>
        <w:rPr>
          <w:rFonts w:ascii="Times New Roman" w:eastAsia="Times New Roman" w:hAnsi="Times New Roman" w:cs="Times New Roman"/>
          <w:color w:val="1D1C20"/>
          <w:sz w:val="28"/>
          <w:szCs w:val="28"/>
          <w:lang w:eastAsia="ru-RU"/>
        </w:rPr>
      </w:pPr>
    </w:p>
    <w:p w14:paraId="4675C438" w14:textId="66BA19F5" w:rsidR="00735269" w:rsidRPr="00F604D8" w:rsidRDefault="00735269" w:rsidP="00F604D8">
      <w:pPr>
        <w:pStyle w:val="a5"/>
        <w:numPr>
          <w:ilvl w:val="0"/>
          <w:numId w:val="40"/>
        </w:numPr>
        <w:shd w:val="clear" w:color="auto" w:fill="FFFFFF"/>
        <w:spacing w:after="0" w:line="240" w:lineRule="auto"/>
        <w:jc w:val="both"/>
        <w:outlineLvl w:val="3"/>
        <w:rPr>
          <w:rFonts w:ascii="Gotham Pro Black" w:eastAsia="Times New Roman" w:hAnsi="Gotham Pro Black" w:cs="Gotham Pro Black"/>
          <w:b/>
          <w:bCs/>
          <w:color w:val="1D1C20"/>
          <w:sz w:val="28"/>
          <w:szCs w:val="28"/>
          <w:lang w:eastAsia="ru-RU"/>
        </w:rPr>
      </w:pPr>
      <w:r w:rsidRPr="00F604D8">
        <w:rPr>
          <w:rFonts w:ascii="Gotham Pro Black" w:eastAsia="Times New Roman" w:hAnsi="Gotham Pro Black" w:cs="Gotham Pro Black"/>
          <w:b/>
          <w:bCs/>
          <w:color w:val="1D1C20"/>
          <w:sz w:val="28"/>
          <w:szCs w:val="28"/>
          <w:lang w:eastAsia="ru-RU"/>
        </w:rPr>
        <w:t>Суть международной и российской реакции</w:t>
      </w:r>
    </w:p>
    <w:p w14:paraId="2EF57B07" w14:textId="77777777"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color w:val="1D1C20"/>
          <w:sz w:val="28"/>
          <w:szCs w:val="28"/>
          <w:lang w:eastAsia="ru-RU"/>
        </w:rPr>
        <w:t xml:space="preserve">Международная реакция осталась ограниченной и разделенной, однако появились </w:t>
      </w:r>
      <w:proofErr w:type="gramStart"/>
      <w:r w:rsidRPr="00735269">
        <w:rPr>
          <w:rFonts w:ascii="Times New Roman" w:eastAsia="Times New Roman" w:hAnsi="Times New Roman" w:cs="Times New Roman"/>
          <w:color w:val="1D1C20"/>
          <w:sz w:val="28"/>
          <w:szCs w:val="28"/>
          <w:lang w:eastAsia="ru-RU"/>
        </w:rPr>
        <w:t>новые</w:t>
      </w:r>
      <w:proofErr w:type="gram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акторы</w:t>
      </w:r>
      <w:proofErr w:type="spellEnd"/>
      <w:r w:rsidRPr="00735269">
        <w:rPr>
          <w:rFonts w:ascii="Times New Roman" w:eastAsia="Times New Roman" w:hAnsi="Times New Roman" w:cs="Times New Roman"/>
          <w:color w:val="1D1C20"/>
          <w:sz w:val="28"/>
          <w:szCs w:val="28"/>
          <w:lang w:eastAsia="ru-RU"/>
        </w:rPr>
        <w:t>.</w:t>
      </w:r>
    </w:p>
    <w:p w14:paraId="1069FE3C" w14:textId="77777777" w:rsidR="00F604D8" w:rsidRPr="00F604D8" w:rsidRDefault="00735269" w:rsidP="00680B11">
      <w:pPr>
        <w:shd w:val="clear" w:color="auto" w:fill="FFFFFF"/>
        <w:spacing w:after="0" w:line="240" w:lineRule="auto"/>
        <w:ind w:firstLine="709"/>
        <w:jc w:val="both"/>
        <w:rPr>
          <w:rFonts w:ascii="Gotham Pro Black" w:eastAsia="Times New Roman" w:hAnsi="Gotham Pro Black" w:cs="Gotham Pro Black"/>
          <w:b/>
          <w:bCs/>
          <w:color w:val="1D1C20"/>
          <w:sz w:val="28"/>
          <w:szCs w:val="28"/>
          <w:lang w:eastAsia="ru-RU"/>
        </w:rPr>
      </w:pPr>
      <w:r w:rsidRPr="00F604D8">
        <w:rPr>
          <w:rFonts w:ascii="Gotham Pro Black" w:eastAsia="Times New Roman" w:hAnsi="Gotham Pro Black" w:cs="Gotham Pro Black"/>
          <w:b/>
          <w:bCs/>
          <w:color w:val="1D1C20"/>
          <w:sz w:val="28"/>
          <w:szCs w:val="28"/>
          <w:lang w:eastAsia="ru-RU"/>
        </w:rPr>
        <w:lastRenderedPageBreak/>
        <w:t>Круг поддержки РФ:</w:t>
      </w:r>
    </w:p>
    <w:p w14:paraId="1A7D777D" w14:textId="4EB278F9"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color w:val="1D1C20"/>
          <w:sz w:val="28"/>
          <w:szCs w:val="28"/>
          <w:lang w:eastAsia="ru-RU"/>
        </w:rPr>
        <w:t>На основе мониторинга официальных публичных заявлений был составлен список стран, высказавших официальную позицию. Их реакции можно разделить на несколько категорий:</w:t>
      </w:r>
    </w:p>
    <w:p w14:paraId="5A5DB5E0" w14:textId="77777777" w:rsidR="00735269" w:rsidRPr="00735269" w:rsidRDefault="00735269" w:rsidP="00680B11">
      <w:pPr>
        <w:numPr>
          <w:ilvl w:val="0"/>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Осуждение и выражение солидарности с РФ:</w:t>
      </w:r>
    </w:p>
    <w:p w14:paraId="58172672"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Пакистан</w:t>
      </w:r>
      <w:r w:rsidRPr="00735269">
        <w:rPr>
          <w:rFonts w:ascii="Times New Roman" w:eastAsia="Times New Roman" w:hAnsi="Times New Roman" w:cs="Times New Roman"/>
          <w:color w:val="1D1C20"/>
          <w:sz w:val="28"/>
          <w:szCs w:val="28"/>
          <w:lang w:eastAsia="ru-RU"/>
        </w:rPr>
        <w:t xml:space="preserve"> (премьер-министр </w:t>
      </w:r>
      <w:proofErr w:type="spellStart"/>
      <w:r w:rsidRPr="00735269">
        <w:rPr>
          <w:rFonts w:ascii="Times New Roman" w:eastAsia="Times New Roman" w:hAnsi="Times New Roman" w:cs="Times New Roman"/>
          <w:color w:val="1D1C20"/>
          <w:sz w:val="28"/>
          <w:szCs w:val="28"/>
          <w:lang w:eastAsia="ru-RU"/>
        </w:rPr>
        <w:t>Шахбаз</w:t>
      </w:r>
      <w:proofErr w:type="spellEnd"/>
      <w:r w:rsidRPr="00735269">
        <w:rPr>
          <w:rFonts w:ascii="Times New Roman" w:eastAsia="Times New Roman" w:hAnsi="Times New Roman" w:cs="Times New Roman"/>
          <w:color w:val="1D1C20"/>
          <w:sz w:val="28"/>
          <w:szCs w:val="28"/>
          <w:lang w:eastAsia="ru-RU"/>
        </w:rPr>
        <w:t xml:space="preserve"> Шариф).</w:t>
      </w:r>
    </w:p>
    <w:p w14:paraId="0B2AB59D"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ОАЭ</w:t>
      </w:r>
      <w:r w:rsidRPr="00735269">
        <w:rPr>
          <w:rFonts w:ascii="Times New Roman" w:eastAsia="Times New Roman" w:hAnsi="Times New Roman" w:cs="Times New Roman"/>
          <w:color w:val="1D1C20"/>
          <w:sz w:val="28"/>
          <w:szCs w:val="28"/>
          <w:lang w:eastAsia="ru-RU"/>
        </w:rPr>
        <w:t xml:space="preserve"> (МИД назвал атаку «</w:t>
      </w:r>
      <w:proofErr w:type="gramStart"/>
      <w:r w:rsidRPr="00735269">
        <w:rPr>
          <w:rFonts w:ascii="Times New Roman" w:eastAsia="Times New Roman" w:hAnsi="Times New Roman" w:cs="Times New Roman"/>
          <w:color w:val="1D1C20"/>
          <w:sz w:val="28"/>
          <w:szCs w:val="28"/>
          <w:lang w:eastAsia="ru-RU"/>
        </w:rPr>
        <w:t>гнусным</w:t>
      </w:r>
      <w:proofErr w:type="gramEnd"/>
      <w:r w:rsidRPr="00735269">
        <w:rPr>
          <w:rFonts w:ascii="Times New Roman" w:eastAsia="Times New Roman" w:hAnsi="Times New Roman" w:cs="Times New Roman"/>
          <w:color w:val="1D1C20"/>
          <w:sz w:val="28"/>
          <w:szCs w:val="28"/>
          <w:lang w:eastAsia="ru-RU"/>
        </w:rPr>
        <w:t xml:space="preserve"> актом»).</w:t>
      </w:r>
    </w:p>
    <w:p w14:paraId="0086057B"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Никарагуа</w:t>
      </w:r>
      <w:r w:rsidRPr="00735269">
        <w:rPr>
          <w:rFonts w:ascii="Times New Roman" w:eastAsia="Times New Roman" w:hAnsi="Times New Roman" w:cs="Times New Roman"/>
          <w:color w:val="1D1C20"/>
          <w:sz w:val="28"/>
          <w:szCs w:val="28"/>
          <w:lang w:eastAsia="ru-RU"/>
        </w:rPr>
        <w:t xml:space="preserve"> (письмо </w:t>
      </w:r>
      <w:proofErr w:type="spellStart"/>
      <w:r w:rsidRPr="00735269">
        <w:rPr>
          <w:rFonts w:ascii="Times New Roman" w:eastAsia="Times New Roman" w:hAnsi="Times New Roman" w:cs="Times New Roman"/>
          <w:color w:val="1D1C20"/>
          <w:sz w:val="28"/>
          <w:szCs w:val="28"/>
          <w:lang w:eastAsia="ru-RU"/>
        </w:rPr>
        <w:t>сопрезидента</w:t>
      </w:r>
      <w:proofErr w:type="spellEnd"/>
      <w:r w:rsidRPr="00735269">
        <w:rPr>
          <w:rFonts w:ascii="Times New Roman" w:eastAsia="Times New Roman" w:hAnsi="Times New Roman" w:cs="Times New Roman"/>
          <w:color w:val="1D1C20"/>
          <w:sz w:val="28"/>
          <w:szCs w:val="28"/>
          <w:lang w:eastAsia="ru-RU"/>
        </w:rPr>
        <w:t>).</w:t>
      </w:r>
    </w:p>
    <w:p w14:paraId="308CF110"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Бахрейн</w:t>
      </w:r>
      <w:r w:rsidRPr="00735269">
        <w:rPr>
          <w:rFonts w:ascii="Times New Roman" w:eastAsia="Times New Roman" w:hAnsi="Times New Roman" w:cs="Times New Roman"/>
          <w:color w:val="1D1C20"/>
          <w:sz w:val="28"/>
          <w:szCs w:val="28"/>
          <w:lang w:eastAsia="ru-RU"/>
        </w:rPr>
        <w:t xml:space="preserve"> (МИД).</w:t>
      </w:r>
    </w:p>
    <w:p w14:paraId="2A08C131"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Казахстан и Узбекистан</w:t>
      </w:r>
      <w:r w:rsidRPr="00735269">
        <w:rPr>
          <w:rFonts w:ascii="Times New Roman" w:eastAsia="Times New Roman" w:hAnsi="Times New Roman" w:cs="Times New Roman"/>
          <w:color w:val="1D1C20"/>
          <w:sz w:val="28"/>
          <w:szCs w:val="28"/>
          <w:lang w:eastAsia="ru-RU"/>
        </w:rPr>
        <w:t xml:space="preserve"> (президенты Токаев и </w:t>
      </w:r>
      <w:proofErr w:type="spellStart"/>
      <w:r w:rsidRPr="00735269">
        <w:rPr>
          <w:rFonts w:ascii="Times New Roman" w:eastAsia="Times New Roman" w:hAnsi="Times New Roman" w:cs="Times New Roman"/>
          <w:color w:val="1D1C20"/>
          <w:sz w:val="28"/>
          <w:szCs w:val="28"/>
          <w:lang w:eastAsia="ru-RU"/>
        </w:rPr>
        <w:t>Мирзиеев</w:t>
      </w:r>
      <w:proofErr w:type="spellEnd"/>
      <w:r w:rsidRPr="00735269">
        <w:rPr>
          <w:rFonts w:ascii="Times New Roman" w:eastAsia="Times New Roman" w:hAnsi="Times New Roman" w:cs="Times New Roman"/>
          <w:color w:val="1D1C20"/>
          <w:sz w:val="28"/>
          <w:szCs w:val="28"/>
          <w:lang w:eastAsia="ru-RU"/>
        </w:rPr>
        <w:t xml:space="preserve"> в разговорах с Путиным осудили «провокационные действия»).</w:t>
      </w:r>
    </w:p>
    <w:p w14:paraId="2CE833A1"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Таджикистан</w:t>
      </w:r>
      <w:r w:rsidRPr="00735269">
        <w:rPr>
          <w:rFonts w:ascii="Times New Roman" w:eastAsia="Times New Roman" w:hAnsi="Times New Roman" w:cs="Times New Roman"/>
          <w:color w:val="1D1C20"/>
          <w:sz w:val="28"/>
          <w:szCs w:val="28"/>
          <w:lang w:eastAsia="ru-RU"/>
        </w:rPr>
        <w:t xml:space="preserve"> (президент </w:t>
      </w:r>
      <w:proofErr w:type="spellStart"/>
      <w:r w:rsidRPr="00735269">
        <w:rPr>
          <w:rFonts w:ascii="Times New Roman" w:eastAsia="Times New Roman" w:hAnsi="Times New Roman" w:cs="Times New Roman"/>
          <w:color w:val="1D1C20"/>
          <w:sz w:val="28"/>
          <w:szCs w:val="28"/>
          <w:lang w:eastAsia="ru-RU"/>
        </w:rPr>
        <w:t>Э.Рахмонов</w:t>
      </w:r>
      <w:proofErr w:type="spellEnd"/>
      <w:r w:rsidRPr="00735269">
        <w:rPr>
          <w:rFonts w:ascii="Times New Roman" w:eastAsia="Times New Roman" w:hAnsi="Times New Roman" w:cs="Times New Roman"/>
          <w:color w:val="1D1C20"/>
          <w:sz w:val="28"/>
          <w:szCs w:val="28"/>
          <w:lang w:eastAsia="ru-RU"/>
        </w:rPr>
        <w:t>).</w:t>
      </w:r>
    </w:p>
    <w:p w14:paraId="631179DF"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Белоруссия</w:t>
      </w:r>
      <w:r w:rsidRPr="00735269">
        <w:rPr>
          <w:rFonts w:ascii="Times New Roman" w:eastAsia="Times New Roman" w:hAnsi="Times New Roman" w:cs="Times New Roman"/>
          <w:color w:val="1D1C20"/>
          <w:sz w:val="28"/>
          <w:szCs w:val="28"/>
          <w:lang w:eastAsia="ru-RU"/>
        </w:rPr>
        <w:t xml:space="preserve"> (президент </w:t>
      </w:r>
      <w:proofErr w:type="spellStart"/>
      <w:r w:rsidRPr="00735269">
        <w:rPr>
          <w:rFonts w:ascii="Times New Roman" w:eastAsia="Times New Roman" w:hAnsi="Times New Roman" w:cs="Times New Roman"/>
          <w:color w:val="1D1C20"/>
          <w:sz w:val="28"/>
          <w:szCs w:val="28"/>
          <w:lang w:eastAsia="ru-RU"/>
        </w:rPr>
        <w:t>А.Лукашенко</w:t>
      </w:r>
      <w:proofErr w:type="spellEnd"/>
      <w:r w:rsidRPr="00735269">
        <w:rPr>
          <w:rFonts w:ascii="Times New Roman" w:eastAsia="Times New Roman" w:hAnsi="Times New Roman" w:cs="Times New Roman"/>
          <w:color w:val="1D1C20"/>
          <w:sz w:val="28"/>
          <w:szCs w:val="28"/>
          <w:lang w:eastAsia="ru-RU"/>
        </w:rPr>
        <w:t>).</w:t>
      </w:r>
    </w:p>
    <w:p w14:paraId="307D420F" w14:textId="5EEFF92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Сербия.</w:t>
      </w:r>
      <w:r w:rsidRPr="00735269">
        <w:rPr>
          <w:rFonts w:ascii="Times New Roman" w:eastAsia="Times New Roman" w:hAnsi="Times New Roman" w:cs="Times New Roman"/>
          <w:color w:val="1D1C20"/>
          <w:sz w:val="28"/>
          <w:szCs w:val="28"/>
          <w:lang w:eastAsia="ru-RU"/>
        </w:rPr>
        <w:t xml:space="preserve"> Президент Александр </w:t>
      </w:r>
      <w:proofErr w:type="spellStart"/>
      <w:r w:rsidRPr="00735269">
        <w:rPr>
          <w:rFonts w:ascii="Times New Roman" w:eastAsia="Times New Roman" w:hAnsi="Times New Roman" w:cs="Times New Roman"/>
          <w:color w:val="1D1C20"/>
          <w:sz w:val="28"/>
          <w:szCs w:val="28"/>
          <w:lang w:eastAsia="ru-RU"/>
        </w:rPr>
        <w:t>Вучич</w:t>
      </w:r>
      <w:proofErr w:type="spellEnd"/>
      <w:r w:rsidRPr="00735269">
        <w:rPr>
          <w:rFonts w:ascii="Times New Roman" w:eastAsia="Times New Roman" w:hAnsi="Times New Roman" w:cs="Times New Roman"/>
          <w:color w:val="1D1C20"/>
          <w:sz w:val="28"/>
          <w:szCs w:val="28"/>
          <w:lang w:eastAsia="ru-RU"/>
        </w:rPr>
        <w:t xml:space="preserve"> заявил, что нападения на лидеров неугодных стран — это «старая традиция НАТО» и «старая кухня», проведя параллель с атаками на Слободана Милошевича в 1999 году.</w:t>
      </w:r>
    </w:p>
    <w:p w14:paraId="505BF3BE" w14:textId="77777777" w:rsidR="00735269" w:rsidRPr="00735269" w:rsidRDefault="00735269" w:rsidP="00680B11">
      <w:pPr>
        <w:numPr>
          <w:ilvl w:val="0"/>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Выражение озабоченности и призыв к дипломатии:</w:t>
      </w:r>
    </w:p>
    <w:p w14:paraId="72A2A600"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Индия</w:t>
      </w:r>
      <w:r w:rsidRPr="00735269">
        <w:rPr>
          <w:rFonts w:ascii="Times New Roman" w:eastAsia="Times New Roman" w:hAnsi="Times New Roman" w:cs="Times New Roman"/>
          <w:color w:val="1D1C20"/>
          <w:sz w:val="28"/>
          <w:szCs w:val="28"/>
          <w:lang w:eastAsia="ru-RU"/>
        </w:rPr>
        <w:t xml:space="preserve"> (премьер-министр </w:t>
      </w:r>
      <w:proofErr w:type="spellStart"/>
      <w:r w:rsidRPr="00735269">
        <w:rPr>
          <w:rFonts w:ascii="Times New Roman" w:eastAsia="Times New Roman" w:hAnsi="Times New Roman" w:cs="Times New Roman"/>
          <w:color w:val="1D1C20"/>
          <w:sz w:val="28"/>
          <w:szCs w:val="28"/>
          <w:lang w:eastAsia="ru-RU"/>
        </w:rPr>
        <w:t>Нарендра</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Моди</w:t>
      </w:r>
      <w:proofErr w:type="spellEnd"/>
      <w:r w:rsidRPr="00735269">
        <w:rPr>
          <w:rFonts w:ascii="Times New Roman" w:eastAsia="Times New Roman" w:hAnsi="Times New Roman" w:cs="Times New Roman"/>
          <w:color w:val="1D1C20"/>
          <w:sz w:val="28"/>
          <w:szCs w:val="28"/>
          <w:lang w:eastAsia="ru-RU"/>
        </w:rPr>
        <w:t>).</w:t>
      </w:r>
    </w:p>
    <w:p w14:paraId="64C73001" w14:textId="77777777"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Китай</w:t>
      </w:r>
      <w:r w:rsidRPr="00735269">
        <w:rPr>
          <w:rFonts w:ascii="Times New Roman" w:eastAsia="Times New Roman" w:hAnsi="Times New Roman" w:cs="Times New Roman"/>
          <w:color w:val="1D1C20"/>
          <w:sz w:val="28"/>
          <w:szCs w:val="28"/>
          <w:lang w:eastAsia="ru-RU"/>
        </w:rPr>
        <w:t xml:space="preserve"> (МИД КНР призвал к сдержанности).</w:t>
      </w:r>
    </w:p>
    <w:p w14:paraId="488986AE" w14:textId="373632B2" w:rsidR="00735269" w:rsidRPr="00735269" w:rsidRDefault="00735269" w:rsidP="00680B11">
      <w:pPr>
        <w:numPr>
          <w:ilvl w:val="1"/>
          <w:numId w:val="32"/>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b/>
          <w:color w:val="1D1C20"/>
          <w:sz w:val="28"/>
          <w:szCs w:val="28"/>
          <w:lang w:eastAsia="ru-RU"/>
        </w:rPr>
        <w:t>Иран.</w:t>
      </w:r>
      <w:r w:rsidRPr="00735269">
        <w:rPr>
          <w:rFonts w:ascii="Times New Roman" w:eastAsia="Times New Roman" w:hAnsi="Times New Roman" w:cs="Times New Roman"/>
          <w:color w:val="1D1C20"/>
          <w:sz w:val="28"/>
          <w:szCs w:val="28"/>
          <w:lang w:eastAsia="ru-RU"/>
        </w:rPr>
        <w:t xml:space="preserve"> Тегеран занял сдержанную позицию, призвав к мирному разрешению конфликта без прямого осуждения конкретного инцидента.</w:t>
      </w:r>
    </w:p>
    <w:p w14:paraId="5F00A5C3" w14:textId="278E39F4"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680B11">
        <w:rPr>
          <w:rFonts w:ascii="Segoe UI Symbol" w:eastAsia="Times New Roman" w:hAnsi="Segoe UI Symbol" w:cs="Segoe UI Symbol"/>
          <w:b/>
          <w:bCs/>
          <w:color w:val="1D1C20"/>
          <w:sz w:val="28"/>
          <w:szCs w:val="28"/>
          <w:lang w:eastAsia="ru-RU"/>
        </w:rPr>
        <w:t>📌</w:t>
      </w:r>
      <w:r w:rsidRPr="00680B11">
        <w:rPr>
          <w:rFonts w:ascii="Times New Roman" w:eastAsia="Times New Roman" w:hAnsi="Times New Roman" w:cs="Times New Roman"/>
          <w:b/>
          <w:bCs/>
          <w:color w:val="1D1C20"/>
          <w:sz w:val="28"/>
          <w:szCs w:val="28"/>
          <w:lang w:eastAsia="ru-RU"/>
        </w:rPr>
        <w:t xml:space="preserve"> Ключевой вывод:</w:t>
      </w:r>
      <w:r w:rsidRPr="00735269">
        <w:rPr>
          <w:rFonts w:ascii="Times New Roman" w:eastAsia="Times New Roman" w:hAnsi="Times New Roman" w:cs="Times New Roman"/>
          <w:color w:val="1D1C20"/>
          <w:sz w:val="28"/>
          <w:szCs w:val="28"/>
          <w:lang w:eastAsia="ru-RU"/>
        </w:rPr>
        <w:t xml:space="preserve"> Реакция сосредоточена в странах «Глобального Юга» и партнерах РФ. Однако дипломатическое давление на Киев усиливается: как пишет </w:t>
      </w:r>
      <w:proofErr w:type="spellStart"/>
      <w:r w:rsidRPr="00735269">
        <w:rPr>
          <w:rFonts w:ascii="Times New Roman" w:eastAsia="Times New Roman" w:hAnsi="Times New Roman" w:cs="Times New Roman"/>
          <w:color w:val="1D1C20"/>
          <w:sz w:val="28"/>
          <w:szCs w:val="28"/>
          <w:lang w:eastAsia="ru-RU"/>
        </w:rPr>
        <w:t>Financial</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Times</w:t>
      </w:r>
      <w:proofErr w:type="spellEnd"/>
      <w:r w:rsidRPr="00735269">
        <w:rPr>
          <w:rFonts w:ascii="Times New Roman" w:eastAsia="Times New Roman" w:hAnsi="Times New Roman" w:cs="Times New Roman"/>
          <w:color w:val="1D1C20"/>
          <w:sz w:val="28"/>
          <w:szCs w:val="28"/>
          <w:lang w:eastAsia="ru-RU"/>
        </w:rPr>
        <w:t xml:space="preserve">, даже </w:t>
      </w:r>
      <w:r w:rsidRPr="00680B11">
        <w:rPr>
          <w:rFonts w:ascii="Times New Roman" w:eastAsia="Times New Roman" w:hAnsi="Times New Roman" w:cs="Times New Roman"/>
          <w:color w:val="1D1C20"/>
          <w:sz w:val="28"/>
          <w:szCs w:val="28"/>
          <w:lang w:eastAsia="ru-RU"/>
        </w:rPr>
        <w:t xml:space="preserve">при всех западных криках </w:t>
      </w:r>
      <w:proofErr w:type="gramStart"/>
      <w:r w:rsidRPr="00680B11">
        <w:rPr>
          <w:rFonts w:ascii="Times New Roman" w:eastAsia="Times New Roman" w:hAnsi="Times New Roman" w:cs="Times New Roman"/>
          <w:color w:val="1D1C20"/>
          <w:sz w:val="28"/>
          <w:szCs w:val="28"/>
          <w:lang w:eastAsia="ru-RU"/>
        </w:rPr>
        <w:t>о</w:t>
      </w:r>
      <w:proofErr w:type="gramEnd"/>
      <w:r w:rsidRPr="00680B11">
        <w:rPr>
          <w:rFonts w:ascii="Times New Roman" w:eastAsia="Times New Roman" w:hAnsi="Times New Roman" w:cs="Times New Roman"/>
          <w:color w:val="1D1C20"/>
          <w:sz w:val="28"/>
          <w:szCs w:val="28"/>
          <w:lang w:eastAsia="ru-RU"/>
        </w:rPr>
        <w:t xml:space="preserve"> якобы «</w:t>
      </w:r>
      <w:proofErr w:type="spellStart"/>
      <w:r w:rsidRPr="00680B11">
        <w:rPr>
          <w:rFonts w:ascii="Times New Roman" w:eastAsia="Times New Roman" w:hAnsi="Times New Roman" w:cs="Times New Roman"/>
          <w:color w:val="1D1C20"/>
          <w:sz w:val="28"/>
          <w:szCs w:val="28"/>
          <w:lang w:eastAsia="ru-RU"/>
        </w:rPr>
        <w:t>отстуствии</w:t>
      </w:r>
      <w:proofErr w:type="spellEnd"/>
      <w:r w:rsidRPr="00735269">
        <w:rPr>
          <w:rFonts w:ascii="Times New Roman" w:eastAsia="Times New Roman" w:hAnsi="Times New Roman" w:cs="Times New Roman"/>
          <w:color w:val="1D1C20"/>
          <w:sz w:val="28"/>
          <w:szCs w:val="28"/>
          <w:lang w:eastAsia="ru-RU"/>
        </w:rPr>
        <w:t xml:space="preserve"> </w:t>
      </w:r>
      <w:proofErr w:type="gramStart"/>
      <w:r w:rsidRPr="00735269">
        <w:rPr>
          <w:rFonts w:ascii="Times New Roman" w:eastAsia="Times New Roman" w:hAnsi="Times New Roman" w:cs="Times New Roman"/>
          <w:color w:val="1D1C20"/>
          <w:sz w:val="28"/>
          <w:szCs w:val="28"/>
          <w:lang w:eastAsia="ru-RU"/>
        </w:rPr>
        <w:t>доказательств</w:t>
      </w:r>
      <w:proofErr w:type="gramEnd"/>
      <w:r w:rsidRPr="00680B11">
        <w:rPr>
          <w:rFonts w:ascii="Times New Roman" w:eastAsia="Times New Roman" w:hAnsi="Times New Roman" w:cs="Times New Roman"/>
          <w:color w:val="1D1C20"/>
          <w:sz w:val="28"/>
          <w:szCs w:val="28"/>
          <w:lang w:eastAsia="ru-RU"/>
        </w:rPr>
        <w:t>»</w:t>
      </w:r>
      <w:r w:rsidRPr="00735269">
        <w:rPr>
          <w:rFonts w:ascii="Times New Roman" w:eastAsia="Times New Roman" w:hAnsi="Times New Roman" w:cs="Times New Roman"/>
          <w:color w:val="1D1C20"/>
          <w:sz w:val="28"/>
          <w:szCs w:val="28"/>
          <w:lang w:eastAsia="ru-RU"/>
        </w:rPr>
        <w:t xml:space="preserve"> обвинения Москвы ослабили позиции Украины перед Трампом.</w:t>
      </w:r>
    </w:p>
    <w:p w14:paraId="0584996A" w14:textId="77777777" w:rsidR="00F604D8" w:rsidRDefault="00F604D8" w:rsidP="00680B11">
      <w:pPr>
        <w:shd w:val="clear" w:color="auto" w:fill="FFFFFF"/>
        <w:spacing w:after="0" w:line="240" w:lineRule="auto"/>
        <w:ind w:firstLine="709"/>
        <w:jc w:val="both"/>
        <w:rPr>
          <w:rFonts w:ascii="Times New Roman" w:eastAsia="Times New Roman" w:hAnsi="Times New Roman" w:cs="Times New Roman"/>
          <w:b/>
          <w:bCs/>
          <w:color w:val="1D1C20"/>
          <w:sz w:val="28"/>
          <w:szCs w:val="28"/>
          <w:lang w:eastAsia="ru-RU"/>
        </w:rPr>
      </w:pPr>
    </w:p>
    <w:p w14:paraId="36E420E7" w14:textId="77777777" w:rsidR="00735269" w:rsidRPr="00735269" w:rsidRDefault="00735269" w:rsidP="00680B11">
      <w:pPr>
        <w:shd w:val="clear" w:color="auto" w:fill="FFFFFF"/>
        <w:spacing w:after="0" w:line="240" w:lineRule="auto"/>
        <w:ind w:firstLine="709"/>
        <w:jc w:val="both"/>
        <w:rPr>
          <w:rFonts w:ascii="Gotham Pro Black" w:eastAsia="Times New Roman" w:hAnsi="Gotham Pro Black" w:cs="Gotham Pro Black"/>
          <w:color w:val="1D1C20"/>
          <w:sz w:val="28"/>
          <w:szCs w:val="28"/>
          <w:lang w:eastAsia="ru-RU"/>
        </w:rPr>
      </w:pPr>
      <w:proofErr w:type="spellStart"/>
      <w:r w:rsidRPr="00F604D8">
        <w:rPr>
          <w:rFonts w:ascii="Gotham Pro Black" w:eastAsia="Times New Roman" w:hAnsi="Gotham Pro Black" w:cs="Gotham Pro Black"/>
          <w:b/>
          <w:bCs/>
          <w:color w:val="1D1C20"/>
          <w:sz w:val="28"/>
          <w:szCs w:val="28"/>
          <w:lang w:eastAsia="ru-RU"/>
        </w:rPr>
        <w:t>Непроясненная</w:t>
      </w:r>
      <w:proofErr w:type="spellEnd"/>
      <w:r w:rsidRPr="00F604D8">
        <w:rPr>
          <w:rFonts w:ascii="Gotham Pro Black" w:eastAsia="Times New Roman" w:hAnsi="Gotham Pro Black" w:cs="Gotham Pro Black"/>
          <w:b/>
          <w:bCs/>
          <w:color w:val="1D1C20"/>
          <w:sz w:val="28"/>
          <w:szCs w:val="28"/>
          <w:lang w:eastAsia="ru-RU"/>
        </w:rPr>
        <w:t xml:space="preserve"> до сих пор официальная позиция США и Запада</w:t>
      </w:r>
    </w:p>
    <w:p w14:paraId="68CF0972" w14:textId="1651FC0B" w:rsidR="00735269" w:rsidRPr="00735269" w:rsidRDefault="00735269" w:rsidP="00680B11">
      <w:pPr>
        <w:numPr>
          <w:ilvl w:val="0"/>
          <w:numId w:val="33"/>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Позиция Дональда Трампа:</w:t>
      </w:r>
      <w:r w:rsidRPr="00735269">
        <w:rPr>
          <w:rFonts w:ascii="Times New Roman" w:eastAsia="Times New Roman" w:hAnsi="Times New Roman" w:cs="Times New Roman"/>
          <w:color w:val="1D1C20"/>
          <w:sz w:val="28"/>
          <w:szCs w:val="28"/>
          <w:lang w:eastAsia="ru-RU"/>
        </w:rPr>
        <w:t xml:space="preserve"> Остается двойственной. Он выразил гнев («очень зол»), узнав об инциденте </w:t>
      </w:r>
      <w:r w:rsidRPr="00680B11">
        <w:rPr>
          <w:rFonts w:ascii="Times New Roman" w:eastAsia="Times New Roman" w:hAnsi="Times New Roman" w:cs="Times New Roman"/>
          <w:color w:val="1D1C20"/>
          <w:sz w:val="28"/>
          <w:szCs w:val="28"/>
          <w:lang w:eastAsia="ru-RU"/>
        </w:rPr>
        <w:t xml:space="preserve">при личном разговоре </w:t>
      </w:r>
      <w:r w:rsidRPr="00735269">
        <w:rPr>
          <w:rFonts w:ascii="Times New Roman" w:eastAsia="Times New Roman" w:hAnsi="Times New Roman" w:cs="Times New Roman"/>
          <w:color w:val="1D1C20"/>
          <w:sz w:val="28"/>
          <w:szCs w:val="28"/>
          <w:lang w:eastAsia="ru-RU"/>
        </w:rPr>
        <w:t>от Путина, но публично признал отсутствие подтверждений от разведки.</w:t>
      </w:r>
    </w:p>
    <w:p w14:paraId="69AA37D9" w14:textId="77777777" w:rsidR="00735269" w:rsidRPr="00735269" w:rsidRDefault="00735269" w:rsidP="00680B11">
      <w:pPr>
        <w:numPr>
          <w:ilvl w:val="0"/>
          <w:numId w:val="33"/>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Позиция официальных лиц США:</w:t>
      </w:r>
      <w:r w:rsidRPr="00735269">
        <w:rPr>
          <w:rFonts w:ascii="Times New Roman" w:eastAsia="Times New Roman" w:hAnsi="Times New Roman" w:cs="Times New Roman"/>
          <w:color w:val="1D1C20"/>
          <w:sz w:val="28"/>
          <w:szCs w:val="28"/>
          <w:lang w:eastAsia="ru-RU"/>
        </w:rPr>
        <w:t xml:space="preserve"> Посол США в НАТО Мэтью </w:t>
      </w:r>
      <w:proofErr w:type="spellStart"/>
      <w:r w:rsidRPr="00735269">
        <w:rPr>
          <w:rFonts w:ascii="Times New Roman" w:eastAsia="Times New Roman" w:hAnsi="Times New Roman" w:cs="Times New Roman"/>
          <w:color w:val="1D1C20"/>
          <w:sz w:val="28"/>
          <w:szCs w:val="28"/>
          <w:lang w:eastAsia="ru-RU"/>
        </w:rPr>
        <w:t>Витакер</w:t>
      </w:r>
      <w:proofErr w:type="spellEnd"/>
      <w:r w:rsidRPr="00735269">
        <w:rPr>
          <w:rFonts w:ascii="Times New Roman" w:eastAsia="Times New Roman" w:hAnsi="Times New Roman" w:cs="Times New Roman"/>
          <w:color w:val="1D1C20"/>
          <w:sz w:val="28"/>
          <w:szCs w:val="28"/>
          <w:lang w:eastAsia="ru-RU"/>
        </w:rPr>
        <w:t xml:space="preserve"> в интервью </w:t>
      </w:r>
      <w:proofErr w:type="spellStart"/>
      <w:r w:rsidRPr="00735269">
        <w:rPr>
          <w:rFonts w:ascii="Times New Roman" w:eastAsia="Times New Roman" w:hAnsi="Times New Roman" w:cs="Times New Roman"/>
          <w:color w:val="1D1C20"/>
          <w:sz w:val="28"/>
          <w:szCs w:val="28"/>
          <w:lang w:eastAsia="ru-RU"/>
        </w:rPr>
        <w:t>Fox</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News</w:t>
      </w:r>
      <w:proofErr w:type="spellEnd"/>
      <w:r w:rsidRPr="00735269">
        <w:rPr>
          <w:rFonts w:ascii="Times New Roman" w:eastAsia="Times New Roman" w:hAnsi="Times New Roman" w:cs="Times New Roman"/>
          <w:color w:val="1D1C20"/>
          <w:sz w:val="28"/>
          <w:szCs w:val="28"/>
          <w:lang w:eastAsia="ru-RU"/>
        </w:rPr>
        <w:t xml:space="preserve"> заявил: «Непонятно, действительно ли это произошло». Он назвал потенциальную атаку «безрассудной», если она была, но подчеркнул, что данные есть только у российской стороны.</w:t>
      </w:r>
    </w:p>
    <w:p w14:paraId="422D6D14" w14:textId="08FC0234" w:rsidR="00735269" w:rsidRPr="00735269" w:rsidRDefault="00735269" w:rsidP="00680B11">
      <w:pPr>
        <w:numPr>
          <w:ilvl w:val="0"/>
          <w:numId w:val="33"/>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Консенсус западных СМИ:</w:t>
      </w:r>
      <w:r w:rsidRPr="00735269">
        <w:rPr>
          <w:rFonts w:ascii="Times New Roman" w:eastAsia="Times New Roman" w:hAnsi="Times New Roman" w:cs="Times New Roman"/>
          <w:color w:val="1D1C20"/>
          <w:sz w:val="28"/>
          <w:szCs w:val="28"/>
          <w:lang w:eastAsia="ru-RU"/>
        </w:rPr>
        <w:t xml:space="preserve"> Основная часть западных СМИ транслирует нарратив, что история используется Кремлем как предлог. </w:t>
      </w:r>
      <w:proofErr w:type="spellStart"/>
      <w:r w:rsidRPr="00735269">
        <w:rPr>
          <w:rFonts w:ascii="Times New Roman" w:eastAsia="Times New Roman" w:hAnsi="Times New Roman" w:cs="Times New Roman"/>
          <w:color w:val="1D1C20"/>
          <w:sz w:val="28"/>
          <w:szCs w:val="28"/>
          <w:lang w:eastAsia="ru-RU"/>
        </w:rPr>
        <w:t>Der</w:t>
      </w:r>
      <w:proofErr w:type="spell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Spiegel</w:t>
      </w:r>
      <w:proofErr w:type="spellEnd"/>
      <w:r w:rsidRPr="00735269">
        <w:rPr>
          <w:rFonts w:ascii="Times New Roman" w:eastAsia="Times New Roman" w:hAnsi="Times New Roman" w:cs="Times New Roman"/>
          <w:color w:val="1D1C20"/>
          <w:sz w:val="28"/>
          <w:szCs w:val="28"/>
          <w:lang w:eastAsia="ru-RU"/>
        </w:rPr>
        <w:t xml:space="preserve"> подчеркивает </w:t>
      </w:r>
      <w:proofErr w:type="gramStart"/>
      <w:r w:rsidRPr="00735269">
        <w:rPr>
          <w:rFonts w:ascii="Times New Roman" w:eastAsia="Times New Roman" w:hAnsi="Times New Roman" w:cs="Times New Roman"/>
          <w:color w:val="1D1C20"/>
          <w:sz w:val="28"/>
          <w:szCs w:val="28"/>
          <w:lang w:eastAsia="ru-RU"/>
        </w:rPr>
        <w:t>странный</w:t>
      </w:r>
      <w:proofErr w:type="gram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тайминг</w:t>
      </w:r>
      <w:proofErr w:type="spellEnd"/>
      <w:r w:rsidRPr="00735269">
        <w:rPr>
          <w:rFonts w:ascii="Times New Roman" w:eastAsia="Times New Roman" w:hAnsi="Times New Roman" w:cs="Times New Roman"/>
          <w:color w:val="1D1C20"/>
          <w:sz w:val="28"/>
          <w:szCs w:val="28"/>
          <w:lang w:eastAsia="ru-RU"/>
        </w:rPr>
        <w:t xml:space="preserve"> заявления (сразу после </w:t>
      </w:r>
      <w:r w:rsidRPr="00680B11">
        <w:rPr>
          <w:rFonts w:ascii="Times New Roman" w:eastAsia="Times New Roman" w:hAnsi="Times New Roman" w:cs="Times New Roman"/>
          <w:color w:val="1D1C20"/>
          <w:sz w:val="28"/>
          <w:szCs w:val="28"/>
          <w:lang w:eastAsia="ru-RU"/>
        </w:rPr>
        <w:t xml:space="preserve">якобы </w:t>
      </w:r>
      <w:r w:rsidRPr="00735269">
        <w:rPr>
          <w:rFonts w:ascii="Times New Roman" w:eastAsia="Times New Roman" w:hAnsi="Times New Roman" w:cs="Times New Roman"/>
          <w:color w:val="1D1C20"/>
          <w:sz w:val="28"/>
          <w:szCs w:val="28"/>
          <w:lang w:eastAsia="ru-RU"/>
        </w:rPr>
        <w:t>успе</w:t>
      </w:r>
      <w:r w:rsidRPr="00680B11">
        <w:rPr>
          <w:rFonts w:ascii="Times New Roman" w:eastAsia="Times New Roman" w:hAnsi="Times New Roman" w:cs="Times New Roman"/>
          <w:color w:val="1D1C20"/>
          <w:sz w:val="28"/>
          <w:szCs w:val="28"/>
          <w:lang w:eastAsia="ru-RU"/>
        </w:rPr>
        <w:t>шных</w:t>
      </w:r>
      <w:r w:rsidRPr="00735269">
        <w:rPr>
          <w:rFonts w:ascii="Times New Roman" w:eastAsia="Times New Roman" w:hAnsi="Times New Roman" w:cs="Times New Roman"/>
          <w:color w:val="1D1C20"/>
          <w:sz w:val="28"/>
          <w:szCs w:val="28"/>
          <w:lang w:eastAsia="ru-RU"/>
        </w:rPr>
        <w:t xml:space="preserve"> переговоров Трампа и Зеленского).</w:t>
      </w:r>
    </w:p>
    <w:p w14:paraId="745A61FD" w14:textId="77777777" w:rsidR="00F604D8" w:rsidRDefault="00F604D8" w:rsidP="00680B11">
      <w:pPr>
        <w:shd w:val="clear" w:color="auto" w:fill="FFFFFF"/>
        <w:spacing w:after="0" w:line="240" w:lineRule="auto"/>
        <w:ind w:firstLine="709"/>
        <w:jc w:val="both"/>
        <w:outlineLvl w:val="3"/>
        <w:rPr>
          <w:rFonts w:ascii="Times New Roman" w:eastAsia="Times New Roman" w:hAnsi="Times New Roman" w:cs="Times New Roman"/>
          <w:b/>
          <w:bCs/>
          <w:color w:val="1D1C20"/>
          <w:sz w:val="28"/>
          <w:szCs w:val="28"/>
          <w:lang w:eastAsia="ru-RU"/>
        </w:rPr>
      </w:pPr>
    </w:p>
    <w:p w14:paraId="63BE6BA9" w14:textId="7D4FC72E" w:rsidR="00735269" w:rsidRPr="00F604D8" w:rsidRDefault="00735269" w:rsidP="00F604D8">
      <w:pPr>
        <w:pStyle w:val="a5"/>
        <w:numPr>
          <w:ilvl w:val="0"/>
          <w:numId w:val="40"/>
        </w:numPr>
        <w:shd w:val="clear" w:color="auto" w:fill="FFFFFF"/>
        <w:spacing w:after="0" w:line="240" w:lineRule="auto"/>
        <w:jc w:val="both"/>
        <w:outlineLvl w:val="3"/>
        <w:rPr>
          <w:rFonts w:ascii="Gotham Pro Black" w:eastAsia="Times New Roman" w:hAnsi="Gotham Pro Black" w:cs="Gotham Pro Black"/>
          <w:b/>
          <w:bCs/>
          <w:color w:val="1D1C20"/>
          <w:sz w:val="28"/>
          <w:szCs w:val="28"/>
          <w:lang w:eastAsia="ru-RU"/>
        </w:rPr>
      </w:pPr>
      <w:r w:rsidRPr="00F604D8">
        <w:rPr>
          <w:rFonts w:ascii="Gotham Pro Black" w:eastAsia="Times New Roman" w:hAnsi="Gotham Pro Black" w:cs="Gotham Pro Black"/>
          <w:b/>
          <w:bCs/>
          <w:color w:val="1D1C20"/>
          <w:sz w:val="28"/>
          <w:szCs w:val="28"/>
          <w:lang w:eastAsia="ru-RU"/>
        </w:rPr>
        <w:t>Позиции политических сил в России</w:t>
      </w:r>
    </w:p>
    <w:p w14:paraId="1B35129B" w14:textId="77777777"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color w:val="1D1C20"/>
          <w:sz w:val="28"/>
          <w:szCs w:val="28"/>
          <w:lang w:eastAsia="ru-RU"/>
        </w:rPr>
        <w:t xml:space="preserve">В российской политической элите существует </w:t>
      </w:r>
      <w:proofErr w:type="spellStart"/>
      <w:r w:rsidRPr="00735269">
        <w:rPr>
          <w:rFonts w:ascii="Times New Roman" w:eastAsia="Times New Roman" w:hAnsi="Times New Roman" w:cs="Times New Roman"/>
          <w:color w:val="1D1C20"/>
          <w:sz w:val="28"/>
          <w:szCs w:val="28"/>
          <w:lang w:eastAsia="ru-RU"/>
        </w:rPr>
        <w:t>консенсусная</w:t>
      </w:r>
      <w:proofErr w:type="spellEnd"/>
      <w:r w:rsidRPr="00735269">
        <w:rPr>
          <w:rFonts w:ascii="Times New Roman" w:eastAsia="Times New Roman" w:hAnsi="Times New Roman" w:cs="Times New Roman"/>
          <w:color w:val="1D1C20"/>
          <w:sz w:val="28"/>
          <w:szCs w:val="28"/>
          <w:lang w:eastAsia="ru-RU"/>
        </w:rPr>
        <w:t xml:space="preserve"> реакция на события.</w:t>
      </w:r>
    </w:p>
    <w:p w14:paraId="5E178079" w14:textId="77777777" w:rsidR="00735269" w:rsidRPr="00735269" w:rsidRDefault="00735269" w:rsidP="00680B11">
      <w:pPr>
        <w:numPr>
          <w:ilvl w:val="0"/>
          <w:numId w:val="34"/>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lastRenderedPageBreak/>
        <w:t>Вячеслав Володин (Госдума):</w:t>
      </w:r>
      <w:r w:rsidRPr="00735269">
        <w:rPr>
          <w:rFonts w:ascii="Times New Roman" w:eastAsia="Times New Roman" w:hAnsi="Times New Roman" w:cs="Times New Roman"/>
          <w:color w:val="1D1C20"/>
          <w:sz w:val="28"/>
          <w:szCs w:val="28"/>
          <w:lang w:eastAsia="ru-RU"/>
        </w:rPr>
        <w:t> «Ответ обязательно должен быть жестким. Прощать нельзя».</w:t>
      </w:r>
    </w:p>
    <w:p w14:paraId="46A89CB1" w14:textId="77777777" w:rsidR="00735269" w:rsidRPr="00680B11" w:rsidRDefault="00735269" w:rsidP="00680B11">
      <w:pPr>
        <w:numPr>
          <w:ilvl w:val="0"/>
          <w:numId w:val="34"/>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Лидеры фракций (Зюганов, Васильев, Миронов, Слуцкий, Нечаев):</w:t>
      </w:r>
      <w:r w:rsidRPr="00735269">
        <w:rPr>
          <w:rFonts w:ascii="Times New Roman" w:eastAsia="Times New Roman" w:hAnsi="Times New Roman" w:cs="Times New Roman"/>
          <w:color w:val="1D1C20"/>
          <w:sz w:val="28"/>
          <w:szCs w:val="28"/>
          <w:lang w:eastAsia="ru-RU"/>
        </w:rPr>
        <w:t> Единогласно осудили «киевский режим» и его «западных хозяев» (лондонский след), призвав к жестким мерам и пересмотру переговорных позиций.</w:t>
      </w:r>
    </w:p>
    <w:tbl>
      <w:tblPr>
        <w:tblStyle w:val="aa"/>
        <w:tblW w:w="5000" w:type="pct"/>
        <w:tblLook w:val="04A0" w:firstRow="1" w:lastRow="0" w:firstColumn="1" w:lastColumn="0" w:noHBand="0" w:noVBand="1"/>
      </w:tblPr>
      <w:tblGrid>
        <w:gridCol w:w="2994"/>
        <w:gridCol w:w="6577"/>
      </w:tblGrid>
      <w:tr w:rsidR="00735269" w:rsidRPr="00680B11" w14:paraId="6F54C755" w14:textId="77777777" w:rsidTr="00F604D8">
        <w:trPr>
          <w:trHeight w:val="598"/>
        </w:trPr>
        <w:tc>
          <w:tcPr>
            <w:tcW w:w="1564" w:type="pct"/>
          </w:tcPr>
          <w:p w14:paraId="6643F230" w14:textId="77777777"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r w:rsidRPr="00F604D8">
              <w:rPr>
                <w:rFonts w:ascii="Times New Roman" w:eastAsia="Times New Roman" w:hAnsi="Times New Roman" w:cs="Times New Roman"/>
                <w:b/>
                <w:bCs/>
                <w:color w:val="0F1115"/>
                <w:sz w:val="24"/>
                <w:szCs w:val="24"/>
                <w:lang w:eastAsia="ru-RU"/>
              </w:rPr>
              <w:t>Политик</w:t>
            </w:r>
          </w:p>
        </w:tc>
        <w:tc>
          <w:tcPr>
            <w:tcW w:w="3436" w:type="pct"/>
          </w:tcPr>
          <w:p w14:paraId="57AEFE0B" w14:textId="77777777" w:rsidR="00735269" w:rsidRPr="00F604D8" w:rsidRDefault="00735269" w:rsidP="00F604D8">
            <w:pPr>
              <w:jc w:val="both"/>
              <w:outlineLvl w:val="2"/>
              <w:rPr>
                <w:rFonts w:ascii="Times New Roman" w:hAnsi="Times New Roman" w:cs="Times New Roman"/>
                <w:b/>
                <w:color w:val="333333"/>
                <w:sz w:val="24"/>
                <w:szCs w:val="24"/>
                <w:shd w:val="clear" w:color="auto" w:fill="FFFFFF"/>
              </w:rPr>
            </w:pPr>
            <w:r w:rsidRPr="00F604D8">
              <w:rPr>
                <w:rFonts w:ascii="Times New Roman" w:hAnsi="Times New Roman" w:cs="Times New Roman"/>
                <w:b/>
                <w:color w:val="333333"/>
                <w:sz w:val="24"/>
                <w:szCs w:val="24"/>
                <w:shd w:val="clear" w:color="auto" w:fill="FFFFFF"/>
              </w:rPr>
              <w:t>Реакция на событие</w:t>
            </w:r>
          </w:p>
        </w:tc>
      </w:tr>
      <w:tr w:rsidR="00735269" w:rsidRPr="00680B11" w14:paraId="16C24C94" w14:textId="77777777" w:rsidTr="00F604D8">
        <w:trPr>
          <w:trHeight w:val="598"/>
        </w:trPr>
        <w:tc>
          <w:tcPr>
            <w:tcW w:w="1564" w:type="pct"/>
          </w:tcPr>
          <w:p w14:paraId="226FF1D4" w14:textId="77777777"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proofErr w:type="spellStart"/>
            <w:r w:rsidRPr="00F604D8">
              <w:rPr>
                <w:rFonts w:ascii="Times New Roman" w:eastAsia="Times New Roman" w:hAnsi="Times New Roman" w:cs="Times New Roman"/>
                <w:b/>
                <w:bCs/>
                <w:color w:val="0F1115"/>
                <w:sz w:val="24"/>
                <w:szCs w:val="24"/>
                <w:lang w:eastAsia="ru-RU"/>
              </w:rPr>
              <w:t>В.А.Васильев</w:t>
            </w:r>
            <w:proofErr w:type="spellEnd"/>
            <w:r w:rsidRPr="00F604D8">
              <w:rPr>
                <w:rFonts w:ascii="Times New Roman" w:eastAsia="Times New Roman" w:hAnsi="Times New Roman" w:cs="Times New Roman"/>
                <w:b/>
                <w:bCs/>
                <w:color w:val="0F1115"/>
                <w:sz w:val="24"/>
                <w:szCs w:val="24"/>
                <w:lang w:eastAsia="ru-RU"/>
              </w:rPr>
              <w:t xml:space="preserve"> (фракция «ЕР»)</w:t>
            </w:r>
          </w:p>
        </w:tc>
        <w:tc>
          <w:tcPr>
            <w:tcW w:w="3436" w:type="pct"/>
          </w:tcPr>
          <w:p w14:paraId="3B9D25DC" w14:textId="77777777" w:rsidR="00735269" w:rsidRPr="00F604D8" w:rsidRDefault="00735269" w:rsidP="00F604D8">
            <w:pPr>
              <w:jc w:val="both"/>
              <w:outlineLvl w:val="2"/>
              <w:rPr>
                <w:rFonts w:ascii="Times New Roman" w:eastAsia="Times New Roman" w:hAnsi="Times New Roman" w:cs="Times New Roman"/>
                <w:bCs/>
                <w:color w:val="0F1115"/>
                <w:sz w:val="24"/>
                <w:szCs w:val="24"/>
                <w:lang w:eastAsia="ru-RU"/>
              </w:rPr>
            </w:pPr>
            <w:r w:rsidRPr="00F604D8">
              <w:rPr>
                <w:rFonts w:ascii="Times New Roman" w:hAnsi="Times New Roman" w:cs="Times New Roman"/>
                <w:color w:val="333333"/>
                <w:sz w:val="24"/>
                <w:szCs w:val="24"/>
                <w:shd w:val="clear" w:color="auto" w:fill="FFFFFF"/>
              </w:rPr>
              <w:t>«Это демонстрирует еще раз сущность режима </w:t>
            </w:r>
            <w:r w:rsidRPr="00F604D8">
              <w:rPr>
                <w:rStyle w:val="ao564307"/>
                <w:rFonts w:ascii="Times New Roman" w:hAnsi="Times New Roman" w:cs="Times New Roman"/>
                <w:color w:val="333333"/>
                <w:sz w:val="24"/>
                <w:szCs w:val="24"/>
                <w:shd w:val="clear" w:color="auto" w:fill="FFFFFF"/>
              </w:rPr>
              <w:t>Зеленского</w:t>
            </w:r>
            <w:r w:rsidRPr="00F604D8">
              <w:rPr>
                <w:rFonts w:ascii="Times New Roman" w:hAnsi="Times New Roman" w:cs="Times New Roman"/>
                <w:color w:val="333333"/>
                <w:sz w:val="24"/>
                <w:szCs w:val="24"/>
                <w:shd w:val="clear" w:color="auto" w:fill="FFFFFF"/>
              </w:rPr>
              <w:t>. Киевский диктатор прекрасно понял, что те планы, на которые он рассчитывал со своими спонсорами из Европы, не реализуются. Поэтому они решили обострить ситуацию до предела, спровоцировать».</w:t>
            </w:r>
          </w:p>
        </w:tc>
      </w:tr>
      <w:tr w:rsidR="00735269" w:rsidRPr="00680B11" w14:paraId="66E6EBF8" w14:textId="77777777" w:rsidTr="00F604D8">
        <w:tc>
          <w:tcPr>
            <w:tcW w:w="1564" w:type="pct"/>
          </w:tcPr>
          <w:p w14:paraId="37009392" w14:textId="77777777"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proofErr w:type="spellStart"/>
            <w:r w:rsidRPr="00F604D8">
              <w:rPr>
                <w:rFonts w:ascii="Times New Roman" w:eastAsia="Times New Roman" w:hAnsi="Times New Roman" w:cs="Times New Roman"/>
                <w:b/>
                <w:bCs/>
                <w:color w:val="0F1115"/>
                <w:sz w:val="24"/>
                <w:szCs w:val="24"/>
                <w:lang w:eastAsia="ru-RU"/>
              </w:rPr>
              <w:t>Г.А.Зюганов</w:t>
            </w:r>
            <w:proofErr w:type="spellEnd"/>
            <w:r w:rsidRPr="00F604D8">
              <w:rPr>
                <w:rFonts w:ascii="Times New Roman" w:eastAsia="Times New Roman" w:hAnsi="Times New Roman" w:cs="Times New Roman"/>
                <w:b/>
                <w:bCs/>
                <w:color w:val="0F1115"/>
                <w:sz w:val="24"/>
                <w:szCs w:val="24"/>
                <w:lang w:eastAsia="ru-RU"/>
              </w:rPr>
              <w:t xml:space="preserve"> (фракция КПРФ)</w:t>
            </w:r>
          </w:p>
        </w:tc>
        <w:tc>
          <w:tcPr>
            <w:tcW w:w="3436" w:type="pct"/>
          </w:tcPr>
          <w:p w14:paraId="2C2A1EA8" w14:textId="77777777" w:rsidR="00735269" w:rsidRPr="00F604D8" w:rsidRDefault="00735269" w:rsidP="00F604D8">
            <w:pPr>
              <w:jc w:val="both"/>
              <w:outlineLvl w:val="2"/>
              <w:rPr>
                <w:rFonts w:ascii="Times New Roman" w:eastAsia="Times New Roman" w:hAnsi="Times New Roman" w:cs="Times New Roman"/>
                <w:bCs/>
                <w:color w:val="0F1115"/>
                <w:sz w:val="24"/>
                <w:szCs w:val="24"/>
                <w:lang w:eastAsia="ru-RU"/>
              </w:rPr>
            </w:pPr>
            <w:r w:rsidRPr="00F604D8">
              <w:rPr>
                <w:rFonts w:ascii="Times New Roman" w:hAnsi="Times New Roman" w:cs="Times New Roman"/>
                <w:color w:val="333333"/>
                <w:sz w:val="24"/>
                <w:szCs w:val="24"/>
                <w:shd w:val="clear" w:color="auto" w:fill="FFFFFF"/>
              </w:rPr>
              <w:t>«Это террористический режим, но порожден он теми же нацистами. Главное, считаю, что штаб-квартира, которая планирует эти операции в </w:t>
            </w:r>
            <w:r w:rsidRPr="00F604D8">
              <w:rPr>
                <w:rStyle w:val="ao20177"/>
                <w:rFonts w:ascii="Times New Roman" w:hAnsi="Times New Roman" w:cs="Times New Roman"/>
                <w:color w:val="333333"/>
                <w:sz w:val="24"/>
                <w:szCs w:val="24"/>
                <w:shd w:val="clear" w:color="auto" w:fill="FFFFFF"/>
              </w:rPr>
              <w:t>Лондоне</w:t>
            </w:r>
            <w:r w:rsidRPr="00F604D8">
              <w:rPr>
                <w:rFonts w:ascii="Times New Roman" w:hAnsi="Times New Roman" w:cs="Times New Roman"/>
                <w:color w:val="333333"/>
                <w:sz w:val="24"/>
                <w:szCs w:val="24"/>
                <w:shd w:val="clear" w:color="auto" w:fill="FFFFFF"/>
              </w:rPr>
              <w:t xml:space="preserve">, они большие </w:t>
            </w:r>
            <w:proofErr w:type="gramStart"/>
            <w:r w:rsidRPr="00F604D8">
              <w:rPr>
                <w:rFonts w:ascii="Times New Roman" w:hAnsi="Times New Roman" w:cs="Times New Roman"/>
                <w:color w:val="333333"/>
                <w:sz w:val="24"/>
                <w:szCs w:val="24"/>
                <w:shd w:val="clear" w:color="auto" w:fill="FFFFFF"/>
              </w:rPr>
              <w:t>закоперщики</w:t>
            </w:r>
            <w:proofErr w:type="gramEnd"/>
            <w:r w:rsidRPr="00F604D8">
              <w:rPr>
                <w:rFonts w:ascii="Times New Roman" w:hAnsi="Times New Roman" w:cs="Times New Roman"/>
                <w:color w:val="333333"/>
                <w:sz w:val="24"/>
                <w:szCs w:val="24"/>
                <w:shd w:val="clear" w:color="auto" w:fill="FFFFFF"/>
              </w:rPr>
              <w:t>, и у них огромный опыт ведения такого рода террора. Принимайте меры, и в этом меры должны быть предельно жесткие и оперативные. Тогда и будет результат. Я понимаю, возмущенные Трамп, возмущенные все, но понимаете, когда речь идет об атаке уже на резиденцию главы государства, верховного главнокомандующего, то не надо испытывать судьбу. Потому что мы, наше благополучие зависит от системы управления внутри страны».</w:t>
            </w:r>
          </w:p>
        </w:tc>
      </w:tr>
      <w:tr w:rsidR="00735269" w:rsidRPr="00680B11" w14:paraId="49F75186" w14:textId="77777777" w:rsidTr="00F604D8">
        <w:tc>
          <w:tcPr>
            <w:tcW w:w="1564" w:type="pct"/>
          </w:tcPr>
          <w:p w14:paraId="43F77A3C" w14:textId="1D5A6FA0"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proofErr w:type="spellStart"/>
            <w:r w:rsidRPr="00F604D8">
              <w:rPr>
                <w:rFonts w:ascii="Times New Roman" w:eastAsia="Times New Roman" w:hAnsi="Times New Roman" w:cs="Times New Roman"/>
                <w:b/>
                <w:bCs/>
                <w:color w:val="0F1115"/>
                <w:sz w:val="24"/>
                <w:szCs w:val="24"/>
                <w:lang w:eastAsia="ru-RU"/>
              </w:rPr>
              <w:t>С.М.Миронов</w:t>
            </w:r>
            <w:proofErr w:type="spellEnd"/>
            <w:r w:rsidR="00F604D8">
              <w:rPr>
                <w:rFonts w:ascii="Times New Roman" w:eastAsia="Times New Roman" w:hAnsi="Times New Roman" w:cs="Times New Roman"/>
                <w:b/>
                <w:bCs/>
                <w:color w:val="0F1115"/>
                <w:sz w:val="24"/>
                <w:szCs w:val="24"/>
                <w:lang w:eastAsia="ru-RU"/>
              </w:rPr>
              <w:t xml:space="preserve"> </w:t>
            </w:r>
            <w:r w:rsidRPr="00F604D8">
              <w:rPr>
                <w:rFonts w:ascii="Times New Roman" w:eastAsia="Times New Roman" w:hAnsi="Times New Roman" w:cs="Times New Roman"/>
                <w:b/>
                <w:bCs/>
                <w:color w:val="0F1115"/>
                <w:sz w:val="24"/>
                <w:szCs w:val="24"/>
                <w:lang w:eastAsia="ru-RU"/>
              </w:rPr>
              <w:t>(фракция «Справедливая Россия»)</w:t>
            </w:r>
          </w:p>
        </w:tc>
        <w:tc>
          <w:tcPr>
            <w:tcW w:w="3436" w:type="pct"/>
          </w:tcPr>
          <w:p w14:paraId="08193448" w14:textId="77777777" w:rsidR="00735269" w:rsidRPr="00F604D8" w:rsidRDefault="00735269" w:rsidP="00F604D8">
            <w:pPr>
              <w:jc w:val="both"/>
              <w:outlineLvl w:val="2"/>
              <w:rPr>
                <w:rFonts w:ascii="Times New Roman" w:eastAsia="Times New Roman" w:hAnsi="Times New Roman" w:cs="Times New Roman"/>
                <w:bCs/>
                <w:color w:val="0F1115"/>
                <w:sz w:val="24"/>
                <w:szCs w:val="24"/>
                <w:lang w:eastAsia="ru-RU"/>
              </w:rPr>
            </w:pPr>
            <w:r w:rsidRPr="00F604D8">
              <w:rPr>
                <w:rFonts w:ascii="Times New Roman" w:hAnsi="Times New Roman" w:cs="Times New Roman"/>
                <w:color w:val="333333"/>
                <w:sz w:val="24"/>
                <w:szCs w:val="24"/>
                <w:shd w:val="clear" w:color="auto" w:fill="FFFFFF"/>
              </w:rPr>
              <w:t>«Это же отчаяние киевского диктатора </w:t>
            </w:r>
            <w:r w:rsidRPr="00F604D8">
              <w:rPr>
                <w:rStyle w:val="ao564307"/>
                <w:rFonts w:ascii="Times New Roman" w:hAnsi="Times New Roman" w:cs="Times New Roman"/>
                <w:color w:val="333333"/>
                <w:sz w:val="24"/>
                <w:szCs w:val="24"/>
                <w:shd w:val="clear" w:color="auto" w:fill="FFFFFF"/>
              </w:rPr>
              <w:t>Зеленского</w:t>
            </w:r>
            <w:r w:rsidRPr="00F604D8">
              <w:rPr>
                <w:rFonts w:ascii="Times New Roman" w:hAnsi="Times New Roman" w:cs="Times New Roman"/>
                <w:color w:val="333333"/>
                <w:sz w:val="24"/>
                <w:szCs w:val="24"/>
                <w:shd w:val="clear" w:color="auto" w:fill="FFFFFF"/>
              </w:rPr>
              <w:t> и его режима. Они заданы в угол, из которого выход только один - капитуляция. Вот и задергались в агонии черти. Добавлю, что сами они вряд ли бы решились на такую крайнюю меру. Уверен, зеленый свет им дали их европейские хозяева, которые давно мечтают обезглавить </w:t>
            </w:r>
            <w:r w:rsidRPr="00F604D8">
              <w:rPr>
                <w:rStyle w:val="ao19913"/>
                <w:rFonts w:ascii="Times New Roman" w:hAnsi="Times New Roman" w:cs="Times New Roman"/>
                <w:color w:val="333333"/>
                <w:sz w:val="24"/>
                <w:szCs w:val="24"/>
                <w:shd w:val="clear" w:color="auto" w:fill="FFFFFF"/>
              </w:rPr>
              <w:t>Россию</w:t>
            </w:r>
            <w:r w:rsidRPr="00F604D8">
              <w:rPr>
                <w:rFonts w:ascii="Times New Roman" w:hAnsi="Times New Roman" w:cs="Times New Roman"/>
                <w:color w:val="333333"/>
                <w:sz w:val="24"/>
                <w:szCs w:val="24"/>
                <w:shd w:val="clear" w:color="auto" w:fill="FFFFFF"/>
              </w:rPr>
              <w:t> и нанести ей поражение. Теперь у нас есть не только право, но, я считаю, и необходимость перейти к решительным действиям».</w:t>
            </w:r>
          </w:p>
        </w:tc>
      </w:tr>
      <w:tr w:rsidR="00735269" w:rsidRPr="00680B11" w14:paraId="57B7582B" w14:textId="77777777" w:rsidTr="00F604D8">
        <w:tc>
          <w:tcPr>
            <w:tcW w:w="1564" w:type="pct"/>
          </w:tcPr>
          <w:p w14:paraId="2FFF5154" w14:textId="77777777"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proofErr w:type="spellStart"/>
            <w:r w:rsidRPr="00F604D8">
              <w:rPr>
                <w:rFonts w:ascii="Times New Roman" w:eastAsia="Times New Roman" w:hAnsi="Times New Roman" w:cs="Times New Roman"/>
                <w:b/>
                <w:bCs/>
                <w:color w:val="0F1115"/>
                <w:sz w:val="24"/>
                <w:szCs w:val="24"/>
                <w:lang w:eastAsia="ru-RU"/>
              </w:rPr>
              <w:t>Л.Э.Слуцкий</w:t>
            </w:r>
            <w:proofErr w:type="spellEnd"/>
            <w:r w:rsidRPr="00F604D8">
              <w:rPr>
                <w:rFonts w:ascii="Times New Roman" w:eastAsia="Times New Roman" w:hAnsi="Times New Roman" w:cs="Times New Roman"/>
                <w:b/>
                <w:bCs/>
                <w:color w:val="0F1115"/>
                <w:sz w:val="24"/>
                <w:szCs w:val="24"/>
                <w:lang w:eastAsia="ru-RU"/>
              </w:rPr>
              <w:t xml:space="preserve"> (фракция ЛДПР)</w:t>
            </w:r>
          </w:p>
        </w:tc>
        <w:tc>
          <w:tcPr>
            <w:tcW w:w="3436" w:type="pct"/>
          </w:tcPr>
          <w:p w14:paraId="70DFE093" w14:textId="77777777" w:rsidR="00735269" w:rsidRPr="00F604D8" w:rsidRDefault="00735269" w:rsidP="00F604D8">
            <w:pPr>
              <w:jc w:val="both"/>
              <w:outlineLvl w:val="2"/>
              <w:rPr>
                <w:rFonts w:ascii="Times New Roman" w:eastAsia="Times New Roman" w:hAnsi="Times New Roman" w:cs="Times New Roman"/>
                <w:bCs/>
                <w:color w:val="0F1115"/>
                <w:sz w:val="24"/>
                <w:szCs w:val="24"/>
                <w:lang w:eastAsia="ru-RU"/>
              </w:rPr>
            </w:pPr>
            <w:r w:rsidRPr="00F604D8">
              <w:rPr>
                <w:rFonts w:ascii="Times New Roman" w:hAnsi="Times New Roman" w:cs="Times New Roman"/>
                <w:color w:val="333333"/>
                <w:sz w:val="24"/>
                <w:szCs w:val="24"/>
                <w:shd w:val="clear" w:color="auto" w:fill="FFFFFF"/>
              </w:rPr>
              <w:t xml:space="preserve">«После Стамбула-1 было </w:t>
            </w:r>
            <w:proofErr w:type="gramStart"/>
            <w:r w:rsidRPr="00F604D8">
              <w:rPr>
                <w:rFonts w:ascii="Times New Roman" w:hAnsi="Times New Roman" w:cs="Times New Roman"/>
                <w:color w:val="333333"/>
                <w:sz w:val="24"/>
                <w:szCs w:val="24"/>
                <w:shd w:val="clear" w:color="auto" w:fill="FFFFFF"/>
              </w:rPr>
              <w:t>Буча</w:t>
            </w:r>
            <w:proofErr w:type="gramEnd"/>
            <w:r w:rsidRPr="00F604D8">
              <w:rPr>
                <w:rFonts w:ascii="Times New Roman" w:hAnsi="Times New Roman" w:cs="Times New Roman"/>
                <w:color w:val="333333"/>
                <w:sz w:val="24"/>
                <w:szCs w:val="24"/>
                <w:shd w:val="clear" w:color="auto" w:fill="FFFFFF"/>
              </w:rPr>
              <w:t xml:space="preserve">, затем в самом начале Стамбула-2 - нападение на наши объекты транспортной инфраструктуры. </w:t>
            </w:r>
            <w:proofErr w:type="gramStart"/>
            <w:r w:rsidRPr="00F604D8">
              <w:rPr>
                <w:rFonts w:ascii="Times New Roman" w:hAnsi="Times New Roman" w:cs="Times New Roman"/>
                <w:color w:val="333333"/>
                <w:sz w:val="24"/>
                <w:szCs w:val="24"/>
                <w:shd w:val="clear" w:color="auto" w:fill="FFFFFF"/>
              </w:rPr>
              <w:t>Теперь, когда неудачное с точки зрения </w:t>
            </w:r>
            <w:r w:rsidRPr="00F604D8">
              <w:rPr>
                <w:rStyle w:val="ao564307"/>
                <w:rFonts w:ascii="Times New Roman" w:hAnsi="Times New Roman" w:cs="Times New Roman"/>
                <w:color w:val="333333"/>
                <w:sz w:val="24"/>
                <w:szCs w:val="24"/>
                <w:shd w:val="clear" w:color="auto" w:fill="FFFFFF"/>
              </w:rPr>
              <w:t>Зеленского</w:t>
            </w:r>
            <w:r w:rsidRPr="00F604D8">
              <w:rPr>
                <w:rFonts w:ascii="Times New Roman" w:hAnsi="Times New Roman" w:cs="Times New Roman"/>
                <w:color w:val="333333"/>
                <w:sz w:val="24"/>
                <w:szCs w:val="24"/>
                <w:shd w:val="clear" w:color="auto" w:fill="FFFFFF"/>
              </w:rPr>
              <w:t> переговоры с </w:t>
            </w:r>
            <w:r w:rsidRPr="00F604D8">
              <w:rPr>
                <w:rStyle w:val="ao100325"/>
                <w:rFonts w:ascii="Times New Roman" w:hAnsi="Times New Roman" w:cs="Times New Roman"/>
                <w:color w:val="333333"/>
                <w:sz w:val="24"/>
                <w:szCs w:val="24"/>
                <w:shd w:val="clear" w:color="auto" w:fill="FFFFFF"/>
              </w:rPr>
              <w:t>Трампом</w:t>
            </w:r>
            <w:r w:rsidRPr="00F604D8">
              <w:rPr>
                <w:rFonts w:ascii="Times New Roman" w:hAnsi="Times New Roman" w:cs="Times New Roman"/>
                <w:color w:val="333333"/>
                <w:sz w:val="24"/>
                <w:szCs w:val="24"/>
                <w:shd w:val="clear" w:color="auto" w:fill="FFFFFF"/>
              </w:rPr>
              <w:t xml:space="preserve">, атака на </w:t>
            </w:r>
            <w:proofErr w:type="spellStart"/>
            <w:r w:rsidRPr="00F604D8">
              <w:rPr>
                <w:rFonts w:ascii="Times New Roman" w:hAnsi="Times New Roman" w:cs="Times New Roman"/>
                <w:color w:val="333333"/>
                <w:sz w:val="24"/>
                <w:szCs w:val="24"/>
                <w:shd w:val="clear" w:color="auto" w:fill="FFFFFF"/>
              </w:rPr>
              <w:t>госрезиденцию</w:t>
            </w:r>
            <w:proofErr w:type="spellEnd"/>
            <w:r w:rsidRPr="00F604D8">
              <w:rPr>
                <w:rFonts w:ascii="Times New Roman" w:hAnsi="Times New Roman" w:cs="Times New Roman"/>
                <w:color w:val="333333"/>
                <w:sz w:val="24"/>
                <w:szCs w:val="24"/>
                <w:shd w:val="clear" w:color="auto" w:fill="FFFFFF"/>
              </w:rPr>
              <w:t> </w:t>
            </w:r>
            <w:r w:rsidRPr="00F604D8">
              <w:rPr>
                <w:rStyle w:val="ao12427"/>
                <w:rFonts w:ascii="Times New Roman" w:hAnsi="Times New Roman" w:cs="Times New Roman"/>
                <w:color w:val="333333"/>
                <w:sz w:val="24"/>
                <w:szCs w:val="24"/>
                <w:shd w:val="clear" w:color="auto" w:fill="FFFFFF"/>
              </w:rPr>
              <w:t>президента России</w:t>
            </w:r>
            <w:r w:rsidRPr="00F604D8">
              <w:rPr>
                <w:rFonts w:ascii="Times New Roman" w:hAnsi="Times New Roman" w:cs="Times New Roman"/>
                <w:color w:val="333333"/>
                <w:sz w:val="24"/>
                <w:szCs w:val="24"/>
                <w:shd w:val="clear" w:color="auto" w:fill="FFFFFF"/>
              </w:rPr>
              <w:t>, переговорная позиция, как заявил уже </w:t>
            </w:r>
            <w:r w:rsidRPr="00F604D8">
              <w:rPr>
                <w:rStyle w:val="ao20642"/>
                <w:rFonts w:ascii="Times New Roman" w:hAnsi="Times New Roman" w:cs="Times New Roman"/>
                <w:color w:val="333333"/>
                <w:sz w:val="24"/>
                <w:szCs w:val="24"/>
                <w:shd w:val="clear" w:color="auto" w:fill="FFFFFF"/>
              </w:rPr>
              <w:t>Сергей Викторович Лавров</w:t>
            </w:r>
            <w:r w:rsidRPr="00F604D8">
              <w:rPr>
                <w:rFonts w:ascii="Times New Roman" w:hAnsi="Times New Roman" w:cs="Times New Roman"/>
                <w:color w:val="333333"/>
                <w:sz w:val="24"/>
                <w:szCs w:val="24"/>
                <w:shd w:val="clear" w:color="auto" w:fill="FFFFFF"/>
              </w:rPr>
              <w:t>, наш министр иностранных дел, будет скорректирована»</w:t>
            </w:r>
            <w:proofErr w:type="gramEnd"/>
          </w:p>
        </w:tc>
      </w:tr>
      <w:tr w:rsidR="00735269" w:rsidRPr="00680B11" w14:paraId="7E7E436D" w14:textId="77777777" w:rsidTr="00F604D8">
        <w:tc>
          <w:tcPr>
            <w:tcW w:w="1564" w:type="pct"/>
          </w:tcPr>
          <w:p w14:paraId="2FBE51B3" w14:textId="77777777"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proofErr w:type="spellStart"/>
            <w:r w:rsidRPr="00F604D8">
              <w:rPr>
                <w:rFonts w:ascii="Times New Roman" w:eastAsia="Times New Roman" w:hAnsi="Times New Roman" w:cs="Times New Roman"/>
                <w:b/>
                <w:bCs/>
                <w:color w:val="0F1115"/>
                <w:sz w:val="24"/>
                <w:szCs w:val="24"/>
                <w:lang w:eastAsia="ru-RU"/>
              </w:rPr>
              <w:t>А.Г.Нечаев</w:t>
            </w:r>
            <w:proofErr w:type="spellEnd"/>
          </w:p>
          <w:p w14:paraId="3350FEF8" w14:textId="77777777" w:rsidR="00735269" w:rsidRPr="00F604D8" w:rsidRDefault="00735269" w:rsidP="00F604D8">
            <w:pPr>
              <w:jc w:val="both"/>
              <w:outlineLvl w:val="2"/>
              <w:rPr>
                <w:rFonts w:ascii="Times New Roman" w:eastAsia="Times New Roman" w:hAnsi="Times New Roman" w:cs="Times New Roman"/>
                <w:b/>
                <w:bCs/>
                <w:color w:val="0F1115"/>
                <w:sz w:val="24"/>
                <w:szCs w:val="24"/>
                <w:lang w:eastAsia="ru-RU"/>
              </w:rPr>
            </w:pPr>
            <w:proofErr w:type="gramStart"/>
            <w:r w:rsidRPr="00F604D8">
              <w:rPr>
                <w:rFonts w:ascii="Times New Roman" w:eastAsia="Times New Roman" w:hAnsi="Times New Roman" w:cs="Times New Roman"/>
                <w:b/>
                <w:bCs/>
                <w:color w:val="0F1115"/>
                <w:sz w:val="24"/>
                <w:szCs w:val="24"/>
                <w:lang w:eastAsia="ru-RU"/>
              </w:rPr>
              <w:t>(фракция «Новые люди»</w:t>
            </w:r>
            <w:proofErr w:type="gramEnd"/>
          </w:p>
        </w:tc>
        <w:tc>
          <w:tcPr>
            <w:tcW w:w="3436" w:type="pct"/>
          </w:tcPr>
          <w:p w14:paraId="455239C0" w14:textId="77777777" w:rsidR="00735269" w:rsidRPr="00F604D8" w:rsidRDefault="00735269" w:rsidP="00F604D8">
            <w:pPr>
              <w:jc w:val="both"/>
              <w:outlineLvl w:val="2"/>
              <w:rPr>
                <w:rFonts w:ascii="Times New Roman" w:eastAsia="Times New Roman" w:hAnsi="Times New Roman" w:cs="Times New Roman"/>
                <w:bCs/>
                <w:color w:val="0F1115"/>
                <w:sz w:val="24"/>
                <w:szCs w:val="24"/>
                <w:lang w:eastAsia="ru-RU"/>
              </w:rPr>
            </w:pPr>
            <w:r w:rsidRPr="00F604D8">
              <w:rPr>
                <w:rFonts w:ascii="Times New Roman" w:hAnsi="Times New Roman" w:cs="Times New Roman"/>
                <w:color w:val="333333"/>
                <w:sz w:val="24"/>
                <w:szCs w:val="24"/>
                <w:shd w:val="clear" w:color="auto" w:fill="FFFFFF"/>
              </w:rPr>
              <w:t>"Украинские политики сознательно загоняют ситуацию в тупик и делают все, чтобы затянуть войну на долгие годы. В первую очередь, это не нужно народу </w:t>
            </w:r>
            <w:r w:rsidRPr="00F604D8">
              <w:rPr>
                <w:rStyle w:val="ao17977"/>
                <w:rFonts w:ascii="Times New Roman" w:hAnsi="Times New Roman" w:cs="Times New Roman"/>
                <w:color w:val="333333"/>
                <w:sz w:val="24"/>
                <w:szCs w:val="24"/>
                <w:shd w:val="clear" w:color="auto" w:fill="FFFFFF"/>
              </w:rPr>
              <w:t>Украины</w:t>
            </w:r>
            <w:r w:rsidRPr="00F604D8">
              <w:rPr>
                <w:rFonts w:ascii="Times New Roman" w:hAnsi="Times New Roman" w:cs="Times New Roman"/>
                <w:color w:val="333333"/>
                <w:sz w:val="24"/>
                <w:szCs w:val="24"/>
                <w:shd w:val="clear" w:color="auto" w:fill="FFFFFF"/>
              </w:rPr>
              <w:t>. Также не нужно </w:t>
            </w:r>
            <w:r w:rsidRPr="00F604D8">
              <w:rPr>
                <w:rStyle w:val="ao100325"/>
                <w:rFonts w:ascii="Times New Roman" w:hAnsi="Times New Roman" w:cs="Times New Roman"/>
                <w:color w:val="333333"/>
                <w:sz w:val="24"/>
                <w:szCs w:val="24"/>
                <w:shd w:val="clear" w:color="auto" w:fill="FFFFFF"/>
              </w:rPr>
              <w:t>Трампу</w:t>
            </w:r>
            <w:r w:rsidRPr="00F604D8">
              <w:rPr>
                <w:rFonts w:ascii="Times New Roman" w:hAnsi="Times New Roman" w:cs="Times New Roman"/>
                <w:color w:val="333333"/>
                <w:sz w:val="24"/>
                <w:szCs w:val="24"/>
                <w:shd w:val="clear" w:color="auto" w:fill="FFFFFF"/>
              </w:rPr>
              <w:t>. Вряд ли для него теперь есть разница между руководством </w:t>
            </w:r>
            <w:r w:rsidRPr="00F604D8">
              <w:rPr>
                <w:rStyle w:val="ao17977"/>
                <w:rFonts w:ascii="Times New Roman" w:hAnsi="Times New Roman" w:cs="Times New Roman"/>
                <w:color w:val="333333"/>
                <w:sz w:val="24"/>
                <w:szCs w:val="24"/>
                <w:shd w:val="clear" w:color="auto" w:fill="FFFFFF"/>
              </w:rPr>
              <w:t>Украины</w:t>
            </w:r>
            <w:r w:rsidRPr="00F604D8">
              <w:rPr>
                <w:rFonts w:ascii="Times New Roman" w:hAnsi="Times New Roman" w:cs="Times New Roman"/>
                <w:color w:val="333333"/>
                <w:sz w:val="24"/>
                <w:szCs w:val="24"/>
                <w:shd w:val="clear" w:color="auto" w:fill="FFFFFF"/>
              </w:rPr>
              <w:t> и стрелком, который едва не убил его на предвыборной кампании".</w:t>
            </w:r>
          </w:p>
        </w:tc>
      </w:tr>
    </w:tbl>
    <w:p w14:paraId="155EC269" w14:textId="77777777"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p>
    <w:p w14:paraId="4D8FFA02" w14:textId="74F33FD3" w:rsidR="00735269" w:rsidRPr="00F604D8" w:rsidRDefault="00F604D8" w:rsidP="00F604D8">
      <w:pPr>
        <w:pStyle w:val="a5"/>
        <w:numPr>
          <w:ilvl w:val="0"/>
          <w:numId w:val="40"/>
        </w:numPr>
        <w:shd w:val="clear" w:color="auto" w:fill="FFFFFF"/>
        <w:spacing w:after="0" w:line="240" w:lineRule="auto"/>
        <w:jc w:val="both"/>
        <w:outlineLvl w:val="3"/>
        <w:rPr>
          <w:rFonts w:ascii="Gotham Pro Black" w:eastAsia="Times New Roman" w:hAnsi="Gotham Pro Black" w:cs="Gotham Pro Black"/>
          <w:b/>
          <w:bCs/>
          <w:color w:val="1D1C20"/>
          <w:sz w:val="28"/>
          <w:szCs w:val="28"/>
          <w:lang w:eastAsia="ru-RU"/>
        </w:rPr>
      </w:pPr>
      <w:r w:rsidRPr="00F604D8">
        <w:rPr>
          <w:rFonts w:ascii="Gotham Pro Black" w:eastAsia="Times New Roman" w:hAnsi="Gotham Pro Black" w:cs="Gotham Pro Black"/>
          <w:b/>
          <w:bCs/>
          <w:color w:val="1D1C20"/>
          <w:sz w:val="28"/>
          <w:szCs w:val="28"/>
          <w:lang w:eastAsia="ru-RU"/>
        </w:rPr>
        <w:t>Усиленный «туман войны»</w:t>
      </w:r>
    </w:p>
    <w:p w14:paraId="2776F20C" w14:textId="4ACCB5FB"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color w:val="1D1C20"/>
          <w:sz w:val="28"/>
          <w:szCs w:val="28"/>
          <w:lang w:eastAsia="ru-RU"/>
        </w:rPr>
        <w:t xml:space="preserve">Агрегируемые данные позволяют проанализировать </w:t>
      </w:r>
      <w:r w:rsidR="00D44F66" w:rsidRPr="00680B11">
        <w:rPr>
          <w:rFonts w:ascii="Times New Roman" w:eastAsia="Times New Roman" w:hAnsi="Times New Roman" w:cs="Times New Roman"/>
          <w:color w:val="1D1C20"/>
          <w:sz w:val="28"/>
          <w:szCs w:val="28"/>
          <w:lang w:eastAsia="ru-RU"/>
        </w:rPr>
        <w:t xml:space="preserve">проявления «тумана </w:t>
      </w:r>
      <w:proofErr w:type="spellStart"/>
      <w:r w:rsidR="00D44F66" w:rsidRPr="00680B11">
        <w:rPr>
          <w:rFonts w:ascii="Times New Roman" w:eastAsia="Times New Roman" w:hAnsi="Times New Roman" w:cs="Times New Roman"/>
          <w:color w:val="1D1C20"/>
          <w:sz w:val="28"/>
          <w:szCs w:val="28"/>
          <w:lang w:eastAsia="ru-RU"/>
        </w:rPr>
        <w:t>войны»</w:t>
      </w:r>
      <w:proofErr w:type="spellEnd"/>
      <w:r w:rsidRPr="00735269">
        <w:rPr>
          <w:rFonts w:ascii="Times New Roman" w:eastAsia="Times New Roman" w:hAnsi="Times New Roman" w:cs="Times New Roman"/>
          <w:color w:val="1D1C20"/>
          <w:sz w:val="28"/>
          <w:szCs w:val="28"/>
          <w:lang w:eastAsia="ru-RU"/>
        </w:rPr>
        <w:t>, которые сохраняются даже после брифинга Минобороны 31 декабря.</w:t>
      </w:r>
    </w:p>
    <w:p w14:paraId="19308F9A" w14:textId="54484A4F"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lastRenderedPageBreak/>
        <w:t>1. Детальная хронология и география:</w:t>
      </w:r>
    </w:p>
    <w:p w14:paraId="7701C73B" w14:textId="77777777" w:rsidR="00735269" w:rsidRPr="00735269" w:rsidRDefault="00735269" w:rsidP="00680B11">
      <w:pPr>
        <w:numPr>
          <w:ilvl w:val="0"/>
          <w:numId w:val="35"/>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Версия МО РФ:</w:t>
      </w:r>
      <w:r w:rsidRPr="00735269">
        <w:rPr>
          <w:rFonts w:ascii="Times New Roman" w:eastAsia="Times New Roman" w:hAnsi="Times New Roman" w:cs="Times New Roman"/>
          <w:color w:val="1D1C20"/>
          <w:sz w:val="28"/>
          <w:szCs w:val="28"/>
          <w:lang w:eastAsia="ru-RU"/>
        </w:rPr>
        <w:t xml:space="preserve"> Атака шла с 19:20 28 декабря до утра 29 декабря. </w:t>
      </w:r>
      <w:proofErr w:type="spellStart"/>
      <w:r w:rsidRPr="00735269">
        <w:rPr>
          <w:rFonts w:ascii="Times New Roman" w:eastAsia="Times New Roman" w:hAnsi="Times New Roman" w:cs="Times New Roman"/>
          <w:color w:val="1D1C20"/>
          <w:sz w:val="28"/>
          <w:szCs w:val="28"/>
          <w:lang w:eastAsia="ru-RU"/>
        </w:rPr>
        <w:t>Дроны</w:t>
      </w:r>
      <w:proofErr w:type="spellEnd"/>
      <w:r w:rsidRPr="00735269">
        <w:rPr>
          <w:rFonts w:ascii="Times New Roman" w:eastAsia="Times New Roman" w:hAnsi="Times New Roman" w:cs="Times New Roman"/>
          <w:color w:val="1D1C20"/>
          <w:sz w:val="28"/>
          <w:szCs w:val="28"/>
          <w:lang w:eastAsia="ru-RU"/>
        </w:rPr>
        <w:t xml:space="preserve"> летели через Брянскую, Смоленскую и Тверскую области. Показана карта с маршрутами.</w:t>
      </w:r>
    </w:p>
    <w:p w14:paraId="1A451CCB" w14:textId="2A6E2B96" w:rsidR="00735269" w:rsidRPr="00680B11" w:rsidRDefault="00735269" w:rsidP="00680B11">
      <w:pPr>
        <w:numPr>
          <w:ilvl w:val="0"/>
          <w:numId w:val="35"/>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Противоречие:</w:t>
      </w:r>
      <w:r w:rsidRPr="00735269">
        <w:rPr>
          <w:rFonts w:ascii="Times New Roman" w:eastAsia="Times New Roman" w:hAnsi="Times New Roman" w:cs="Times New Roman"/>
          <w:color w:val="1D1C20"/>
          <w:sz w:val="28"/>
          <w:szCs w:val="28"/>
          <w:lang w:eastAsia="ru-RU"/>
        </w:rPr>
        <w:t xml:space="preserve"> Губернатор Новгородской области и местные сводки изначально сообщали о 41 </w:t>
      </w:r>
      <w:proofErr w:type="gramStart"/>
      <w:r w:rsidRPr="00735269">
        <w:rPr>
          <w:rFonts w:ascii="Times New Roman" w:eastAsia="Times New Roman" w:hAnsi="Times New Roman" w:cs="Times New Roman"/>
          <w:color w:val="1D1C20"/>
          <w:sz w:val="28"/>
          <w:szCs w:val="28"/>
          <w:lang w:eastAsia="ru-RU"/>
        </w:rPr>
        <w:t>сбитом</w:t>
      </w:r>
      <w:proofErr w:type="gramEnd"/>
      <w:r w:rsidRPr="00735269">
        <w:rPr>
          <w:rFonts w:ascii="Times New Roman" w:eastAsia="Times New Roman" w:hAnsi="Times New Roman" w:cs="Times New Roman"/>
          <w:color w:val="1D1C20"/>
          <w:sz w:val="28"/>
          <w:szCs w:val="28"/>
          <w:lang w:eastAsia="ru-RU"/>
        </w:rPr>
        <w:t xml:space="preserve"> </w:t>
      </w:r>
      <w:proofErr w:type="spellStart"/>
      <w:r w:rsidRPr="00735269">
        <w:rPr>
          <w:rFonts w:ascii="Times New Roman" w:eastAsia="Times New Roman" w:hAnsi="Times New Roman" w:cs="Times New Roman"/>
          <w:color w:val="1D1C20"/>
          <w:sz w:val="28"/>
          <w:szCs w:val="28"/>
          <w:lang w:eastAsia="ru-RU"/>
        </w:rPr>
        <w:t>дроне</w:t>
      </w:r>
      <w:proofErr w:type="spellEnd"/>
      <w:r w:rsidRPr="00735269">
        <w:rPr>
          <w:rFonts w:ascii="Times New Roman" w:eastAsia="Times New Roman" w:hAnsi="Times New Roman" w:cs="Times New Roman"/>
          <w:color w:val="1D1C20"/>
          <w:sz w:val="28"/>
          <w:szCs w:val="28"/>
          <w:lang w:eastAsia="ru-RU"/>
        </w:rPr>
        <w:t xml:space="preserve"> (18+23). Цифра «91» появилась у Лаврова и позже была подтверждена МО за счет включения </w:t>
      </w:r>
      <w:proofErr w:type="spellStart"/>
      <w:r w:rsidRPr="00735269">
        <w:rPr>
          <w:rFonts w:ascii="Times New Roman" w:eastAsia="Times New Roman" w:hAnsi="Times New Roman" w:cs="Times New Roman"/>
          <w:color w:val="1D1C20"/>
          <w:sz w:val="28"/>
          <w:szCs w:val="28"/>
          <w:lang w:eastAsia="ru-RU"/>
        </w:rPr>
        <w:t>дронов</w:t>
      </w:r>
      <w:proofErr w:type="spellEnd"/>
      <w:r w:rsidRPr="00735269">
        <w:rPr>
          <w:rFonts w:ascii="Times New Roman" w:eastAsia="Times New Roman" w:hAnsi="Times New Roman" w:cs="Times New Roman"/>
          <w:color w:val="1D1C20"/>
          <w:sz w:val="28"/>
          <w:szCs w:val="28"/>
          <w:lang w:eastAsia="ru-RU"/>
        </w:rPr>
        <w:t xml:space="preserve">, сбитых в других регионах (Брянск, Смоленск). </w:t>
      </w:r>
    </w:p>
    <w:p w14:paraId="5F8AE551" w14:textId="22B01D66" w:rsidR="00D44F66" w:rsidRPr="00735269" w:rsidRDefault="00D44F66" w:rsidP="00680B11">
      <w:pPr>
        <w:numPr>
          <w:ilvl w:val="0"/>
          <w:numId w:val="35"/>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Вывод:</w:t>
      </w:r>
      <w:r w:rsidRPr="00680B11">
        <w:rPr>
          <w:rFonts w:ascii="Times New Roman" w:eastAsia="Times New Roman" w:hAnsi="Times New Roman" w:cs="Times New Roman"/>
          <w:color w:val="1D1C20"/>
          <w:sz w:val="28"/>
          <w:szCs w:val="28"/>
          <w:lang w:eastAsia="ru-RU"/>
        </w:rPr>
        <w:t xml:space="preserve"> Нет принципиальной разницы 91 или 41 </w:t>
      </w:r>
      <w:proofErr w:type="spellStart"/>
      <w:r w:rsidRPr="00680B11">
        <w:rPr>
          <w:rFonts w:ascii="Times New Roman" w:eastAsia="Times New Roman" w:hAnsi="Times New Roman" w:cs="Times New Roman"/>
          <w:color w:val="1D1C20"/>
          <w:sz w:val="28"/>
          <w:szCs w:val="28"/>
          <w:lang w:eastAsia="ru-RU"/>
        </w:rPr>
        <w:t>дрон</w:t>
      </w:r>
      <w:proofErr w:type="spellEnd"/>
      <w:r w:rsidRPr="00680B11">
        <w:rPr>
          <w:rFonts w:ascii="Times New Roman" w:eastAsia="Times New Roman" w:hAnsi="Times New Roman" w:cs="Times New Roman"/>
          <w:color w:val="1D1C20"/>
          <w:sz w:val="28"/>
          <w:szCs w:val="28"/>
          <w:lang w:eastAsia="ru-RU"/>
        </w:rPr>
        <w:t>, так как для перегрузки ПВО в нынешнем военном конфликте используются разного рода отвлекающие объекты.</w:t>
      </w:r>
    </w:p>
    <w:p w14:paraId="686E630C" w14:textId="77777777"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2. Альтернативные версии запуска:</w:t>
      </w:r>
    </w:p>
    <w:p w14:paraId="6DDAB240" w14:textId="77777777" w:rsidR="00735269" w:rsidRPr="00735269" w:rsidRDefault="00735269" w:rsidP="00680B11">
      <w:pPr>
        <w:numPr>
          <w:ilvl w:val="0"/>
          <w:numId w:val="36"/>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735269">
        <w:rPr>
          <w:rFonts w:ascii="Times New Roman" w:eastAsia="Times New Roman" w:hAnsi="Times New Roman" w:cs="Times New Roman"/>
          <w:color w:val="1D1C20"/>
          <w:sz w:val="28"/>
          <w:szCs w:val="28"/>
          <w:lang w:eastAsia="ru-RU"/>
        </w:rPr>
        <w:t xml:space="preserve">Появились версии, ставящие под сомнение запуск исключительно с Украины. </w:t>
      </w:r>
      <w:proofErr w:type="gramStart"/>
      <w:r w:rsidRPr="00735269">
        <w:rPr>
          <w:rFonts w:ascii="Times New Roman" w:eastAsia="Times New Roman" w:hAnsi="Times New Roman" w:cs="Times New Roman"/>
          <w:color w:val="1D1C20"/>
          <w:sz w:val="28"/>
          <w:szCs w:val="28"/>
          <w:lang w:eastAsia="ru-RU"/>
        </w:rPr>
        <w:t xml:space="preserve">Ресурс </w:t>
      </w:r>
      <w:proofErr w:type="spellStart"/>
      <w:r w:rsidRPr="00735269">
        <w:rPr>
          <w:rFonts w:ascii="Times New Roman" w:eastAsia="Times New Roman" w:hAnsi="Times New Roman" w:cs="Times New Roman"/>
          <w:color w:val="1D1C20"/>
          <w:sz w:val="28"/>
          <w:szCs w:val="28"/>
          <w:lang w:eastAsia="ru-RU"/>
        </w:rPr>
        <w:t>L'AntiDiplomatico</w:t>
      </w:r>
      <w:proofErr w:type="spellEnd"/>
      <w:r w:rsidRPr="00735269">
        <w:rPr>
          <w:rFonts w:ascii="Times New Roman" w:eastAsia="Times New Roman" w:hAnsi="Times New Roman" w:cs="Times New Roman"/>
          <w:color w:val="1D1C20"/>
          <w:sz w:val="28"/>
          <w:szCs w:val="28"/>
          <w:lang w:eastAsia="ru-RU"/>
        </w:rPr>
        <w:t xml:space="preserve"> и ряд экспертов (Владимир Попов, МК) допускают запуск </w:t>
      </w:r>
      <w:proofErr w:type="spellStart"/>
      <w:r w:rsidRPr="00735269">
        <w:rPr>
          <w:rFonts w:ascii="Times New Roman" w:eastAsia="Times New Roman" w:hAnsi="Times New Roman" w:cs="Times New Roman"/>
          <w:color w:val="1D1C20"/>
          <w:sz w:val="28"/>
          <w:szCs w:val="28"/>
          <w:lang w:eastAsia="ru-RU"/>
        </w:rPr>
        <w:t>дронов</w:t>
      </w:r>
      <w:proofErr w:type="spellEnd"/>
      <w:r w:rsidRPr="00735269">
        <w:rPr>
          <w:rFonts w:ascii="Times New Roman" w:eastAsia="Times New Roman" w:hAnsi="Times New Roman" w:cs="Times New Roman"/>
          <w:color w:val="1D1C20"/>
          <w:sz w:val="28"/>
          <w:szCs w:val="28"/>
          <w:lang w:eastAsia="ru-RU"/>
        </w:rPr>
        <w:t xml:space="preserve"> с </w:t>
      </w:r>
      <w:r w:rsidRPr="00680B11">
        <w:rPr>
          <w:rFonts w:ascii="Times New Roman" w:eastAsia="Times New Roman" w:hAnsi="Times New Roman" w:cs="Times New Roman"/>
          <w:b/>
          <w:bCs/>
          <w:color w:val="1D1C20"/>
          <w:sz w:val="28"/>
          <w:szCs w:val="28"/>
          <w:lang w:eastAsia="ru-RU"/>
        </w:rPr>
        <w:t>территории Латвии</w:t>
      </w:r>
      <w:r w:rsidRPr="00735269">
        <w:rPr>
          <w:rFonts w:ascii="Times New Roman" w:eastAsia="Times New Roman" w:hAnsi="Times New Roman" w:cs="Times New Roman"/>
          <w:color w:val="1D1C20"/>
          <w:sz w:val="28"/>
          <w:szCs w:val="28"/>
          <w:lang w:eastAsia="ru-RU"/>
        </w:rPr>
        <w:t> (</w:t>
      </w:r>
      <w:proofErr w:type="spellStart"/>
      <w:r w:rsidRPr="00735269">
        <w:rPr>
          <w:rFonts w:ascii="Times New Roman" w:eastAsia="Times New Roman" w:hAnsi="Times New Roman" w:cs="Times New Roman"/>
          <w:color w:val="1D1C20"/>
          <w:sz w:val="28"/>
          <w:szCs w:val="28"/>
          <w:lang w:eastAsia="ru-RU"/>
        </w:rPr>
        <w:t>н.п</w:t>
      </w:r>
      <w:proofErr w:type="spellEnd"/>
      <w:r w:rsidRPr="00735269">
        <w:rPr>
          <w:rFonts w:ascii="Times New Roman" w:eastAsia="Times New Roman" w:hAnsi="Times New Roman" w:cs="Times New Roman"/>
          <w:color w:val="1D1C20"/>
          <w:sz w:val="28"/>
          <w:szCs w:val="28"/>
          <w:lang w:eastAsia="ru-RU"/>
        </w:rPr>
        <w:t>.</w:t>
      </w:r>
      <w:proofErr w:type="gramEnd"/>
      <w:r w:rsidRPr="00735269">
        <w:rPr>
          <w:rFonts w:ascii="Times New Roman" w:eastAsia="Times New Roman" w:hAnsi="Times New Roman" w:cs="Times New Roman"/>
          <w:color w:val="1D1C20"/>
          <w:sz w:val="28"/>
          <w:szCs w:val="28"/>
          <w:lang w:eastAsia="ru-RU"/>
        </w:rPr>
        <w:t xml:space="preserve"> </w:t>
      </w:r>
      <w:proofErr w:type="spellStart"/>
      <w:proofErr w:type="gramStart"/>
      <w:r w:rsidRPr="00735269">
        <w:rPr>
          <w:rFonts w:ascii="Times New Roman" w:eastAsia="Times New Roman" w:hAnsi="Times New Roman" w:cs="Times New Roman"/>
          <w:color w:val="1D1C20"/>
          <w:sz w:val="28"/>
          <w:szCs w:val="28"/>
          <w:lang w:eastAsia="ru-RU"/>
        </w:rPr>
        <w:t>Малнава</w:t>
      </w:r>
      <w:proofErr w:type="spellEnd"/>
      <w:r w:rsidRPr="00735269">
        <w:rPr>
          <w:rFonts w:ascii="Times New Roman" w:eastAsia="Times New Roman" w:hAnsi="Times New Roman" w:cs="Times New Roman"/>
          <w:color w:val="1D1C20"/>
          <w:sz w:val="28"/>
          <w:szCs w:val="28"/>
          <w:lang w:eastAsia="ru-RU"/>
        </w:rPr>
        <w:t>, база канадских БПЛА) или использование диверсионных групп (ДРГ) непосредственно из лесных массивов Новгородской или Псковской областей.</w:t>
      </w:r>
      <w:proofErr w:type="gramEnd"/>
      <w:r w:rsidRPr="00735269">
        <w:rPr>
          <w:rFonts w:ascii="Times New Roman" w:eastAsia="Times New Roman" w:hAnsi="Times New Roman" w:cs="Times New Roman"/>
          <w:color w:val="1D1C20"/>
          <w:sz w:val="28"/>
          <w:szCs w:val="28"/>
          <w:lang w:eastAsia="ru-RU"/>
        </w:rPr>
        <w:t xml:space="preserve"> Версия о прорыве с Украины в таком случае могла быть отвлекающим маневром.</w:t>
      </w:r>
    </w:p>
    <w:p w14:paraId="79F53ADB" w14:textId="77777777" w:rsidR="00735269" w:rsidRPr="00735269" w:rsidRDefault="00735269"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3. Поведенческое противоречие и реакция на месте:</w:t>
      </w:r>
    </w:p>
    <w:p w14:paraId="4FDFDC44" w14:textId="4BB50D9A" w:rsidR="00735269" w:rsidRPr="00735269" w:rsidRDefault="00D44F66" w:rsidP="00680B11">
      <w:pPr>
        <w:numPr>
          <w:ilvl w:val="0"/>
          <w:numId w:val="37"/>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 xml:space="preserve">Отсутствие оповещения жителей об атаке </w:t>
      </w:r>
      <w:proofErr w:type="spellStart"/>
      <w:r w:rsidRPr="00680B11">
        <w:rPr>
          <w:rFonts w:ascii="Times New Roman" w:eastAsia="Times New Roman" w:hAnsi="Times New Roman" w:cs="Times New Roman"/>
          <w:b/>
          <w:bCs/>
          <w:color w:val="1D1C20"/>
          <w:sz w:val="28"/>
          <w:szCs w:val="28"/>
          <w:lang w:eastAsia="ru-RU"/>
        </w:rPr>
        <w:t>дронов</w:t>
      </w:r>
      <w:proofErr w:type="spellEnd"/>
      <w:r w:rsidR="00735269" w:rsidRPr="00680B11">
        <w:rPr>
          <w:rFonts w:ascii="Times New Roman" w:eastAsia="Times New Roman" w:hAnsi="Times New Roman" w:cs="Times New Roman"/>
          <w:b/>
          <w:bCs/>
          <w:color w:val="1D1C20"/>
          <w:sz w:val="28"/>
          <w:szCs w:val="28"/>
          <w:lang w:eastAsia="ru-RU"/>
        </w:rPr>
        <w:t>:</w:t>
      </w:r>
      <w:r w:rsidR="00735269" w:rsidRPr="00735269">
        <w:rPr>
          <w:rFonts w:ascii="Times New Roman" w:eastAsia="Times New Roman" w:hAnsi="Times New Roman" w:cs="Times New Roman"/>
          <w:color w:val="1D1C20"/>
          <w:sz w:val="28"/>
          <w:szCs w:val="28"/>
          <w:lang w:eastAsia="ru-RU"/>
        </w:rPr>
        <w:t> Журналисты опросили 14 жителей Новгорода и Валдая. Никто не получал СМС-оповещений, жители Валдая </w:t>
      </w:r>
      <w:r w:rsidR="00735269" w:rsidRPr="00680B11">
        <w:rPr>
          <w:rFonts w:ascii="Times New Roman" w:eastAsia="Times New Roman" w:hAnsi="Times New Roman" w:cs="Times New Roman"/>
          <w:b/>
          <w:bCs/>
          <w:color w:val="1D1C20"/>
          <w:sz w:val="28"/>
          <w:szCs w:val="28"/>
          <w:lang w:eastAsia="ru-RU"/>
        </w:rPr>
        <w:t>не слышали</w:t>
      </w:r>
      <w:r w:rsidR="00735269" w:rsidRPr="00735269">
        <w:rPr>
          <w:rFonts w:ascii="Times New Roman" w:eastAsia="Times New Roman" w:hAnsi="Times New Roman" w:cs="Times New Roman"/>
          <w:color w:val="1D1C20"/>
          <w:sz w:val="28"/>
          <w:szCs w:val="28"/>
          <w:lang w:eastAsia="ru-RU"/>
        </w:rPr>
        <w:t xml:space="preserve"> звуков </w:t>
      </w:r>
      <w:proofErr w:type="spellStart"/>
      <w:r w:rsidR="00735269" w:rsidRPr="00735269">
        <w:rPr>
          <w:rFonts w:ascii="Times New Roman" w:eastAsia="Times New Roman" w:hAnsi="Times New Roman" w:cs="Times New Roman"/>
          <w:color w:val="1D1C20"/>
          <w:sz w:val="28"/>
          <w:szCs w:val="28"/>
          <w:lang w:eastAsia="ru-RU"/>
        </w:rPr>
        <w:t>дронов</w:t>
      </w:r>
      <w:proofErr w:type="spellEnd"/>
      <w:r w:rsidR="00735269" w:rsidRPr="00735269">
        <w:rPr>
          <w:rFonts w:ascii="Times New Roman" w:eastAsia="Times New Roman" w:hAnsi="Times New Roman" w:cs="Times New Roman"/>
          <w:color w:val="1D1C20"/>
          <w:sz w:val="28"/>
          <w:szCs w:val="28"/>
          <w:lang w:eastAsia="ru-RU"/>
        </w:rPr>
        <w:t>, работы ПВО или взрывов</w:t>
      </w:r>
      <w:r w:rsidRPr="00680B11">
        <w:rPr>
          <w:rFonts w:ascii="Times New Roman" w:eastAsia="Times New Roman" w:hAnsi="Times New Roman" w:cs="Times New Roman"/>
          <w:color w:val="1D1C20"/>
          <w:sz w:val="28"/>
          <w:szCs w:val="28"/>
          <w:lang w:eastAsia="ru-RU"/>
        </w:rPr>
        <w:t>.</w:t>
      </w:r>
    </w:p>
    <w:p w14:paraId="5A120E85" w14:textId="77777777" w:rsidR="00735269" w:rsidRPr="00680B11" w:rsidRDefault="00735269" w:rsidP="00680B11">
      <w:pPr>
        <w:numPr>
          <w:ilvl w:val="0"/>
          <w:numId w:val="37"/>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Отсутствие визуальных подтверждений в момент атаки:</w:t>
      </w:r>
      <w:r w:rsidRPr="00735269">
        <w:rPr>
          <w:rFonts w:ascii="Times New Roman" w:eastAsia="Times New Roman" w:hAnsi="Times New Roman" w:cs="Times New Roman"/>
          <w:color w:val="1D1C20"/>
          <w:sz w:val="28"/>
          <w:szCs w:val="28"/>
          <w:lang w:eastAsia="ru-RU"/>
        </w:rPr>
        <w:t> В отличие от других регионов, где работу ПВО сразу снимают очевидцы, видео из района Валдая в публичном поле отсутствуют. Кадры обломков («</w:t>
      </w:r>
      <w:proofErr w:type="spellStart"/>
      <w:r w:rsidRPr="00735269">
        <w:rPr>
          <w:rFonts w:ascii="Times New Roman" w:eastAsia="Times New Roman" w:hAnsi="Times New Roman" w:cs="Times New Roman"/>
          <w:color w:val="1D1C20"/>
          <w:sz w:val="28"/>
          <w:szCs w:val="28"/>
          <w:lang w:eastAsia="ru-RU"/>
        </w:rPr>
        <w:t>Чаклун</w:t>
      </w:r>
      <w:proofErr w:type="spellEnd"/>
      <w:r w:rsidRPr="00735269">
        <w:rPr>
          <w:rFonts w:ascii="Times New Roman" w:eastAsia="Times New Roman" w:hAnsi="Times New Roman" w:cs="Times New Roman"/>
          <w:color w:val="1D1C20"/>
          <w:sz w:val="28"/>
          <w:szCs w:val="28"/>
          <w:lang w:eastAsia="ru-RU"/>
        </w:rPr>
        <w:t>-В») были показаны Минобороны только спустя двое суток на специальном брифинге, а не на месте падения.</w:t>
      </w:r>
    </w:p>
    <w:p w14:paraId="7BD79972" w14:textId="538424E5" w:rsidR="00D44F66" w:rsidRPr="00F604D8" w:rsidRDefault="00D44F66" w:rsidP="00680B11">
      <w:pPr>
        <w:shd w:val="clear" w:color="auto" w:fill="FFFFFF"/>
        <w:spacing w:after="0" w:line="240" w:lineRule="auto"/>
        <w:ind w:firstLine="709"/>
        <w:jc w:val="both"/>
        <w:rPr>
          <w:rFonts w:ascii="Times New Roman" w:eastAsia="Times New Roman" w:hAnsi="Times New Roman" w:cs="Times New Roman"/>
          <w:b/>
          <w:color w:val="1D1C20"/>
          <w:sz w:val="28"/>
          <w:szCs w:val="28"/>
          <w:lang w:eastAsia="ru-RU"/>
        </w:rPr>
      </w:pPr>
      <w:r w:rsidRPr="00F604D8">
        <w:rPr>
          <w:rFonts w:ascii="Times New Roman" w:eastAsia="Times New Roman" w:hAnsi="Times New Roman" w:cs="Times New Roman"/>
          <w:b/>
          <w:color w:val="1D1C20"/>
          <w:sz w:val="28"/>
          <w:szCs w:val="28"/>
          <w:lang w:eastAsia="ru-RU"/>
        </w:rPr>
        <w:t>Как видим, все находящиеся в информационном обороте «нестыковки»</w:t>
      </w:r>
      <w:r w:rsidR="00680B11" w:rsidRPr="00F604D8">
        <w:rPr>
          <w:rFonts w:ascii="Times New Roman" w:eastAsia="Times New Roman" w:hAnsi="Times New Roman" w:cs="Times New Roman"/>
          <w:b/>
          <w:color w:val="1D1C20"/>
          <w:sz w:val="28"/>
          <w:szCs w:val="28"/>
          <w:lang w:eastAsia="ru-RU"/>
        </w:rPr>
        <w:t xml:space="preserve"> явно носят второстепенный характер.</w:t>
      </w:r>
    </w:p>
    <w:p w14:paraId="705FCD01" w14:textId="061D3134" w:rsidR="00680B11" w:rsidRPr="00680B11" w:rsidRDefault="00680B11"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color w:val="1D1C20"/>
          <w:sz w:val="28"/>
          <w:szCs w:val="28"/>
          <w:lang w:eastAsia="ru-RU"/>
        </w:rPr>
        <w:t xml:space="preserve">Известный пропагандист </w:t>
      </w:r>
      <w:proofErr w:type="spellStart"/>
      <w:r w:rsidRPr="00680B11">
        <w:rPr>
          <w:rFonts w:ascii="Times New Roman" w:eastAsia="Times New Roman" w:hAnsi="Times New Roman" w:cs="Times New Roman"/>
          <w:color w:val="1D1C20"/>
          <w:sz w:val="28"/>
          <w:szCs w:val="28"/>
          <w:lang w:eastAsia="ru-RU"/>
        </w:rPr>
        <w:t>Арестович</w:t>
      </w:r>
      <w:proofErr w:type="spellEnd"/>
      <w:r w:rsidRPr="00680B11">
        <w:rPr>
          <w:rFonts w:ascii="Times New Roman" w:eastAsia="Times New Roman" w:hAnsi="Times New Roman" w:cs="Times New Roman"/>
          <w:color w:val="1D1C20"/>
          <w:sz w:val="28"/>
          <w:szCs w:val="28"/>
          <w:lang w:eastAsia="ru-RU"/>
        </w:rPr>
        <w:t xml:space="preserve"> (в реестре террористов и экстремистов в РФ) </w:t>
      </w:r>
      <w:r w:rsidRPr="00680B11">
        <w:rPr>
          <w:rFonts w:ascii="Times New Roman" w:eastAsia="Times New Roman" w:hAnsi="Times New Roman" w:cs="Times New Roman"/>
          <w:color w:val="1D1C20"/>
          <w:sz w:val="28"/>
          <w:szCs w:val="28"/>
          <w:lang w:eastAsia="ru-RU"/>
        </w:rPr>
        <w:t>сразу объявил</w:t>
      </w:r>
      <w:r w:rsidRPr="00680B11">
        <w:rPr>
          <w:rFonts w:ascii="Times New Roman" w:eastAsia="Times New Roman" w:hAnsi="Times New Roman" w:cs="Times New Roman"/>
          <w:color w:val="1D1C20"/>
          <w:sz w:val="28"/>
          <w:szCs w:val="28"/>
          <w:lang w:eastAsia="ru-RU"/>
        </w:rPr>
        <w:t xml:space="preserve">, что Украина пыталась атаковать не просто резиденцию Путина, а </w:t>
      </w:r>
      <w:proofErr w:type="spellStart"/>
      <w:r w:rsidRPr="00680B11">
        <w:rPr>
          <w:rFonts w:ascii="Times New Roman" w:eastAsia="Times New Roman" w:hAnsi="Times New Roman" w:cs="Times New Roman"/>
          <w:color w:val="1D1C20"/>
          <w:sz w:val="28"/>
          <w:szCs w:val="28"/>
          <w:lang w:eastAsia="ru-RU"/>
        </w:rPr>
        <w:t>спецобъект</w:t>
      </w:r>
      <w:proofErr w:type="spellEnd"/>
      <w:r w:rsidRPr="00680B11">
        <w:rPr>
          <w:rFonts w:ascii="Times New Roman" w:eastAsia="Times New Roman" w:hAnsi="Times New Roman" w:cs="Times New Roman"/>
          <w:color w:val="1D1C20"/>
          <w:sz w:val="28"/>
          <w:szCs w:val="28"/>
          <w:lang w:eastAsia="ru-RU"/>
        </w:rPr>
        <w:t xml:space="preserve"> управления ядерной триады РФ.</w:t>
      </w:r>
    </w:p>
    <w:p w14:paraId="4D230503" w14:textId="6417354E" w:rsidR="00680B11" w:rsidRPr="00F604D8" w:rsidRDefault="00680B11" w:rsidP="00680B11">
      <w:pPr>
        <w:shd w:val="clear" w:color="auto" w:fill="FFFFFF"/>
        <w:spacing w:after="0" w:line="240" w:lineRule="auto"/>
        <w:ind w:firstLine="709"/>
        <w:jc w:val="both"/>
        <w:rPr>
          <w:rFonts w:ascii="Times New Roman" w:eastAsia="Times New Roman" w:hAnsi="Times New Roman" w:cs="Times New Roman"/>
          <w:color w:val="1D1C20"/>
          <w:sz w:val="24"/>
          <w:szCs w:val="24"/>
          <w:lang w:eastAsia="ru-RU"/>
        </w:rPr>
      </w:pPr>
      <w:r w:rsidRPr="00F604D8">
        <w:rPr>
          <w:rFonts w:ascii="Times New Roman" w:eastAsia="Times New Roman" w:hAnsi="Times New Roman" w:cs="Times New Roman"/>
          <w:i/>
          <w:color w:val="1D1C20"/>
          <w:sz w:val="24"/>
          <w:szCs w:val="24"/>
          <w:lang w:eastAsia="ru-RU"/>
        </w:rPr>
        <w:t xml:space="preserve">«По их информации западных источников, удар был — это не я утверждаю, это они говорят. Второе: это была не просто резиденция, это специальный объект Российской Федерации, предназначенный для управления вооружёнными силами Российской Федерации в случае ядерной войны. То есть по значению это, как если бы кто-то атаковал борт номер один — президентский самолёт США. Это </w:t>
      </w:r>
      <w:proofErr w:type="spellStart"/>
      <w:r w:rsidRPr="00F604D8">
        <w:rPr>
          <w:rFonts w:ascii="Times New Roman" w:eastAsia="Times New Roman" w:hAnsi="Times New Roman" w:cs="Times New Roman"/>
          <w:i/>
          <w:color w:val="1D1C20"/>
          <w:sz w:val="24"/>
          <w:szCs w:val="24"/>
          <w:lang w:eastAsia="ru-RU"/>
        </w:rPr>
        <w:t>спецобъект</w:t>
      </w:r>
      <w:proofErr w:type="spellEnd"/>
      <w:r w:rsidRPr="00F604D8">
        <w:rPr>
          <w:rFonts w:ascii="Times New Roman" w:eastAsia="Times New Roman" w:hAnsi="Times New Roman" w:cs="Times New Roman"/>
          <w:i/>
          <w:color w:val="1D1C20"/>
          <w:sz w:val="24"/>
          <w:szCs w:val="24"/>
          <w:lang w:eastAsia="ru-RU"/>
        </w:rPr>
        <w:t>, это целый город с наружными сооружениями, подземными сооружениями и узлами связи»,</w:t>
      </w:r>
      <w:r w:rsidRPr="00F604D8">
        <w:rPr>
          <w:rFonts w:ascii="Times New Roman" w:eastAsia="Times New Roman" w:hAnsi="Times New Roman" w:cs="Times New Roman"/>
          <w:color w:val="1D1C20"/>
          <w:sz w:val="24"/>
          <w:szCs w:val="24"/>
          <w:lang w:eastAsia="ru-RU"/>
        </w:rPr>
        <w:t xml:space="preserve"> — сообщил </w:t>
      </w:r>
      <w:proofErr w:type="spellStart"/>
      <w:r w:rsidRPr="00F604D8">
        <w:rPr>
          <w:rFonts w:ascii="Times New Roman" w:eastAsia="Times New Roman" w:hAnsi="Times New Roman" w:cs="Times New Roman"/>
          <w:color w:val="1D1C20"/>
          <w:sz w:val="24"/>
          <w:szCs w:val="24"/>
          <w:lang w:eastAsia="ru-RU"/>
        </w:rPr>
        <w:t>Арестович</w:t>
      </w:r>
      <w:proofErr w:type="spellEnd"/>
      <w:r w:rsidRPr="00F604D8">
        <w:rPr>
          <w:rFonts w:ascii="Times New Roman" w:eastAsia="Times New Roman" w:hAnsi="Times New Roman" w:cs="Times New Roman"/>
          <w:color w:val="1D1C20"/>
          <w:sz w:val="24"/>
          <w:szCs w:val="24"/>
          <w:lang w:eastAsia="ru-RU"/>
        </w:rPr>
        <w:t>.</w:t>
      </w:r>
      <w:r w:rsidRPr="00F604D8">
        <w:rPr>
          <w:rFonts w:ascii="Times New Roman" w:eastAsia="Times New Roman" w:hAnsi="Times New Roman" w:cs="Times New Roman"/>
          <w:color w:val="1D1C20"/>
          <w:sz w:val="24"/>
          <w:szCs w:val="24"/>
          <w:lang w:eastAsia="ru-RU"/>
        </w:rPr>
        <w:t xml:space="preserve"> </w:t>
      </w:r>
      <w:r w:rsidRPr="00F604D8">
        <w:rPr>
          <w:rFonts w:ascii="Times New Roman" w:eastAsia="Times New Roman" w:hAnsi="Times New Roman" w:cs="Times New Roman"/>
          <w:color w:val="1D1C20"/>
          <w:sz w:val="24"/>
          <w:szCs w:val="24"/>
          <w:lang w:eastAsia="ru-RU"/>
        </w:rPr>
        <w:t xml:space="preserve">Он отметил, что украинские </w:t>
      </w:r>
      <w:proofErr w:type="spellStart"/>
      <w:r w:rsidRPr="00F604D8">
        <w:rPr>
          <w:rFonts w:ascii="Times New Roman" w:eastAsia="Times New Roman" w:hAnsi="Times New Roman" w:cs="Times New Roman"/>
          <w:color w:val="1D1C20"/>
          <w:sz w:val="24"/>
          <w:szCs w:val="24"/>
          <w:lang w:eastAsia="ru-RU"/>
        </w:rPr>
        <w:t>БпЛА</w:t>
      </w:r>
      <w:proofErr w:type="spellEnd"/>
      <w:r w:rsidRPr="00F604D8">
        <w:rPr>
          <w:rFonts w:ascii="Times New Roman" w:eastAsia="Times New Roman" w:hAnsi="Times New Roman" w:cs="Times New Roman"/>
          <w:color w:val="1D1C20"/>
          <w:sz w:val="24"/>
          <w:szCs w:val="24"/>
          <w:lang w:eastAsia="ru-RU"/>
        </w:rPr>
        <w:t xml:space="preserve"> направлялись к узлам связи, однако не долетели.</w:t>
      </w:r>
    </w:p>
    <w:p w14:paraId="6964CBEC" w14:textId="3E4EF599" w:rsidR="00BD257F" w:rsidRDefault="00BD257F">
      <w:pPr>
        <w:rPr>
          <w:rFonts w:ascii="Times New Roman" w:eastAsia="Times New Roman" w:hAnsi="Times New Roman" w:cs="Times New Roman"/>
          <w:color w:val="1D1C20"/>
          <w:sz w:val="28"/>
          <w:szCs w:val="28"/>
          <w:lang w:eastAsia="ru-RU"/>
        </w:rPr>
      </w:pPr>
      <w:r>
        <w:rPr>
          <w:rFonts w:ascii="Times New Roman" w:eastAsia="Times New Roman" w:hAnsi="Times New Roman" w:cs="Times New Roman"/>
          <w:color w:val="1D1C20"/>
          <w:sz w:val="28"/>
          <w:szCs w:val="28"/>
          <w:lang w:eastAsia="ru-RU"/>
        </w:rPr>
        <w:br w:type="page"/>
      </w:r>
    </w:p>
    <w:p w14:paraId="7630C68B" w14:textId="77777777" w:rsidR="00680B11" w:rsidRPr="00735269" w:rsidRDefault="00680B11"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bookmarkStart w:id="0" w:name="_GoBack"/>
      <w:bookmarkEnd w:id="0"/>
    </w:p>
    <w:p w14:paraId="0F0D13AC" w14:textId="2F7DEB5D" w:rsidR="00735269" w:rsidRPr="00735269" w:rsidRDefault="00F604D8" w:rsidP="00680B11">
      <w:pPr>
        <w:shd w:val="clear" w:color="auto" w:fill="FFFFFF"/>
        <w:spacing w:after="0" w:line="240" w:lineRule="auto"/>
        <w:ind w:firstLine="709"/>
        <w:jc w:val="both"/>
        <w:outlineLvl w:val="3"/>
        <w:rPr>
          <w:rFonts w:ascii="Gotham Pro Black" w:eastAsia="Times New Roman" w:hAnsi="Gotham Pro Black" w:cs="Gotham Pro Black"/>
          <w:b/>
          <w:bCs/>
          <w:color w:val="1D1C20"/>
          <w:sz w:val="28"/>
          <w:szCs w:val="28"/>
          <w:lang w:eastAsia="ru-RU"/>
        </w:rPr>
      </w:pPr>
      <w:r w:rsidRPr="00F604D8">
        <w:rPr>
          <w:rFonts w:ascii="Gotham Pro Black" w:eastAsia="Times New Roman" w:hAnsi="Gotham Pro Black" w:cs="Gotham Pro Black"/>
          <w:b/>
          <w:bCs/>
          <w:color w:val="1D1C20"/>
          <w:sz w:val="28"/>
          <w:szCs w:val="28"/>
          <w:lang w:eastAsia="ru-RU"/>
        </w:rPr>
        <w:t>5.</w:t>
      </w:r>
      <w:r w:rsidR="00735269" w:rsidRPr="00735269">
        <w:rPr>
          <w:rFonts w:ascii="Gotham Pro Black" w:eastAsia="Times New Roman" w:hAnsi="Gotham Pro Black" w:cs="Gotham Pro Black"/>
          <w:b/>
          <w:bCs/>
          <w:color w:val="1D1C20"/>
          <w:sz w:val="28"/>
          <w:szCs w:val="28"/>
          <w:lang w:eastAsia="ru-RU"/>
        </w:rPr>
        <w:t>Контекст</w:t>
      </w:r>
      <w:r w:rsidRPr="00F604D8">
        <w:rPr>
          <w:rFonts w:ascii="Gotham Pro Black" w:eastAsia="Times New Roman" w:hAnsi="Gotham Pro Black" w:cs="Gotham Pro Black"/>
          <w:b/>
          <w:bCs/>
          <w:color w:val="1D1C20"/>
          <w:sz w:val="28"/>
          <w:szCs w:val="28"/>
          <w:lang w:eastAsia="ru-RU"/>
        </w:rPr>
        <w:t>,</w:t>
      </w:r>
      <w:r w:rsidR="00735269" w:rsidRPr="00735269">
        <w:rPr>
          <w:rFonts w:ascii="Gotham Pro Black" w:eastAsia="Times New Roman" w:hAnsi="Gotham Pro Black" w:cs="Gotham Pro Black"/>
          <w:b/>
          <w:bCs/>
          <w:color w:val="1D1C20"/>
          <w:sz w:val="28"/>
          <w:szCs w:val="28"/>
          <w:lang w:eastAsia="ru-RU"/>
        </w:rPr>
        <w:t xml:space="preserve"> дальнейшие шаги РФ</w:t>
      </w:r>
      <w:r w:rsidRPr="00F604D8">
        <w:rPr>
          <w:rFonts w:ascii="Gotham Pro Black" w:eastAsia="Times New Roman" w:hAnsi="Gotham Pro Black" w:cs="Gotham Pro Black"/>
          <w:b/>
          <w:bCs/>
          <w:color w:val="1D1C20"/>
          <w:sz w:val="28"/>
          <w:szCs w:val="28"/>
          <w:lang w:eastAsia="ru-RU"/>
        </w:rPr>
        <w:t>, некоторые итоги</w:t>
      </w:r>
    </w:p>
    <w:p w14:paraId="03B862B0" w14:textId="77A69D90" w:rsidR="00735269" w:rsidRPr="00735269" w:rsidRDefault="00735269" w:rsidP="00680B11">
      <w:pPr>
        <w:numPr>
          <w:ilvl w:val="0"/>
          <w:numId w:val="38"/>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Информационная кампания:</w:t>
      </w:r>
      <w:r w:rsidRPr="00735269">
        <w:rPr>
          <w:rFonts w:ascii="Times New Roman" w:eastAsia="Times New Roman" w:hAnsi="Times New Roman" w:cs="Times New Roman"/>
          <w:color w:val="1D1C20"/>
          <w:sz w:val="28"/>
          <w:szCs w:val="28"/>
          <w:lang w:eastAsia="ru-RU"/>
        </w:rPr>
        <w:t xml:space="preserve"> Инцидент </w:t>
      </w:r>
      <w:r w:rsidR="00680B11" w:rsidRPr="00680B11">
        <w:rPr>
          <w:rFonts w:ascii="Times New Roman" w:eastAsia="Times New Roman" w:hAnsi="Times New Roman" w:cs="Times New Roman"/>
          <w:color w:val="1D1C20"/>
          <w:sz w:val="28"/>
          <w:szCs w:val="28"/>
          <w:lang w:eastAsia="ru-RU"/>
        </w:rPr>
        <w:t>явно тянет</w:t>
      </w:r>
      <w:r w:rsidRPr="00735269">
        <w:rPr>
          <w:rFonts w:ascii="Times New Roman" w:eastAsia="Times New Roman" w:hAnsi="Times New Roman" w:cs="Times New Roman"/>
          <w:color w:val="1D1C20"/>
          <w:sz w:val="28"/>
          <w:szCs w:val="28"/>
          <w:lang w:eastAsia="ru-RU"/>
        </w:rPr>
        <w:t xml:space="preserve"> для легитимации жесткого ответа. Песков заявил, что доказательства для публики вторичны при факте «массовой атаки».</w:t>
      </w:r>
    </w:p>
    <w:p w14:paraId="53AEAC10" w14:textId="77777777" w:rsidR="00735269" w:rsidRPr="00735269" w:rsidRDefault="00735269" w:rsidP="00680B11">
      <w:pPr>
        <w:numPr>
          <w:ilvl w:val="0"/>
          <w:numId w:val="38"/>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Демонстрация силы:</w:t>
      </w:r>
      <w:r w:rsidRPr="00735269">
        <w:rPr>
          <w:rFonts w:ascii="Times New Roman" w:eastAsia="Times New Roman" w:hAnsi="Times New Roman" w:cs="Times New Roman"/>
          <w:color w:val="1D1C20"/>
          <w:sz w:val="28"/>
          <w:szCs w:val="28"/>
          <w:lang w:eastAsia="ru-RU"/>
        </w:rPr>
        <w:t> Минобороны опубликовало кадры развертывания комплексов «Орешник» в Беларуси, связывая это с угрозами безопасности.</w:t>
      </w:r>
    </w:p>
    <w:p w14:paraId="6F0BCF81" w14:textId="77777777" w:rsidR="00735269" w:rsidRPr="00735269" w:rsidRDefault="00735269" w:rsidP="00680B11">
      <w:pPr>
        <w:numPr>
          <w:ilvl w:val="0"/>
          <w:numId w:val="38"/>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Дипломатический клин:</w:t>
      </w:r>
      <w:r w:rsidRPr="00735269">
        <w:rPr>
          <w:rFonts w:ascii="Times New Roman" w:eastAsia="Times New Roman" w:hAnsi="Times New Roman" w:cs="Times New Roman"/>
          <w:color w:val="1D1C20"/>
          <w:sz w:val="28"/>
          <w:szCs w:val="28"/>
          <w:lang w:eastAsia="ru-RU"/>
        </w:rPr>
        <w:t xml:space="preserve"> Россия успешно использует инцидент для дискредитации Зеленского в глазах Трампа и «Глобального Юга», представляя Киев как </w:t>
      </w:r>
      <w:proofErr w:type="spellStart"/>
      <w:r w:rsidRPr="00735269">
        <w:rPr>
          <w:rFonts w:ascii="Times New Roman" w:eastAsia="Times New Roman" w:hAnsi="Times New Roman" w:cs="Times New Roman"/>
          <w:color w:val="1D1C20"/>
          <w:sz w:val="28"/>
          <w:szCs w:val="28"/>
          <w:lang w:eastAsia="ru-RU"/>
        </w:rPr>
        <w:t>недоговороспособную</w:t>
      </w:r>
      <w:proofErr w:type="spellEnd"/>
      <w:r w:rsidRPr="00735269">
        <w:rPr>
          <w:rFonts w:ascii="Times New Roman" w:eastAsia="Times New Roman" w:hAnsi="Times New Roman" w:cs="Times New Roman"/>
          <w:color w:val="1D1C20"/>
          <w:sz w:val="28"/>
          <w:szCs w:val="28"/>
          <w:lang w:eastAsia="ru-RU"/>
        </w:rPr>
        <w:t xml:space="preserve"> сторону, срывающую мирный процесс.</w:t>
      </w:r>
    </w:p>
    <w:p w14:paraId="33248512" w14:textId="28B4CD7F" w:rsidR="00735269" w:rsidRPr="00735269" w:rsidRDefault="00735269" w:rsidP="00680B11">
      <w:pPr>
        <w:shd w:val="clear" w:color="auto" w:fill="FFFFFF"/>
        <w:spacing w:after="0" w:line="240" w:lineRule="auto"/>
        <w:ind w:firstLine="709"/>
        <w:jc w:val="both"/>
        <w:outlineLvl w:val="3"/>
        <w:rPr>
          <w:rFonts w:ascii="Times New Roman" w:eastAsia="Times New Roman" w:hAnsi="Times New Roman" w:cs="Times New Roman"/>
          <w:b/>
          <w:bCs/>
          <w:color w:val="1D1C20"/>
          <w:sz w:val="28"/>
          <w:szCs w:val="28"/>
          <w:lang w:eastAsia="ru-RU"/>
        </w:rPr>
      </w:pPr>
      <w:r w:rsidRPr="00735269">
        <w:rPr>
          <w:rFonts w:ascii="Times New Roman" w:eastAsia="Times New Roman" w:hAnsi="Times New Roman" w:cs="Times New Roman"/>
          <w:b/>
          <w:bCs/>
          <w:color w:val="1D1C20"/>
          <w:sz w:val="28"/>
          <w:szCs w:val="28"/>
          <w:lang w:eastAsia="ru-RU"/>
        </w:rPr>
        <w:t>Сводные выводы</w:t>
      </w:r>
    </w:p>
    <w:p w14:paraId="1B11CB19" w14:textId="2B6808D4" w:rsidR="00735269" w:rsidRPr="00735269" w:rsidRDefault="00735269" w:rsidP="00680B11">
      <w:pPr>
        <w:numPr>
          <w:ilvl w:val="0"/>
          <w:numId w:val="39"/>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Информационн</w:t>
      </w:r>
      <w:r w:rsidR="00680B11" w:rsidRPr="00680B11">
        <w:rPr>
          <w:rFonts w:ascii="Times New Roman" w:eastAsia="Times New Roman" w:hAnsi="Times New Roman" w:cs="Times New Roman"/>
          <w:b/>
          <w:bCs/>
          <w:color w:val="1D1C20"/>
          <w:sz w:val="28"/>
          <w:szCs w:val="28"/>
          <w:lang w:eastAsia="ru-RU"/>
        </w:rPr>
        <w:t>ое наступление</w:t>
      </w:r>
      <w:r w:rsidRPr="00680B11">
        <w:rPr>
          <w:rFonts w:ascii="Times New Roman" w:eastAsia="Times New Roman" w:hAnsi="Times New Roman" w:cs="Times New Roman"/>
          <w:b/>
          <w:bCs/>
          <w:color w:val="1D1C20"/>
          <w:sz w:val="28"/>
          <w:szCs w:val="28"/>
          <w:lang w:eastAsia="ru-RU"/>
        </w:rPr>
        <w:t xml:space="preserve"> </w:t>
      </w:r>
      <w:r w:rsidR="00680B11" w:rsidRPr="00680B11">
        <w:rPr>
          <w:rFonts w:ascii="Times New Roman" w:eastAsia="Times New Roman" w:hAnsi="Times New Roman" w:cs="Times New Roman"/>
          <w:b/>
          <w:bCs/>
          <w:color w:val="1D1C20"/>
          <w:sz w:val="28"/>
          <w:szCs w:val="28"/>
          <w:lang w:eastAsia="ru-RU"/>
        </w:rPr>
        <w:t>РФ</w:t>
      </w:r>
      <w:r w:rsidRPr="00680B11">
        <w:rPr>
          <w:rFonts w:ascii="Times New Roman" w:eastAsia="Times New Roman" w:hAnsi="Times New Roman" w:cs="Times New Roman"/>
          <w:b/>
          <w:bCs/>
          <w:color w:val="1D1C20"/>
          <w:sz w:val="28"/>
          <w:szCs w:val="28"/>
          <w:lang w:eastAsia="ru-RU"/>
        </w:rPr>
        <w:t>:</w:t>
      </w:r>
      <w:r w:rsidRPr="00735269">
        <w:rPr>
          <w:rFonts w:ascii="Times New Roman" w:eastAsia="Times New Roman" w:hAnsi="Times New Roman" w:cs="Times New Roman"/>
          <w:color w:val="1D1C20"/>
          <w:sz w:val="28"/>
          <w:szCs w:val="28"/>
          <w:lang w:eastAsia="ru-RU"/>
        </w:rPr>
        <w:t xml:space="preserve"> Несмотря на скепсис Запада и отсутствие независимых подтверждений (спутниковых снимков, видео очевидцев), России удалось навязать свою повестку дня ключевым нейтральным игрокам (ОАЭ, Индия, Китай) и зародить сомнения у Трампа. Киев оказался в позиции </w:t>
      </w:r>
      <w:proofErr w:type="gramStart"/>
      <w:r w:rsidRPr="00735269">
        <w:rPr>
          <w:rFonts w:ascii="Times New Roman" w:eastAsia="Times New Roman" w:hAnsi="Times New Roman" w:cs="Times New Roman"/>
          <w:color w:val="1D1C20"/>
          <w:sz w:val="28"/>
          <w:szCs w:val="28"/>
          <w:lang w:eastAsia="ru-RU"/>
        </w:rPr>
        <w:t>оправдывающегося</w:t>
      </w:r>
      <w:proofErr w:type="gramEnd"/>
      <w:r w:rsidRPr="00735269">
        <w:rPr>
          <w:rFonts w:ascii="Times New Roman" w:eastAsia="Times New Roman" w:hAnsi="Times New Roman" w:cs="Times New Roman"/>
          <w:color w:val="1D1C20"/>
          <w:sz w:val="28"/>
          <w:szCs w:val="28"/>
          <w:lang w:eastAsia="ru-RU"/>
        </w:rPr>
        <w:t>.</w:t>
      </w:r>
    </w:p>
    <w:p w14:paraId="14A94378" w14:textId="14EC5104" w:rsidR="00735269" w:rsidRPr="00735269" w:rsidRDefault="00680B11" w:rsidP="00680B11">
      <w:pPr>
        <w:numPr>
          <w:ilvl w:val="0"/>
          <w:numId w:val="39"/>
        </w:numPr>
        <w:shd w:val="clear" w:color="auto" w:fill="FFFFFF"/>
        <w:spacing w:after="0" w:line="240" w:lineRule="auto"/>
        <w:ind w:left="0" w:firstLine="709"/>
        <w:jc w:val="both"/>
        <w:rPr>
          <w:rFonts w:ascii="Times New Roman" w:eastAsia="Times New Roman" w:hAnsi="Times New Roman" w:cs="Times New Roman"/>
          <w:color w:val="1D1C20"/>
          <w:sz w:val="28"/>
          <w:szCs w:val="28"/>
          <w:lang w:eastAsia="ru-RU"/>
        </w:rPr>
      </w:pPr>
      <w:r w:rsidRPr="00680B11">
        <w:rPr>
          <w:rFonts w:ascii="Times New Roman" w:eastAsia="Times New Roman" w:hAnsi="Times New Roman" w:cs="Times New Roman"/>
          <w:b/>
          <w:bCs/>
          <w:color w:val="1D1C20"/>
          <w:sz w:val="28"/>
          <w:szCs w:val="28"/>
          <w:lang w:eastAsia="ru-RU"/>
        </w:rPr>
        <w:t>Возможность</w:t>
      </w:r>
      <w:r w:rsidR="00735269" w:rsidRPr="00680B11">
        <w:rPr>
          <w:rFonts w:ascii="Times New Roman" w:eastAsia="Times New Roman" w:hAnsi="Times New Roman" w:cs="Times New Roman"/>
          <w:b/>
          <w:bCs/>
          <w:color w:val="1D1C20"/>
          <w:sz w:val="28"/>
          <w:szCs w:val="28"/>
          <w:lang w:eastAsia="ru-RU"/>
        </w:rPr>
        <w:t xml:space="preserve"> эскалации:</w:t>
      </w:r>
      <w:r w:rsidR="00735269" w:rsidRPr="00735269">
        <w:rPr>
          <w:rFonts w:ascii="Times New Roman" w:eastAsia="Times New Roman" w:hAnsi="Times New Roman" w:cs="Times New Roman"/>
          <w:color w:val="1D1C20"/>
          <w:sz w:val="28"/>
          <w:szCs w:val="28"/>
          <w:lang w:eastAsia="ru-RU"/>
        </w:rPr>
        <w:t> Официальное оформление версии о «теракте на Валдае» через брифинг МО РФ (с демонстрацией карт и обломков) создает юридическую и политическую базу для отказа от текущих переговорных форматов и нанесения ударов по «центрам принятия решений» (о чем предупредил Лавров).</w:t>
      </w:r>
    </w:p>
    <w:p w14:paraId="30B0E505" w14:textId="1E04FA8E" w:rsidR="00735269" w:rsidRDefault="00735269" w:rsidP="00680B11">
      <w:pPr>
        <w:shd w:val="clear" w:color="auto" w:fill="FFFFFF"/>
        <w:spacing w:after="0" w:line="240" w:lineRule="auto"/>
        <w:ind w:firstLine="709"/>
        <w:jc w:val="both"/>
        <w:rPr>
          <w:rFonts w:ascii="Times New Roman" w:eastAsia="Times New Roman" w:hAnsi="Times New Roman" w:cs="Times New Roman"/>
          <w:b/>
          <w:bCs/>
          <w:color w:val="1D1C20"/>
          <w:sz w:val="28"/>
          <w:szCs w:val="28"/>
          <w:lang w:eastAsia="ru-RU"/>
        </w:rPr>
      </w:pPr>
      <w:r w:rsidRPr="00680B11">
        <w:rPr>
          <w:rFonts w:ascii="Times New Roman" w:eastAsia="Times New Roman" w:hAnsi="Times New Roman" w:cs="Times New Roman"/>
          <w:b/>
          <w:bCs/>
          <w:color w:val="1D1C20"/>
          <w:sz w:val="28"/>
          <w:szCs w:val="28"/>
          <w:lang w:eastAsia="ru-RU"/>
        </w:rPr>
        <w:t>Таким образом, инцидент на Валдае окончательно перешел из разряда военного события в инструмент большой геополитической игры, направленной на переформатирование условий будущего диалога с администрацией Трампа.</w:t>
      </w:r>
      <w:r w:rsidR="00680B11" w:rsidRPr="00680B11">
        <w:rPr>
          <w:rFonts w:ascii="Times New Roman" w:eastAsia="Times New Roman" w:hAnsi="Times New Roman" w:cs="Times New Roman"/>
          <w:b/>
          <w:bCs/>
          <w:color w:val="1D1C20"/>
          <w:sz w:val="28"/>
          <w:szCs w:val="28"/>
          <w:lang w:eastAsia="ru-RU"/>
        </w:rPr>
        <w:t xml:space="preserve"> Вполне возможно изменение инерционного сценария хода СВО.</w:t>
      </w:r>
    </w:p>
    <w:p w14:paraId="3B3C42ED" w14:textId="77777777" w:rsidR="00F604D8" w:rsidRPr="00735269" w:rsidRDefault="00F604D8" w:rsidP="00680B11">
      <w:pPr>
        <w:shd w:val="clear" w:color="auto" w:fill="FFFFFF"/>
        <w:spacing w:after="0" w:line="240" w:lineRule="auto"/>
        <w:ind w:firstLine="709"/>
        <w:jc w:val="both"/>
        <w:rPr>
          <w:rFonts w:ascii="Times New Roman" w:eastAsia="Times New Roman" w:hAnsi="Times New Roman" w:cs="Times New Roman"/>
          <w:color w:val="1D1C20"/>
          <w:sz w:val="28"/>
          <w:szCs w:val="28"/>
          <w:lang w:eastAsia="ru-RU"/>
        </w:rPr>
      </w:pPr>
    </w:p>
    <w:p w14:paraId="425E1B1C" w14:textId="77777777" w:rsidR="004D3BF8" w:rsidRPr="00680B11" w:rsidRDefault="005235D2" w:rsidP="00680B11">
      <w:pPr>
        <w:pStyle w:val="a7"/>
        <w:shd w:val="clear" w:color="auto" w:fill="FFFFFF"/>
        <w:spacing w:before="0" w:beforeAutospacing="0" w:after="0" w:afterAutospacing="0"/>
        <w:ind w:firstLine="709"/>
        <w:jc w:val="both"/>
        <w:rPr>
          <w:i/>
          <w:color w:val="1D1C20"/>
          <w:sz w:val="28"/>
          <w:szCs w:val="28"/>
        </w:rPr>
      </w:pPr>
      <w:r w:rsidRPr="00680B11">
        <w:rPr>
          <w:b/>
          <w:i/>
          <w:color w:val="1D1C20"/>
          <w:sz w:val="28"/>
          <w:szCs w:val="28"/>
        </w:rPr>
        <w:t>Подготовили:</w:t>
      </w:r>
    </w:p>
    <w:p w14:paraId="336E4D0A" w14:textId="77777777" w:rsidR="004D3BF8" w:rsidRDefault="005235D2" w:rsidP="005235D2">
      <w:pPr>
        <w:pStyle w:val="a7"/>
        <w:shd w:val="clear" w:color="auto" w:fill="FFFFFF"/>
        <w:spacing w:before="0" w:beforeAutospacing="0" w:after="0" w:afterAutospacing="0"/>
        <w:jc w:val="right"/>
        <w:rPr>
          <w:i/>
          <w:color w:val="1D1C20"/>
          <w:sz w:val="28"/>
          <w:szCs w:val="28"/>
        </w:rPr>
      </w:pPr>
      <w:r w:rsidRPr="00CB7EF2">
        <w:rPr>
          <w:b/>
          <w:i/>
          <w:color w:val="1D1C20"/>
          <w:sz w:val="28"/>
          <w:szCs w:val="28"/>
        </w:rPr>
        <w:t>А.М. Михальчук</w:t>
      </w:r>
      <w:r w:rsidRPr="00CB7EF2">
        <w:rPr>
          <w:i/>
          <w:color w:val="1D1C20"/>
          <w:sz w:val="28"/>
          <w:szCs w:val="28"/>
        </w:rPr>
        <w:t>, зам. зав. Отделом ЦК КПРФ</w:t>
      </w:r>
    </w:p>
    <w:p w14:paraId="508F2534" w14:textId="77777777" w:rsidR="004D3BF8" w:rsidRDefault="005235D2" w:rsidP="005235D2">
      <w:pPr>
        <w:pStyle w:val="a7"/>
        <w:shd w:val="clear" w:color="auto" w:fill="FFFFFF"/>
        <w:spacing w:before="0" w:beforeAutospacing="0" w:after="0" w:afterAutospacing="0"/>
        <w:jc w:val="right"/>
        <w:rPr>
          <w:i/>
          <w:color w:val="1D1C20"/>
          <w:sz w:val="28"/>
          <w:szCs w:val="28"/>
        </w:rPr>
      </w:pPr>
      <w:r w:rsidRPr="00CB7EF2">
        <w:rPr>
          <w:i/>
          <w:color w:val="1D1C20"/>
          <w:sz w:val="28"/>
          <w:szCs w:val="28"/>
        </w:rPr>
        <w:t>по проведению избирательных кампаний,</w:t>
      </w:r>
    </w:p>
    <w:p w14:paraId="0AE681EC" w14:textId="77777777" w:rsidR="004D3BF8" w:rsidRDefault="005235D2" w:rsidP="005235D2">
      <w:pPr>
        <w:pStyle w:val="a7"/>
        <w:shd w:val="clear" w:color="auto" w:fill="FFFFFF"/>
        <w:spacing w:before="0" w:beforeAutospacing="0" w:after="0" w:afterAutospacing="0"/>
        <w:jc w:val="right"/>
        <w:rPr>
          <w:i/>
          <w:color w:val="1D1C20"/>
          <w:sz w:val="28"/>
          <w:szCs w:val="28"/>
        </w:rPr>
      </w:pPr>
      <w:r w:rsidRPr="00CB7EF2">
        <w:rPr>
          <w:b/>
          <w:i/>
          <w:color w:val="1D1C20"/>
          <w:sz w:val="28"/>
          <w:szCs w:val="28"/>
        </w:rPr>
        <w:t>А.М. Богачев</w:t>
      </w:r>
      <w:r w:rsidRPr="00CB7EF2">
        <w:rPr>
          <w:i/>
          <w:color w:val="1D1C20"/>
          <w:sz w:val="28"/>
          <w:szCs w:val="28"/>
        </w:rPr>
        <w:t>, психолог-консультант Отдела ЦК КПРФ</w:t>
      </w:r>
    </w:p>
    <w:p w14:paraId="0B1FFCA3" w14:textId="652BACC3" w:rsidR="00680B11" w:rsidRDefault="00680B11" w:rsidP="005235D2">
      <w:pPr>
        <w:pStyle w:val="a7"/>
        <w:shd w:val="clear" w:color="auto" w:fill="FFFFFF"/>
        <w:spacing w:before="0" w:beforeAutospacing="0" w:after="0" w:afterAutospacing="0"/>
        <w:jc w:val="right"/>
        <w:rPr>
          <w:i/>
          <w:color w:val="1D1C20"/>
          <w:sz w:val="28"/>
          <w:szCs w:val="28"/>
        </w:rPr>
      </w:pPr>
      <w:r w:rsidRPr="00CB7EF2">
        <w:rPr>
          <w:b/>
          <w:i/>
          <w:color w:val="1D1C20"/>
          <w:sz w:val="28"/>
          <w:szCs w:val="28"/>
        </w:rPr>
        <w:t>С.П. Обухов</w:t>
      </w:r>
      <w:r w:rsidRPr="00CB7EF2">
        <w:rPr>
          <w:i/>
          <w:color w:val="1D1C20"/>
          <w:sz w:val="28"/>
          <w:szCs w:val="28"/>
        </w:rPr>
        <w:t>, доктор политических наук</w:t>
      </w:r>
    </w:p>
    <w:p w14:paraId="17B131A8" w14:textId="77777777" w:rsidR="004D3BF8" w:rsidRDefault="005235D2" w:rsidP="005235D2">
      <w:pPr>
        <w:pStyle w:val="a7"/>
        <w:shd w:val="clear" w:color="auto" w:fill="FFFFFF"/>
        <w:spacing w:before="0" w:beforeAutospacing="0" w:after="0" w:afterAutospacing="0"/>
        <w:jc w:val="right"/>
        <w:rPr>
          <w:i/>
          <w:color w:val="1D1C20"/>
          <w:sz w:val="28"/>
          <w:szCs w:val="28"/>
        </w:rPr>
      </w:pPr>
      <w:r w:rsidRPr="00CB7EF2">
        <w:rPr>
          <w:i/>
          <w:color w:val="1D1C20"/>
          <w:sz w:val="28"/>
          <w:szCs w:val="28"/>
        </w:rPr>
        <w:t xml:space="preserve">Отв. за выпуск: </w:t>
      </w:r>
      <w:r w:rsidRPr="00CB7EF2">
        <w:rPr>
          <w:b/>
          <w:i/>
          <w:color w:val="1D1C20"/>
          <w:sz w:val="28"/>
          <w:szCs w:val="28"/>
        </w:rPr>
        <w:t>С.П. Обухов</w:t>
      </w:r>
      <w:r w:rsidRPr="00CB7EF2">
        <w:rPr>
          <w:i/>
          <w:color w:val="1D1C20"/>
          <w:sz w:val="28"/>
          <w:szCs w:val="28"/>
        </w:rPr>
        <w:t>, доктор политических наук,</w:t>
      </w:r>
    </w:p>
    <w:p w14:paraId="40CB7FF2" w14:textId="4812E392" w:rsidR="005235D2" w:rsidRPr="00CB7EF2" w:rsidRDefault="005235D2" w:rsidP="005235D2">
      <w:pPr>
        <w:pStyle w:val="a7"/>
        <w:shd w:val="clear" w:color="auto" w:fill="FFFFFF"/>
        <w:spacing w:before="0" w:beforeAutospacing="0" w:after="0" w:afterAutospacing="0"/>
        <w:jc w:val="right"/>
        <w:rPr>
          <w:i/>
          <w:color w:val="1D1C20"/>
          <w:sz w:val="28"/>
          <w:szCs w:val="28"/>
        </w:rPr>
      </w:pPr>
      <w:r w:rsidRPr="00CB7EF2">
        <w:rPr>
          <w:b/>
          <w:i/>
          <w:color w:val="1D1C20"/>
          <w:sz w:val="28"/>
          <w:szCs w:val="28"/>
        </w:rPr>
        <w:t>И.М. Куприянова</w:t>
      </w:r>
      <w:r w:rsidRPr="00CB7EF2">
        <w:rPr>
          <w:i/>
          <w:color w:val="1D1C20"/>
          <w:sz w:val="28"/>
          <w:szCs w:val="28"/>
        </w:rPr>
        <w:t>, зав. Отделом ЦК КПРФ</w:t>
      </w:r>
    </w:p>
    <w:p w14:paraId="59F8319E" w14:textId="77777777" w:rsidR="005235D2" w:rsidRPr="004D3BF8" w:rsidRDefault="005235D2" w:rsidP="005235D2">
      <w:pPr>
        <w:spacing w:after="0" w:line="240" w:lineRule="auto"/>
        <w:jc w:val="center"/>
        <w:rPr>
          <w:sz w:val="24"/>
          <w:szCs w:val="24"/>
        </w:rPr>
      </w:pPr>
    </w:p>
    <w:p w14:paraId="219457E9" w14:textId="77777777" w:rsidR="004F34A9" w:rsidRPr="004F34A9" w:rsidRDefault="004F34A9" w:rsidP="005235D2">
      <w:pPr>
        <w:pStyle w:val="a3"/>
        <w:rPr>
          <w:rFonts w:ascii="Times New Roman" w:hAnsi="Times New Roman" w:cs="Times New Roman"/>
          <w:b/>
          <w:sz w:val="28"/>
          <w:szCs w:val="28"/>
        </w:rPr>
      </w:pPr>
    </w:p>
    <w:sectPr w:rsidR="004F34A9" w:rsidRPr="004F34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otham Pro Black">
    <w:panose1 w:val="02000903040000020004"/>
    <w:charset w:val="CC"/>
    <w:family w:val="auto"/>
    <w:pitch w:val="variable"/>
    <w:sig w:usb0="80000AAF" w:usb1="5000204A" w:usb2="00000000" w:usb3="00000000" w:csb0="0000003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174"/>
    <w:multiLevelType w:val="multilevel"/>
    <w:tmpl w:val="4C8E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20284"/>
    <w:multiLevelType w:val="multilevel"/>
    <w:tmpl w:val="6308B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3D4107"/>
    <w:multiLevelType w:val="multilevel"/>
    <w:tmpl w:val="F7F2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6E728C"/>
    <w:multiLevelType w:val="multilevel"/>
    <w:tmpl w:val="7E94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228D4"/>
    <w:multiLevelType w:val="multilevel"/>
    <w:tmpl w:val="1C0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767E3"/>
    <w:multiLevelType w:val="multilevel"/>
    <w:tmpl w:val="8E42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5176C"/>
    <w:multiLevelType w:val="multilevel"/>
    <w:tmpl w:val="980A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391AF1"/>
    <w:multiLevelType w:val="multilevel"/>
    <w:tmpl w:val="7748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B02433"/>
    <w:multiLevelType w:val="multilevel"/>
    <w:tmpl w:val="C244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269D2"/>
    <w:multiLevelType w:val="multilevel"/>
    <w:tmpl w:val="B748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E4553B"/>
    <w:multiLevelType w:val="multilevel"/>
    <w:tmpl w:val="FC7CE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170008"/>
    <w:multiLevelType w:val="multilevel"/>
    <w:tmpl w:val="A91A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547B3B"/>
    <w:multiLevelType w:val="multilevel"/>
    <w:tmpl w:val="9918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7130FB"/>
    <w:multiLevelType w:val="multilevel"/>
    <w:tmpl w:val="71B0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7C5A39"/>
    <w:multiLevelType w:val="multilevel"/>
    <w:tmpl w:val="15B41D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55537B"/>
    <w:multiLevelType w:val="multilevel"/>
    <w:tmpl w:val="AE68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924C0"/>
    <w:multiLevelType w:val="multilevel"/>
    <w:tmpl w:val="1B1C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1A0067"/>
    <w:multiLevelType w:val="multilevel"/>
    <w:tmpl w:val="237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574BFE"/>
    <w:multiLevelType w:val="multilevel"/>
    <w:tmpl w:val="151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9734B7"/>
    <w:multiLevelType w:val="multilevel"/>
    <w:tmpl w:val="0E0E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C71F78"/>
    <w:multiLevelType w:val="multilevel"/>
    <w:tmpl w:val="E696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632B27"/>
    <w:multiLevelType w:val="multilevel"/>
    <w:tmpl w:val="61D2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D00086"/>
    <w:multiLevelType w:val="multilevel"/>
    <w:tmpl w:val="AA94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8B4938"/>
    <w:multiLevelType w:val="multilevel"/>
    <w:tmpl w:val="3B4AE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9F4264"/>
    <w:multiLevelType w:val="multilevel"/>
    <w:tmpl w:val="7C56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680FDA"/>
    <w:multiLevelType w:val="multilevel"/>
    <w:tmpl w:val="ADFC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B601FA"/>
    <w:multiLevelType w:val="multilevel"/>
    <w:tmpl w:val="FAC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1F75B6"/>
    <w:multiLevelType w:val="multilevel"/>
    <w:tmpl w:val="1BC6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C471B3"/>
    <w:multiLevelType w:val="multilevel"/>
    <w:tmpl w:val="7B00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B84BF3"/>
    <w:multiLevelType w:val="multilevel"/>
    <w:tmpl w:val="D36E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78095D"/>
    <w:multiLevelType w:val="multilevel"/>
    <w:tmpl w:val="EFE2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AF0C48"/>
    <w:multiLevelType w:val="multilevel"/>
    <w:tmpl w:val="AEFC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0C4D51"/>
    <w:multiLevelType w:val="hybridMultilevel"/>
    <w:tmpl w:val="C12EA68E"/>
    <w:lvl w:ilvl="0" w:tplc="70143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0B12351"/>
    <w:multiLevelType w:val="multilevel"/>
    <w:tmpl w:val="1158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ED74E3"/>
    <w:multiLevelType w:val="multilevel"/>
    <w:tmpl w:val="F0E2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E35249"/>
    <w:multiLevelType w:val="multilevel"/>
    <w:tmpl w:val="07861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2B7BED"/>
    <w:multiLevelType w:val="multilevel"/>
    <w:tmpl w:val="1474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507E9A"/>
    <w:multiLevelType w:val="multilevel"/>
    <w:tmpl w:val="36C47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7C527D"/>
    <w:multiLevelType w:val="multilevel"/>
    <w:tmpl w:val="912A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E282162"/>
    <w:multiLevelType w:val="hybridMultilevel"/>
    <w:tmpl w:val="C428EF86"/>
    <w:lvl w:ilvl="0" w:tplc="56A437F2">
      <w:start w:val="1"/>
      <w:numFmt w:val="upperRoman"/>
      <w:lvlText w:val="%1."/>
      <w:lvlJc w:val="left"/>
      <w:pPr>
        <w:ind w:left="1288" w:hanging="72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28"/>
  </w:num>
  <w:num w:numId="2">
    <w:abstractNumId w:val="12"/>
  </w:num>
  <w:num w:numId="3">
    <w:abstractNumId w:val="5"/>
  </w:num>
  <w:num w:numId="4">
    <w:abstractNumId w:val="2"/>
  </w:num>
  <w:num w:numId="5">
    <w:abstractNumId w:val="38"/>
  </w:num>
  <w:num w:numId="6">
    <w:abstractNumId w:val="23"/>
  </w:num>
  <w:num w:numId="7">
    <w:abstractNumId w:val="39"/>
  </w:num>
  <w:num w:numId="8">
    <w:abstractNumId w:val="29"/>
  </w:num>
  <w:num w:numId="9">
    <w:abstractNumId w:val="13"/>
  </w:num>
  <w:num w:numId="10">
    <w:abstractNumId w:val="33"/>
  </w:num>
  <w:num w:numId="11">
    <w:abstractNumId w:val="27"/>
  </w:num>
  <w:num w:numId="12">
    <w:abstractNumId w:val="9"/>
  </w:num>
  <w:num w:numId="13">
    <w:abstractNumId w:val="11"/>
  </w:num>
  <w:num w:numId="14">
    <w:abstractNumId w:val="20"/>
  </w:num>
  <w:num w:numId="15">
    <w:abstractNumId w:val="19"/>
  </w:num>
  <w:num w:numId="16">
    <w:abstractNumId w:val="35"/>
  </w:num>
  <w:num w:numId="17">
    <w:abstractNumId w:val="36"/>
  </w:num>
  <w:num w:numId="18">
    <w:abstractNumId w:val="34"/>
  </w:num>
  <w:num w:numId="19">
    <w:abstractNumId w:val="4"/>
  </w:num>
  <w:num w:numId="20">
    <w:abstractNumId w:val="7"/>
  </w:num>
  <w:num w:numId="21">
    <w:abstractNumId w:val="16"/>
  </w:num>
  <w:num w:numId="22">
    <w:abstractNumId w:val="37"/>
  </w:num>
  <w:num w:numId="23">
    <w:abstractNumId w:val="22"/>
  </w:num>
  <w:num w:numId="24">
    <w:abstractNumId w:val="1"/>
  </w:num>
  <w:num w:numId="25">
    <w:abstractNumId w:val="14"/>
  </w:num>
  <w:num w:numId="26">
    <w:abstractNumId w:val="18"/>
  </w:num>
  <w:num w:numId="27">
    <w:abstractNumId w:val="26"/>
  </w:num>
  <w:num w:numId="28">
    <w:abstractNumId w:val="8"/>
  </w:num>
  <w:num w:numId="29">
    <w:abstractNumId w:val="31"/>
  </w:num>
  <w:num w:numId="30">
    <w:abstractNumId w:val="25"/>
  </w:num>
  <w:num w:numId="31">
    <w:abstractNumId w:val="30"/>
  </w:num>
  <w:num w:numId="32">
    <w:abstractNumId w:val="10"/>
  </w:num>
  <w:num w:numId="33">
    <w:abstractNumId w:val="15"/>
  </w:num>
  <w:num w:numId="34">
    <w:abstractNumId w:val="21"/>
  </w:num>
  <w:num w:numId="35">
    <w:abstractNumId w:val="3"/>
  </w:num>
  <w:num w:numId="36">
    <w:abstractNumId w:val="24"/>
  </w:num>
  <w:num w:numId="37">
    <w:abstractNumId w:val="0"/>
  </w:num>
  <w:num w:numId="38">
    <w:abstractNumId w:val="17"/>
  </w:num>
  <w:num w:numId="39">
    <w:abstractNumId w:val="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927"/>
    <w:rsid w:val="000D76DD"/>
    <w:rsid w:val="000F20A7"/>
    <w:rsid w:val="002873CC"/>
    <w:rsid w:val="002A4D03"/>
    <w:rsid w:val="002C06B1"/>
    <w:rsid w:val="00395560"/>
    <w:rsid w:val="003B39F5"/>
    <w:rsid w:val="004D3BF8"/>
    <w:rsid w:val="004F34A9"/>
    <w:rsid w:val="005235D2"/>
    <w:rsid w:val="005D0D8D"/>
    <w:rsid w:val="00680B11"/>
    <w:rsid w:val="006D2CAD"/>
    <w:rsid w:val="00735269"/>
    <w:rsid w:val="00824BE8"/>
    <w:rsid w:val="00886608"/>
    <w:rsid w:val="00912DAD"/>
    <w:rsid w:val="00AE438D"/>
    <w:rsid w:val="00BD257F"/>
    <w:rsid w:val="00BD66D3"/>
    <w:rsid w:val="00C07860"/>
    <w:rsid w:val="00CE29BE"/>
    <w:rsid w:val="00D11287"/>
    <w:rsid w:val="00D44F66"/>
    <w:rsid w:val="00D55E11"/>
    <w:rsid w:val="00DE2099"/>
    <w:rsid w:val="00E21FEA"/>
    <w:rsid w:val="00E82729"/>
    <w:rsid w:val="00F05927"/>
    <w:rsid w:val="00F604D8"/>
    <w:rsid w:val="00F75328"/>
    <w:rsid w:val="00FA7645"/>
    <w:rsid w:val="00FF6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A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59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059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0592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1287"/>
    <w:pPr>
      <w:spacing w:after="0" w:line="240" w:lineRule="auto"/>
    </w:pPr>
  </w:style>
  <w:style w:type="character" w:customStyle="1" w:styleId="10">
    <w:name w:val="Заголовок 1 Знак"/>
    <w:basedOn w:val="a0"/>
    <w:link w:val="1"/>
    <w:uiPriority w:val="9"/>
    <w:rsid w:val="00F0592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0592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05927"/>
    <w:rPr>
      <w:rFonts w:ascii="Times New Roman" w:eastAsia="Times New Roman" w:hAnsi="Times New Roman" w:cs="Times New Roman"/>
      <w:b/>
      <w:bCs/>
      <w:sz w:val="24"/>
      <w:szCs w:val="24"/>
      <w:lang w:eastAsia="ru-RU"/>
    </w:rPr>
  </w:style>
  <w:style w:type="character" w:styleId="a4">
    <w:name w:val="Strong"/>
    <w:basedOn w:val="a0"/>
    <w:uiPriority w:val="22"/>
    <w:qFormat/>
    <w:rsid w:val="00F05927"/>
    <w:rPr>
      <w:b/>
      <w:bCs/>
    </w:rPr>
  </w:style>
  <w:style w:type="paragraph" w:customStyle="1" w:styleId="ds-markdown-paragraph">
    <w:name w:val="ds-markdown-paragraph"/>
    <w:basedOn w:val="a"/>
    <w:rsid w:val="00F059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05927"/>
    <w:pPr>
      <w:ind w:left="720"/>
      <w:contextualSpacing/>
    </w:pPr>
  </w:style>
  <w:style w:type="character" w:customStyle="1" w:styleId="ds-markdown-cite">
    <w:name w:val="ds-markdown-cite"/>
    <w:basedOn w:val="a0"/>
    <w:rsid w:val="002A4D03"/>
  </w:style>
  <w:style w:type="character" w:styleId="a6">
    <w:name w:val="Emphasis"/>
    <w:basedOn w:val="a0"/>
    <w:uiPriority w:val="20"/>
    <w:qFormat/>
    <w:rsid w:val="002A4D03"/>
    <w:rPr>
      <w:i/>
      <w:iCs/>
    </w:rPr>
  </w:style>
  <w:style w:type="paragraph" w:styleId="a7">
    <w:name w:val="Normal (Web)"/>
    <w:basedOn w:val="a"/>
    <w:uiPriority w:val="99"/>
    <w:unhideWhenUsed/>
    <w:rsid w:val="00AE4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F34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34A9"/>
    <w:rPr>
      <w:rFonts w:ascii="Tahoma" w:hAnsi="Tahoma" w:cs="Tahoma"/>
      <w:sz w:val="16"/>
      <w:szCs w:val="16"/>
    </w:rPr>
  </w:style>
  <w:style w:type="table" w:styleId="aa">
    <w:name w:val="Table Grid"/>
    <w:basedOn w:val="a1"/>
    <w:uiPriority w:val="59"/>
    <w:unhideWhenUsed/>
    <w:rsid w:val="00824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o564307">
    <w:name w:val="ao_564307"/>
    <w:basedOn w:val="a0"/>
    <w:rsid w:val="00824BE8"/>
  </w:style>
  <w:style w:type="character" w:customStyle="1" w:styleId="ao20177">
    <w:name w:val="ao_20177"/>
    <w:basedOn w:val="a0"/>
    <w:rsid w:val="00824BE8"/>
  </w:style>
  <w:style w:type="character" w:customStyle="1" w:styleId="ao19913">
    <w:name w:val="ao_19913"/>
    <w:basedOn w:val="a0"/>
    <w:rsid w:val="00824BE8"/>
  </w:style>
  <w:style w:type="character" w:customStyle="1" w:styleId="ao100325">
    <w:name w:val="ao_100325"/>
    <w:basedOn w:val="a0"/>
    <w:rsid w:val="00824BE8"/>
  </w:style>
  <w:style w:type="character" w:customStyle="1" w:styleId="ao12427">
    <w:name w:val="ao_12427"/>
    <w:basedOn w:val="a0"/>
    <w:rsid w:val="00824BE8"/>
  </w:style>
  <w:style w:type="character" w:customStyle="1" w:styleId="ao20642">
    <w:name w:val="ao_20642"/>
    <w:basedOn w:val="a0"/>
    <w:rsid w:val="00824BE8"/>
  </w:style>
  <w:style w:type="character" w:customStyle="1" w:styleId="ao17977">
    <w:name w:val="ao_17977"/>
    <w:basedOn w:val="a0"/>
    <w:rsid w:val="00824BE8"/>
  </w:style>
  <w:style w:type="character" w:customStyle="1" w:styleId="ao6912">
    <w:name w:val="ao_6912"/>
    <w:basedOn w:val="a0"/>
    <w:rsid w:val="00E82729"/>
  </w:style>
  <w:style w:type="character" w:customStyle="1" w:styleId="ao-1">
    <w:name w:val="ao_-1"/>
    <w:basedOn w:val="a0"/>
    <w:rsid w:val="00E827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59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059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0592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1287"/>
    <w:pPr>
      <w:spacing w:after="0" w:line="240" w:lineRule="auto"/>
    </w:pPr>
  </w:style>
  <w:style w:type="character" w:customStyle="1" w:styleId="10">
    <w:name w:val="Заголовок 1 Знак"/>
    <w:basedOn w:val="a0"/>
    <w:link w:val="1"/>
    <w:uiPriority w:val="9"/>
    <w:rsid w:val="00F0592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0592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05927"/>
    <w:rPr>
      <w:rFonts w:ascii="Times New Roman" w:eastAsia="Times New Roman" w:hAnsi="Times New Roman" w:cs="Times New Roman"/>
      <w:b/>
      <w:bCs/>
      <w:sz w:val="24"/>
      <w:szCs w:val="24"/>
      <w:lang w:eastAsia="ru-RU"/>
    </w:rPr>
  </w:style>
  <w:style w:type="character" w:styleId="a4">
    <w:name w:val="Strong"/>
    <w:basedOn w:val="a0"/>
    <w:uiPriority w:val="22"/>
    <w:qFormat/>
    <w:rsid w:val="00F05927"/>
    <w:rPr>
      <w:b/>
      <w:bCs/>
    </w:rPr>
  </w:style>
  <w:style w:type="paragraph" w:customStyle="1" w:styleId="ds-markdown-paragraph">
    <w:name w:val="ds-markdown-paragraph"/>
    <w:basedOn w:val="a"/>
    <w:rsid w:val="00F059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05927"/>
    <w:pPr>
      <w:ind w:left="720"/>
      <w:contextualSpacing/>
    </w:pPr>
  </w:style>
  <w:style w:type="character" w:customStyle="1" w:styleId="ds-markdown-cite">
    <w:name w:val="ds-markdown-cite"/>
    <w:basedOn w:val="a0"/>
    <w:rsid w:val="002A4D03"/>
  </w:style>
  <w:style w:type="character" w:styleId="a6">
    <w:name w:val="Emphasis"/>
    <w:basedOn w:val="a0"/>
    <w:uiPriority w:val="20"/>
    <w:qFormat/>
    <w:rsid w:val="002A4D03"/>
    <w:rPr>
      <w:i/>
      <w:iCs/>
    </w:rPr>
  </w:style>
  <w:style w:type="paragraph" w:styleId="a7">
    <w:name w:val="Normal (Web)"/>
    <w:basedOn w:val="a"/>
    <w:uiPriority w:val="99"/>
    <w:unhideWhenUsed/>
    <w:rsid w:val="00AE43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F34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34A9"/>
    <w:rPr>
      <w:rFonts w:ascii="Tahoma" w:hAnsi="Tahoma" w:cs="Tahoma"/>
      <w:sz w:val="16"/>
      <w:szCs w:val="16"/>
    </w:rPr>
  </w:style>
  <w:style w:type="table" w:styleId="aa">
    <w:name w:val="Table Grid"/>
    <w:basedOn w:val="a1"/>
    <w:uiPriority w:val="59"/>
    <w:unhideWhenUsed/>
    <w:rsid w:val="00824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o564307">
    <w:name w:val="ao_564307"/>
    <w:basedOn w:val="a0"/>
    <w:rsid w:val="00824BE8"/>
  </w:style>
  <w:style w:type="character" w:customStyle="1" w:styleId="ao20177">
    <w:name w:val="ao_20177"/>
    <w:basedOn w:val="a0"/>
    <w:rsid w:val="00824BE8"/>
  </w:style>
  <w:style w:type="character" w:customStyle="1" w:styleId="ao19913">
    <w:name w:val="ao_19913"/>
    <w:basedOn w:val="a0"/>
    <w:rsid w:val="00824BE8"/>
  </w:style>
  <w:style w:type="character" w:customStyle="1" w:styleId="ao100325">
    <w:name w:val="ao_100325"/>
    <w:basedOn w:val="a0"/>
    <w:rsid w:val="00824BE8"/>
  </w:style>
  <w:style w:type="character" w:customStyle="1" w:styleId="ao12427">
    <w:name w:val="ao_12427"/>
    <w:basedOn w:val="a0"/>
    <w:rsid w:val="00824BE8"/>
  </w:style>
  <w:style w:type="character" w:customStyle="1" w:styleId="ao20642">
    <w:name w:val="ao_20642"/>
    <w:basedOn w:val="a0"/>
    <w:rsid w:val="00824BE8"/>
  </w:style>
  <w:style w:type="character" w:customStyle="1" w:styleId="ao17977">
    <w:name w:val="ao_17977"/>
    <w:basedOn w:val="a0"/>
    <w:rsid w:val="00824BE8"/>
  </w:style>
  <w:style w:type="character" w:customStyle="1" w:styleId="ao6912">
    <w:name w:val="ao_6912"/>
    <w:basedOn w:val="a0"/>
    <w:rsid w:val="00E82729"/>
  </w:style>
  <w:style w:type="character" w:customStyle="1" w:styleId="ao-1">
    <w:name w:val="ao_-1"/>
    <w:basedOn w:val="a0"/>
    <w:rsid w:val="00E8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2017">
      <w:bodyDiv w:val="1"/>
      <w:marLeft w:val="0"/>
      <w:marRight w:val="0"/>
      <w:marTop w:val="0"/>
      <w:marBottom w:val="0"/>
      <w:divBdr>
        <w:top w:val="none" w:sz="0" w:space="0" w:color="auto"/>
        <w:left w:val="none" w:sz="0" w:space="0" w:color="auto"/>
        <w:bottom w:val="none" w:sz="0" w:space="0" w:color="auto"/>
        <w:right w:val="none" w:sz="0" w:space="0" w:color="auto"/>
      </w:divBdr>
    </w:div>
    <w:div w:id="169680315">
      <w:bodyDiv w:val="1"/>
      <w:marLeft w:val="0"/>
      <w:marRight w:val="0"/>
      <w:marTop w:val="0"/>
      <w:marBottom w:val="0"/>
      <w:divBdr>
        <w:top w:val="none" w:sz="0" w:space="0" w:color="auto"/>
        <w:left w:val="none" w:sz="0" w:space="0" w:color="auto"/>
        <w:bottom w:val="none" w:sz="0" w:space="0" w:color="auto"/>
        <w:right w:val="none" w:sz="0" w:space="0" w:color="auto"/>
      </w:divBdr>
      <w:divsChild>
        <w:div w:id="1615208786">
          <w:marLeft w:val="0"/>
          <w:marRight w:val="0"/>
          <w:marTop w:val="0"/>
          <w:marBottom w:val="0"/>
          <w:divBdr>
            <w:top w:val="none" w:sz="0" w:space="0" w:color="auto"/>
            <w:left w:val="none" w:sz="0" w:space="0" w:color="auto"/>
            <w:bottom w:val="none" w:sz="0" w:space="0" w:color="auto"/>
            <w:right w:val="none" w:sz="0" w:space="0" w:color="auto"/>
          </w:divBdr>
        </w:div>
      </w:divsChild>
    </w:div>
    <w:div w:id="246572812">
      <w:bodyDiv w:val="1"/>
      <w:marLeft w:val="0"/>
      <w:marRight w:val="0"/>
      <w:marTop w:val="0"/>
      <w:marBottom w:val="0"/>
      <w:divBdr>
        <w:top w:val="none" w:sz="0" w:space="0" w:color="auto"/>
        <w:left w:val="none" w:sz="0" w:space="0" w:color="auto"/>
        <w:bottom w:val="none" w:sz="0" w:space="0" w:color="auto"/>
        <w:right w:val="none" w:sz="0" w:space="0" w:color="auto"/>
      </w:divBdr>
    </w:div>
    <w:div w:id="410086168">
      <w:bodyDiv w:val="1"/>
      <w:marLeft w:val="0"/>
      <w:marRight w:val="0"/>
      <w:marTop w:val="0"/>
      <w:marBottom w:val="0"/>
      <w:divBdr>
        <w:top w:val="none" w:sz="0" w:space="0" w:color="auto"/>
        <w:left w:val="none" w:sz="0" w:space="0" w:color="auto"/>
        <w:bottom w:val="none" w:sz="0" w:space="0" w:color="auto"/>
        <w:right w:val="none" w:sz="0" w:space="0" w:color="auto"/>
      </w:divBdr>
      <w:divsChild>
        <w:div w:id="2096777962">
          <w:marLeft w:val="0"/>
          <w:marRight w:val="0"/>
          <w:marTop w:val="0"/>
          <w:marBottom w:val="0"/>
          <w:divBdr>
            <w:top w:val="none" w:sz="0" w:space="0" w:color="auto"/>
            <w:left w:val="none" w:sz="0" w:space="0" w:color="auto"/>
            <w:bottom w:val="none" w:sz="0" w:space="0" w:color="auto"/>
            <w:right w:val="none" w:sz="0" w:space="0" w:color="auto"/>
          </w:divBdr>
          <w:divsChild>
            <w:div w:id="1860855081">
              <w:marLeft w:val="0"/>
              <w:marRight w:val="0"/>
              <w:marTop w:val="0"/>
              <w:marBottom w:val="0"/>
              <w:divBdr>
                <w:top w:val="none" w:sz="0" w:space="0" w:color="auto"/>
                <w:left w:val="none" w:sz="0" w:space="0" w:color="auto"/>
                <w:bottom w:val="none" w:sz="0" w:space="0" w:color="auto"/>
                <w:right w:val="none" w:sz="0" w:space="0" w:color="auto"/>
              </w:divBdr>
              <w:divsChild>
                <w:div w:id="160395004">
                  <w:marLeft w:val="0"/>
                  <w:marRight w:val="0"/>
                  <w:marTop w:val="0"/>
                  <w:marBottom w:val="0"/>
                  <w:divBdr>
                    <w:top w:val="none" w:sz="0" w:space="0" w:color="auto"/>
                    <w:left w:val="none" w:sz="0" w:space="0" w:color="auto"/>
                    <w:bottom w:val="none" w:sz="0" w:space="0" w:color="auto"/>
                    <w:right w:val="none" w:sz="0" w:space="0" w:color="auto"/>
                  </w:divBdr>
                  <w:divsChild>
                    <w:div w:id="370498917">
                      <w:marLeft w:val="0"/>
                      <w:marRight w:val="0"/>
                      <w:marTop w:val="0"/>
                      <w:marBottom w:val="0"/>
                      <w:divBdr>
                        <w:top w:val="none" w:sz="0" w:space="0" w:color="auto"/>
                        <w:left w:val="none" w:sz="0" w:space="0" w:color="auto"/>
                        <w:bottom w:val="none" w:sz="0" w:space="0" w:color="auto"/>
                        <w:right w:val="none" w:sz="0" w:space="0" w:color="auto"/>
                      </w:divBdr>
                      <w:divsChild>
                        <w:div w:id="1325400374">
                          <w:marLeft w:val="0"/>
                          <w:marRight w:val="0"/>
                          <w:marTop w:val="0"/>
                          <w:marBottom w:val="0"/>
                          <w:divBdr>
                            <w:top w:val="none" w:sz="0" w:space="0" w:color="auto"/>
                            <w:left w:val="none" w:sz="0" w:space="0" w:color="auto"/>
                            <w:bottom w:val="none" w:sz="0" w:space="0" w:color="auto"/>
                            <w:right w:val="none" w:sz="0" w:space="0" w:color="auto"/>
                          </w:divBdr>
                        </w:div>
                        <w:div w:id="1642809878">
                          <w:marLeft w:val="0"/>
                          <w:marRight w:val="0"/>
                          <w:marTop w:val="0"/>
                          <w:marBottom w:val="0"/>
                          <w:divBdr>
                            <w:top w:val="none" w:sz="0" w:space="0" w:color="auto"/>
                            <w:left w:val="none" w:sz="0" w:space="0" w:color="auto"/>
                            <w:bottom w:val="none" w:sz="0" w:space="0" w:color="auto"/>
                            <w:right w:val="none" w:sz="0" w:space="0" w:color="auto"/>
                          </w:divBdr>
                        </w:div>
                        <w:div w:id="13186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64159">
      <w:bodyDiv w:val="1"/>
      <w:marLeft w:val="0"/>
      <w:marRight w:val="0"/>
      <w:marTop w:val="0"/>
      <w:marBottom w:val="0"/>
      <w:divBdr>
        <w:top w:val="none" w:sz="0" w:space="0" w:color="auto"/>
        <w:left w:val="none" w:sz="0" w:space="0" w:color="auto"/>
        <w:bottom w:val="none" w:sz="0" w:space="0" w:color="auto"/>
        <w:right w:val="none" w:sz="0" w:space="0" w:color="auto"/>
      </w:divBdr>
    </w:div>
    <w:div w:id="696546077">
      <w:bodyDiv w:val="1"/>
      <w:marLeft w:val="0"/>
      <w:marRight w:val="0"/>
      <w:marTop w:val="0"/>
      <w:marBottom w:val="0"/>
      <w:divBdr>
        <w:top w:val="none" w:sz="0" w:space="0" w:color="auto"/>
        <w:left w:val="none" w:sz="0" w:space="0" w:color="auto"/>
        <w:bottom w:val="none" w:sz="0" w:space="0" w:color="auto"/>
        <w:right w:val="none" w:sz="0" w:space="0" w:color="auto"/>
      </w:divBdr>
    </w:div>
    <w:div w:id="730812374">
      <w:bodyDiv w:val="1"/>
      <w:marLeft w:val="0"/>
      <w:marRight w:val="0"/>
      <w:marTop w:val="0"/>
      <w:marBottom w:val="0"/>
      <w:divBdr>
        <w:top w:val="none" w:sz="0" w:space="0" w:color="auto"/>
        <w:left w:val="none" w:sz="0" w:space="0" w:color="auto"/>
        <w:bottom w:val="none" w:sz="0" w:space="0" w:color="auto"/>
        <w:right w:val="none" w:sz="0" w:space="0" w:color="auto"/>
      </w:divBdr>
      <w:divsChild>
        <w:div w:id="1494643714">
          <w:marLeft w:val="0"/>
          <w:marRight w:val="0"/>
          <w:marTop w:val="150"/>
          <w:marBottom w:val="0"/>
          <w:divBdr>
            <w:top w:val="none" w:sz="0" w:space="0" w:color="auto"/>
            <w:left w:val="none" w:sz="0" w:space="0" w:color="auto"/>
            <w:bottom w:val="none" w:sz="0" w:space="0" w:color="auto"/>
            <w:right w:val="none" w:sz="0" w:space="0" w:color="auto"/>
          </w:divBdr>
        </w:div>
      </w:divsChild>
    </w:div>
    <w:div w:id="865027099">
      <w:bodyDiv w:val="1"/>
      <w:marLeft w:val="0"/>
      <w:marRight w:val="0"/>
      <w:marTop w:val="0"/>
      <w:marBottom w:val="0"/>
      <w:divBdr>
        <w:top w:val="none" w:sz="0" w:space="0" w:color="auto"/>
        <w:left w:val="none" w:sz="0" w:space="0" w:color="auto"/>
        <w:bottom w:val="none" w:sz="0" w:space="0" w:color="auto"/>
        <w:right w:val="none" w:sz="0" w:space="0" w:color="auto"/>
      </w:divBdr>
      <w:divsChild>
        <w:div w:id="1748260183">
          <w:marLeft w:val="0"/>
          <w:marRight w:val="0"/>
          <w:marTop w:val="0"/>
          <w:marBottom w:val="0"/>
          <w:divBdr>
            <w:top w:val="none" w:sz="0" w:space="0" w:color="auto"/>
            <w:left w:val="none" w:sz="0" w:space="0" w:color="auto"/>
            <w:bottom w:val="none" w:sz="0" w:space="0" w:color="auto"/>
            <w:right w:val="none" w:sz="0" w:space="0" w:color="auto"/>
          </w:divBdr>
        </w:div>
      </w:divsChild>
    </w:div>
    <w:div w:id="1049693608">
      <w:bodyDiv w:val="1"/>
      <w:marLeft w:val="0"/>
      <w:marRight w:val="0"/>
      <w:marTop w:val="0"/>
      <w:marBottom w:val="0"/>
      <w:divBdr>
        <w:top w:val="none" w:sz="0" w:space="0" w:color="auto"/>
        <w:left w:val="none" w:sz="0" w:space="0" w:color="auto"/>
        <w:bottom w:val="none" w:sz="0" w:space="0" w:color="auto"/>
        <w:right w:val="none" w:sz="0" w:space="0" w:color="auto"/>
      </w:divBdr>
    </w:div>
    <w:div w:id="1467626271">
      <w:bodyDiv w:val="1"/>
      <w:marLeft w:val="0"/>
      <w:marRight w:val="0"/>
      <w:marTop w:val="0"/>
      <w:marBottom w:val="0"/>
      <w:divBdr>
        <w:top w:val="none" w:sz="0" w:space="0" w:color="auto"/>
        <w:left w:val="none" w:sz="0" w:space="0" w:color="auto"/>
        <w:bottom w:val="none" w:sz="0" w:space="0" w:color="auto"/>
        <w:right w:val="none" w:sz="0" w:space="0" w:color="auto"/>
      </w:divBdr>
    </w:div>
    <w:div w:id="1919558151">
      <w:bodyDiv w:val="1"/>
      <w:marLeft w:val="0"/>
      <w:marRight w:val="0"/>
      <w:marTop w:val="0"/>
      <w:marBottom w:val="0"/>
      <w:divBdr>
        <w:top w:val="none" w:sz="0" w:space="0" w:color="auto"/>
        <w:left w:val="none" w:sz="0" w:space="0" w:color="auto"/>
        <w:bottom w:val="none" w:sz="0" w:space="0" w:color="auto"/>
        <w:right w:val="none" w:sz="0" w:space="0" w:color="auto"/>
      </w:divBdr>
      <w:divsChild>
        <w:div w:id="148838088">
          <w:blockQuote w:val="1"/>
          <w:marLeft w:val="0"/>
          <w:marRight w:val="0"/>
          <w:marTop w:val="240"/>
          <w:marBottom w:val="0"/>
          <w:divBdr>
            <w:top w:val="none" w:sz="0" w:space="0" w:color="auto"/>
            <w:left w:val="none" w:sz="0" w:space="0" w:color="auto"/>
            <w:bottom w:val="none" w:sz="0" w:space="0" w:color="auto"/>
            <w:right w:val="none" w:sz="0" w:space="0" w:color="auto"/>
          </w:divBdr>
        </w:div>
        <w:div w:id="1141338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1774</Words>
  <Characters>10116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dc:creator>
  <cp:lastModifiedBy>Duma</cp:lastModifiedBy>
  <cp:revision>2</cp:revision>
  <dcterms:created xsi:type="dcterms:W3CDTF">2025-12-31T12:11:00Z</dcterms:created>
  <dcterms:modified xsi:type="dcterms:W3CDTF">2025-12-31T12:11:00Z</dcterms:modified>
</cp:coreProperties>
</file>