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06" w:rsidRDefault="00A56456" w:rsidP="00A56456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5645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ЦИПКР: Экспертиза «Огоньков». ТОП новогодних оценок от политологов</w:t>
      </w:r>
    </w:p>
    <w:p w:rsidR="00A56456" w:rsidRPr="00A56456" w:rsidRDefault="00A56456" w:rsidP="00A56456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56456" w:rsidRPr="00A56456" w:rsidRDefault="00A56456" w:rsidP="00A56456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56456">
        <w:rPr>
          <w:color w:val="333333"/>
          <w:sz w:val="28"/>
          <w:szCs w:val="28"/>
        </w:rPr>
        <w:t xml:space="preserve">Пока страна доедала салаты, политические </w:t>
      </w:r>
      <w:proofErr w:type="spellStart"/>
      <w:r w:rsidRPr="00A56456">
        <w:rPr>
          <w:color w:val="333333"/>
          <w:sz w:val="28"/>
          <w:szCs w:val="28"/>
        </w:rPr>
        <w:t>телеграм-каналы</w:t>
      </w:r>
      <w:proofErr w:type="spellEnd"/>
      <w:r w:rsidRPr="00A56456">
        <w:rPr>
          <w:color w:val="333333"/>
          <w:sz w:val="28"/>
          <w:szCs w:val="28"/>
        </w:rPr>
        <w:t xml:space="preserve"> временно сменили геополитику на </w:t>
      </w:r>
      <w:proofErr w:type="spellStart"/>
      <w:r w:rsidRPr="00A56456">
        <w:rPr>
          <w:color w:val="333333"/>
          <w:sz w:val="28"/>
          <w:szCs w:val="28"/>
        </w:rPr>
        <w:t>культурологию</w:t>
      </w:r>
      <w:proofErr w:type="spellEnd"/>
      <w:r w:rsidRPr="00A56456">
        <w:rPr>
          <w:color w:val="333333"/>
          <w:sz w:val="28"/>
          <w:szCs w:val="28"/>
        </w:rPr>
        <w:t xml:space="preserve"> и жестко препарировали новогодний эфир. Центр исследований политической культуры России (ЦИПКР) собрал для вас самые яркие, ироничные и неожиданные номинации этой праздничной ночи.</w:t>
      </w:r>
    </w:p>
    <w:p w:rsidR="00A56456" w:rsidRPr="00A56456" w:rsidRDefault="00A56456" w:rsidP="00A5645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56456">
        <w:rPr>
          <w:b/>
          <w:bCs/>
          <w:color w:val="333333"/>
          <w:sz w:val="28"/>
          <w:szCs w:val="28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🏆" style="width:24pt;height:24pt"/>
        </w:pict>
      </w:r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 Номинация «Мета-экспертиза года»</w:t>
      </w:r>
      <w:r w:rsidRPr="00A56456">
        <w:rPr>
          <w:color w:val="333333"/>
          <w:sz w:val="28"/>
          <w:szCs w:val="28"/>
        </w:rPr>
        <w:br/>
      </w:r>
      <w:hyperlink r:id="rId4" w:history="1">
        <w:r w:rsidRPr="00A56456">
          <w:rPr>
            <w:rStyle w:val="a6"/>
            <w:b/>
            <w:bCs/>
            <w:color w:val="C69F70"/>
            <w:sz w:val="28"/>
            <w:szCs w:val="28"/>
            <w:bdr w:val="none" w:sz="0" w:space="0" w:color="auto" w:frame="1"/>
          </w:rPr>
          <w:t>Александр Семенов</w:t>
        </w:r>
        <w:proofErr w:type="gramStart"/>
      </w:hyperlink>
      <w:r w:rsidRPr="00A56456">
        <w:rPr>
          <w:color w:val="333333"/>
          <w:sz w:val="28"/>
          <w:szCs w:val="28"/>
        </w:rPr>
        <w:br/>
        <w:t>О</w:t>
      </w:r>
      <w:proofErr w:type="gramEnd"/>
      <w:r w:rsidRPr="00A56456">
        <w:rPr>
          <w:color w:val="333333"/>
          <w:sz w:val="28"/>
          <w:szCs w:val="28"/>
        </w:rPr>
        <w:t xml:space="preserve"> самом феномене того, что политологи вдруг стали главными критиками эстрады:</w:t>
      </w:r>
      <w:r w:rsidRPr="00A56456">
        <w:rPr>
          <w:color w:val="333333"/>
          <w:sz w:val="28"/>
          <w:szCs w:val="28"/>
        </w:rPr>
        <w:br/>
        <w:t>«Политологи активно включились в экспертизу праздничных концертов</w:t>
      </w:r>
      <w:proofErr w:type="gramStart"/>
      <w:r w:rsidRPr="00A56456">
        <w:rPr>
          <w:color w:val="333333"/>
          <w:sz w:val="28"/>
          <w:szCs w:val="28"/>
        </w:rPr>
        <w:t>… Ч</w:t>
      </w:r>
      <w:proofErr w:type="gramEnd"/>
      <w:r w:rsidRPr="00A56456">
        <w:rPr>
          <w:color w:val="333333"/>
          <w:sz w:val="28"/>
          <w:szCs w:val="28"/>
        </w:rPr>
        <w:t>увствую, что наступивший год будет не скучным, как минимум, раз такое начало».</w:t>
      </w:r>
    </w:p>
    <w:p w:rsidR="00A56456" w:rsidRPr="00A56456" w:rsidRDefault="00A56456" w:rsidP="00A5645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56456">
        <w:rPr>
          <w:b/>
          <w:bCs/>
          <w:color w:val="333333"/>
          <w:sz w:val="28"/>
          <w:szCs w:val="28"/>
          <w:bdr w:val="none" w:sz="0" w:space="0" w:color="auto" w:frame="1"/>
        </w:rPr>
        <w:pict>
          <v:shape id="_x0000_i1026" type="#_x0000_t75" alt="🦷" style="width:24pt;height:24pt"/>
        </w:pict>
      </w:r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 Номинация «Лучшая сантехника года»</w:t>
      </w:r>
      <w:r w:rsidRPr="00A56456">
        <w:rPr>
          <w:color w:val="333333"/>
          <w:sz w:val="28"/>
          <w:szCs w:val="28"/>
        </w:rPr>
        <w:br/>
      </w:r>
      <w:hyperlink r:id="rId5" w:history="1">
        <w:r w:rsidRPr="00A56456">
          <w:rPr>
            <w:rStyle w:val="a5"/>
            <w:b/>
            <w:bCs/>
            <w:i/>
            <w:iCs/>
            <w:color w:val="C69F70"/>
            <w:sz w:val="28"/>
            <w:szCs w:val="28"/>
            <w:bdr w:val="none" w:sz="0" w:space="0" w:color="auto" w:frame="1"/>
          </w:rPr>
          <w:t>Павел Данилин</w:t>
        </w:r>
        <w:proofErr w:type="gramStart"/>
      </w:hyperlink>
      <w:r w:rsidRPr="00A56456">
        <w:rPr>
          <w:color w:val="333333"/>
          <w:sz w:val="28"/>
          <w:szCs w:val="28"/>
        </w:rPr>
        <w:br/>
        <w:t>Б</w:t>
      </w:r>
      <w:proofErr w:type="gramEnd"/>
      <w:r w:rsidRPr="00A56456">
        <w:rPr>
          <w:color w:val="333333"/>
          <w:sz w:val="28"/>
          <w:szCs w:val="28"/>
        </w:rPr>
        <w:t>ыл ослеплен (буквально) улыбкой Николая Баскова:</w:t>
      </w:r>
      <w:r w:rsidRPr="00A56456">
        <w:rPr>
          <w:color w:val="333333"/>
          <w:sz w:val="28"/>
          <w:szCs w:val="28"/>
        </w:rPr>
        <w:br/>
        <w:t>«Новые фаянсовые зубы Баскова при условии правильно направленного света… создают ощущение попадания в очень дорогой (очень-очень дорогой) салон сантехники».</w:t>
      </w:r>
    </w:p>
    <w:p w:rsidR="00A56456" w:rsidRPr="00A56456" w:rsidRDefault="00A56456" w:rsidP="00A5645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56456">
        <w:rPr>
          <w:b/>
          <w:bCs/>
          <w:color w:val="333333"/>
          <w:sz w:val="28"/>
          <w:szCs w:val="28"/>
          <w:bdr w:val="none" w:sz="0" w:space="0" w:color="auto" w:frame="1"/>
        </w:rPr>
        <w:pict>
          <v:shape id="_x0000_i1027" type="#_x0000_t75" alt="🍑" style="width:24pt;height:24pt"/>
        </w:pict>
      </w:r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 Номинация «Культурное наследие 90-х»</w:t>
      </w:r>
      <w:r w:rsidRPr="00A56456">
        <w:rPr>
          <w:color w:val="333333"/>
          <w:sz w:val="28"/>
          <w:szCs w:val="28"/>
        </w:rPr>
        <w:br/>
      </w:r>
      <w:hyperlink r:id="rId6" w:history="1">
        <w:r w:rsidRPr="00A56456">
          <w:rPr>
            <w:rStyle w:val="a5"/>
            <w:b/>
            <w:bCs/>
            <w:i/>
            <w:iCs/>
            <w:color w:val="C69F70"/>
            <w:sz w:val="28"/>
            <w:szCs w:val="28"/>
            <w:bdr w:val="none" w:sz="0" w:space="0" w:color="auto" w:frame="1"/>
          </w:rPr>
          <w:t>Канал «Трезвый политолог»</w:t>
        </w:r>
      </w:hyperlink>
      <w:r w:rsidRPr="00A56456">
        <w:rPr>
          <w:color w:val="333333"/>
          <w:sz w:val="28"/>
          <w:szCs w:val="28"/>
        </w:rPr>
        <w:br/>
        <w:t>О том, что физическое отсутствие Пугачевой не означает отсутствие ее формата:</w:t>
      </w:r>
      <w:r w:rsidRPr="00A56456">
        <w:rPr>
          <w:color w:val="333333"/>
          <w:sz w:val="28"/>
          <w:szCs w:val="28"/>
        </w:rPr>
        <w:br/>
        <w:t>«Алла Борисовна отъехала, но зад ее, которым она плотно уселась на российскую эстраду в 90-х годах, остался с нами».</w:t>
      </w:r>
    </w:p>
    <w:p w:rsidR="00A56456" w:rsidRPr="00A56456" w:rsidRDefault="00A56456" w:rsidP="00A5645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56456">
        <w:rPr>
          <w:b/>
          <w:bCs/>
          <w:color w:val="333333"/>
          <w:sz w:val="28"/>
          <w:szCs w:val="28"/>
          <w:bdr w:val="none" w:sz="0" w:space="0" w:color="auto" w:frame="1"/>
        </w:rPr>
        <w:pict>
          <v:shape id="_x0000_i1028" type="#_x0000_t75" alt="🧦" style="width:24pt;height:24pt"/>
        </w:pict>
      </w:r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 Номинация «Тоска по носку»</w:t>
      </w:r>
      <w:r w:rsidRPr="00A56456">
        <w:rPr>
          <w:color w:val="333333"/>
          <w:sz w:val="28"/>
          <w:szCs w:val="28"/>
        </w:rPr>
        <w:br/>
      </w:r>
      <w:hyperlink r:id="rId7" w:history="1">
        <w:r w:rsidRPr="00A56456">
          <w:rPr>
            <w:rStyle w:val="a5"/>
            <w:b/>
            <w:bCs/>
            <w:i/>
            <w:iCs/>
            <w:color w:val="C69F70"/>
            <w:sz w:val="28"/>
            <w:szCs w:val="28"/>
            <w:bdr w:val="none" w:sz="0" w:space="0" w:color="auto" w:frame="1"/>
          </w:rPr>
          <w:t>Павел Данилин</w:t>
        </w:r>
        <w:proofErr w:type="gramStart"/>
      </w:hyperlink>
      <w:r w:rsidRPr="00A56456">
        <w:rPr>
          <w:color w:val="333333"/>
          <w:sz w:val="28"/>
          <w:szCs w:val="28"/>
        </w:rPr>
        <w:br/>
        <w:t>С</w:t>
      </w:r>
      <w:proofErr w:type="gramEnd"/>
      <w:r w:rsidRPr="00A56456">
        <w:rPr>
          <w:color w:val="333333"/>
          <w:sz w:val="28"/>
          <w:szCs w:val="28"/>
        </w:rPr>
        <w:t xml:space="preserve">амый лаконичный комментарий по поводу «отмененного» и возвращенного </w:t>
      </w:r>
      <w:proofErr w:type="spellStart"/>
      <w:r w:rsidRPr="00A56456">
        <w:rPr>
          <w:color w:val="333333"/>
          <w:sz w:val="28"/>
          <w:szCs w:val="28"/>
        </w:rPr>
        <w:t>Киркорова</w:t>
      </w:r>
      <w:proofErr w:type="spellEnd"/>
      <w:r w:rsidRPr="00A56456">
        <w:rPr>
          <w:color w:val="333333"/>
          <w:sz w:val="28"/>
          <w:szCs w:val="28"/>
        </w:rPr>
        <w:t>:</w:t>
      </w:r>
      <w:r w:rsidRPr="00A56456">
        <w:rPr>
          <w:color w:val="333333"/>
          <w:sz w:val="28"/>
          <w:szCs w:val="28"/>
        </w:rPr>
        <w:br/>
        <w:t>«С носком он нам больше нравился».</w:t>
      </w:r>
    </w:p>
    <w:p w:rsidR="00A56456" w:rsidRPr="00A56456" w:rsidRDefault="00A56456" w:rsidP="00A5645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56456">
        <w:rPr>
          <w:b/>
          <w:bCs/>
          <w:color w:val="333333"/>
          <w:sz w:val="28"/>
          <w:szCs w:val="28"/>
          <w:bdr w:val="none" w:sz="0" w:space="0" w:color="auto" w:frame="1"/>
        </w:rPr>
        <w:pict>
          <v:shape id="_x0000_i1029" type="#_x0000_t75" alt="🏳️‍🌈" style="width:24pt;height:24pt"/>
        </w:pict>
      </w:r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 Номинация «</w:t>
      </w:r>
      <w:proofErr w:type="spellStart"/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Гендерная</w:t>
      </w:r>
      <w:proofErr w:type="spellEnd"/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интрига»</w:t>
      </w:r>
      <w:r w:rsidRPr="00A56456">
        <w:rPr>
          <w:color w:val="333333"/>
          <w:sz w:val="28"/>
          <w:szCs w:val="28"/>
        </w:rPr>
        <w:br/>
      </w:r>
      <w:hyperlink r:id="rId8" w:history="1">
        <w:r w:rsidRPr="00A56456">
          <w:rPr>
            <w:rStyle w:val="a5"/>
            <w:b/>
            <w:bCs/>
            <w:i/>
            <w:iCs/>
            <w:color w:val="C69F70"/>
            <w:sz w:val="28"/>
            <w:szCs w:val="28"/>
            <w:bdr w:val="none" w:sz="0" w:space="0" w:color="auto" w:frame="1"/>
          </w:rPr>
          <w:t>Канал «Трезвый политолог»</w:t>
        </w:r>
      </w:hyperlink>
      <w:r w:rsidRPr="00A56456">
        <w:rPr>
          <w:color w:val="333333"/>
          <w:sz w:val="28"/>
          <w:szCs w:val="28"/>
        </w:rPr>
        <w:br/>
        <w:t>Ироничный вывод после беглого просмотра музыкальных номеров на новогодних шоу:</w:t>
      </w:r>
      <w:r w:rsidRPr="00A56456">
        <w:rPr>
          <w:color w:val="333333"/>
          <w:sz w:val="28"/>
          <w:szCs w:val="28"/>
        </w:rPr>
        <w:br/>
        <w:t xml:space="preserve">«Полистал каналы и убедился, что </w:t>
      </w:r>
      <w:proofErr w:type="spellStart"/>
      <w:r w:rsidRPr="00A56456">
        <w:rPr>
          <w:color w:val="333333"/>
          <w:sz w:val="28"/>
          <w:szCs w:val="28"/>
        </w:rPr>
        <w:t>гомофобия</w:t>
      </w:r>
      <w:proofErr w:type="spellEnd"/>
      <w:r w:rsidRPr="00A56456">
        <w:rPr>
          <w:color w:val="333333"/>
          <w:sz w:val="28"/>
          <w:szCs w:val="28"/>
        </w:rPr>
        <w:t xml:space="preserve"> нашего начальства сильно </w:t>
      </w:r>
      <w:proofErr w:type="gramStart"/>
      <w:r w:rsidRPr="00A56456">
        <w:rPr>
          <w:color w:val="333333"/>
          <w:sz w:val="28"/>
          <w:szCs w:val="28"/>
        </w:rPr>
        <w:t>преувеличена</w:t>
      </w:r>
      <w:proofErr w:type="gramEnd"/>
      <w:r w:rsidRPr="00A56456">
        <w:rPr>
          <w:color w:val="333333"/>
          <w:sz w:val="28"/>
          <w:szCs w:val="28"/>
        </w:rPr>
        <w:t>».</w:t>
      </w:r>
    </w:p>
    <w:p w:rsidR="00A56456" w:rsidRPr="00A56456" w:rsidRDefault="00A56456" w:rsidP="00A5645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56456">
        <w:rPr>
          <w:b/>
          <w:bCs/>
          <w:color w:val="333333"/>
          <w:sz w:val="28"/>
          <w:szCs w:val="28"/>
          <w:bdr w:val="none" w:sz="0" w:space="0" w:color="auto" w:frame="1"/>
        </w:rPr>
        <w:pict>
          <v:shape id="_x0000_i1030" type="#_x0000_t75" alt="🎭" style="width:24pt;height:24pt"/>
        </w:pict>
      </w:r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 Номинация «Чудеса пластической хирургии»</w:t>
      </w:r>
      <w:r w:rsidRPr="00A56456">
        <w:rPr>
          <w:color w:val="333333"/>
          <w:sz w:val="28"/>
          <w:szCs w:val="28"/>
        </w:rPr>
        <w:br/>
      </w:r>
      <w:hyperlink r:id="rId9" w:history="1">
        <w:r w:rsidRPr="00A56456">
          <w:rPr>
            <w:rStyle w:val="a6"/>
            <w:b/>
            <w:bCs/>
            <w:color w:val="C69F70"/>
            <w:sz w:val="28"/>
            <w:szCs w:val="28"/>
            <w:bdr w:val="none" w:sz="0" w:space="0" w:color="auto" w:frame="1"/>
          </w:rPr>
          <w:t>Павел Данилин</w:t>
        </w:r>
        <w:proofErr w:type="gramStart"/>
      </w:hyperlink>
      <w:r w:rsidRPr="00A56456">
        <w:rPr>
          <w:color w:val="333333"/>
          <w:sz w:val="28"/>
          <w:szCs w:val="28"/>
        </w:rPr>
        <w:br/>
      </w:r>
      <w:r w:rsidRPr="00A56456">
        <w:rPr>
          <w:color w:val="333333"/>
          <w:sz w:val="28"/>
          <w:szCs w:val="28"/>
        </w:rPr>
        <w:lastRenderedPageBreak/>
        <w:t>О</w:t>
      </w:r>
      <w:proofErr w:type="gramEnd"/>
      <w:r w:rsidRPr="00A56456">
        <w:rPr>
          <w:color w:val="333333"/>
          <w:sz w:val="28"/>
          <w:szCs w:val="28"/>
        </w:rPr>
        <w:t xml:space="preserve"> мутации образа Стаса Михайлова:</w:t>
      </w:r>
      <w:r w:rsidRPr="00A56456">
        <w:rPr>
          <w:color w:val="333333"/>
          <w:sz w:val="28"/>
          <w:szCs w:val="28"/>
        </w:rPr>
        <w:br/>
        <w:t xml:space="preserve">«Сделал пластику и стал похож на странную смесь </w:t>
      </w:r>
      <w:proofErr w:type="spellStart"/>
      <w:r w:rsidRPr="00A56456">
        <w:rPr>
          <w:color w:val="333333"/>
          <w:sz w:val="28"/>
          <w:szCs w:val="28"/>
        </w:rPr>
        <w:t>Киану</w:t>
      </w:r>
      <w:proofErr w:type="spellEnd"/>
      <w:r w:rsidRPr="00A56456">
        <w:rPr>
          <w:color w:val="333333"/>
          <w:sz w:val="28"/>
          <w:szCs w:val="28"/>
        </w:rPr>
        <w:t xml:space="preserve"> </w:t>
      </w:r>
      <w:proofErr w:type="spellStart"/>
      <w:r w:rsidRPr="00A56456">
        <w:rPr>
          <w:color w:val="333333"/>
          <w:sz w:val="28"/>
          <w:szCs w:val="28"/>
        </w:rPr>
        <w:t>Ривза</w:t>
      </w:r>
      <w:proofErr w:type="spellEnd"/>
      <w:r w:rsidRPr="00A56456">
        <w:rPr>
          <w:color w:val="333333"/>
          <w:sz w:val="28"/>
          <w:szCs w:val="28"/>
        </w:rPr>
        <w:t xml:space="preserve"> и Филиппа </w:t>
      </w:r>
      <w:proofErr w:type="spellStart"/>
      <w:r w:rsidRPr="00A56456">
        <w:rPr>
          <w:color w:val="333333"/>
          <w:sz w:val="28"/>
          <w:szCs w:val="28"/>
        </w:rPr>
        <w:t>Киркорова</w:t>
      </w:r>
      <w:proofErr w:type="spellEnd"/>
      <w:r w:rsidRPr="00A56456">
        <w:rPr>
          <w:color w:val="333333"/>
          <w:sz w:val="28"/>
          <w:szCs w:val="28"/>
        </w:rPr>
        <w:t>».</w:t>
      </w:r>
    </w:p>
    <w:p w:rsidR="00A56456" w:rsidRPr="00A56456" w:rsidRDefault="00A56456" w:rsidP="00A5645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56456">
        <w:rPr>
          <w:b/>
          <w:bCs/>
          <w:color w:val="333333"/>
          <w:sz w:val="28"/>
          <w:szCs w:val="28"/>
          <w:bdr w:val="none" w:sz="0" w:space="0" w:color="auto" w:frame="1"/>
        </w:rPr>
        <w:pict>
          <v:shape id="_x0000_i1031" type="#_x0000_t75" alt="🎅" style="width:24pt;height:24pt"/>
        </w:pict>
      </w:r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 Номинация «Дед Мороз специального назначения»</w:t>
      </w:r>
      <w:r w:rsidRPr="00A56456">
        <w:rPr>
          <w:color w:val="333333"/>
          <w:sz w:val="28"/>
          <w:szCs w:val="28"/>
        </w:rPr>
        <w:br/>
      </w:r>
      <w:hyperlink r:id="rId10" w:history="1">
        <w:r w:rsidRPr="00A56456">
          <w:rPr>
            <w:rStyle w:val="a5"/>
            <w:b/>
            <w:bCs/>
            <w:i/>
            <w:iCs/>
            <w:color w:val="C69F70"/>
            <w:sz w:val="28"/>
            <w:szCs w:val="28"/>
            <w:bdr w:val="none" w:sz="0" w:space="0" w:color="auto" w:frame="1"/>
          </w:rPr>
          <w:t>Канал «Психбольница и окрестности»</w:t>
        </w:r>
      </w:hyperlink>
      <w:r w:rsidRPr="00A56456">
        <w:rPr>
          <w:color w:val="333333"/>
          <w:sz w:val="28"/>
          <w:szCs w:val="28"/>
        </w:rPr>
        <w:br/>
        <w:t>За самый суровый контраст ожиданий:</w:t>
      </w:r>
      <w:r w:rsidRPr="00A56456">
        <w:rPr>
          <w:color w:val="333333"/>
          <w:sz w:val="28"/>
          <w:szCs w:val="28"/>
        </w:rPr>
        <w:br/>
      </w:r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 xml:space="preserve">«Всю ночь ждали две вещи: когда прилетит Дед Мороз с подарками и когда наши … жестко по </w:t>
      </w:r>
      <w:proofErr w:type="spellStart"/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>украм</w:t>
      </w:r>
      <w:proofErr w:type="spellEnd"/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>!»</w:t>
      </w:r>
    </w:p>
    <w:p w:rsidR="00A56456" w:rsidRPr="00A56456" w:rsidRDefault="00A56456" w:rsidP="00A5645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56456">
        <w:rPr>
          <w:b/>
          <w:bCs/>
          <w:color w:val="333333"/>
          <w:sz w:val="28"/>
          <w:szCs w:val="28"/>
          <w:bdr w:val="none" w:sz="0" w:space="0" w:color="auto" w:frame="1"/>
        </w:rPr>
        <w:pict>
          <v:shape id="_x0000_i1032" type="#_x0000_t75" alt="❌" style="width:24pt;height:24pt"/>
        </w:pict>
      </w:r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Номинация «Отмена года»</w:t>
      </w:r>
      <w:r w:rsidRPr="00A56456">
        <w:rPr>
          <w:color w:val="333333"/>
          <w:sz w:val="28"/>
          <w:szCs w:val="28"/>
        </w:rPr>
        <w:br/>
      </w:r>
      <w:hyperlink r:id="rId11" w:history="1">
        <w:r w:rsidRPr="00A56456">
          <w:rPr>
            <w:rStyle w:val="a5"/>
            <w:b/>
            <w:bCs/>
            <w:i/>
            <w:iCs/>
            <w:color w:val="C69F70"/>
            <w:sz w:val="28"/>
            <w:szCs w:val="28"/>
            <w:bdr w:val="none" w:sz="0" w:space="0" w:color="auto" w:frame="1"/>
          </w:rPr>
          <w:t>Павел Данилин</w:t>
        </w:r>
        <w:proofErr w:type="gramStart"/>
      </w:hyperlink>
      <w:r w:rsidRPr="00A56456">
        <w:rPr>
          <w:color w:val="333333"/>
          <w:sz w:val="28"/>
          <w:szCs w:val="28"/>
        </w:rPr>
        <w:br/>
        <w:t>З</w:t>
      </w:r>
      <w:proofErr w:type="gramEnd"/>
      <w:r w:rsidRPr="00A56456">
        <w:rPr>
          <w:color w:val="333333"/>
          <w:sz w:val="28"/>
          <w:szCs w:val="28"/>
        </w:rPr>
        <w:t>а твердое выдерживание генеральной линии:</w:t>
      </w:r>
      <w:r w:rsidRPr="00A56456">
        <w:rPr>
          <w:color w:val="333333"/>
          <w:sz w:val="28"/>
          <w:szCs w:val="28"/>
        </w:rPr>
        <w:br/>
      </w:r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>«Россия-1 не удержала планку. Включение в репертуар Долиной — это ошибка».</w:t>
      </w:r>
    </w:p>
    <w:p w:rsidR="00A56456" w:rsidRPr="00A56456" w:rsidRDefault="00A56456" w:rsidP="00A5645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56456">
        <w:rPr>
          <w:b/>
          <w:bCs/>
          <w:color w:val="333333"/>
          <w:sz w:val="28"/>
          <w:szCs w:val="28"/>
          <w:bdr w:val="none" w:sz="0" w:space="0" w:color="auto" w:frame="1"/>
        </w:rPr>
        <w:pict>
          <v:shape id="_x0000_i1033" type="#_x0000_t75" alt="📐" style="width:24pt;height:24pt"/>
        </w:pict>
      </w:r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 Номинация «Моральный облик»</w:t>
      </w:r>
      <w:r w:rsidRPr="00A56456">
        <w:rPr>
          <w:color w:val="333333"/>
          <w:sz w:val="28"/>
          <w:szCs w:val="28"/>
        </w:rPr>
        <w:br/>
      </w:r>
      <w:hyperlink r:id="rId12" w:history="1">
        <w:r w:rsidRPr="00A56456">
          <w:rPr>
            <w:rStyle w:val="a5"/>
            <w:b/>
            <w:bCs/>
            <w:i/>
            <w:iCs/>
            <w:color w:val="C69F70"/>
            <w:sz w:val="28"/>
            <w:szCs w:val="28"/>
            <w:bdr w:val="none" w:sz="0" w:space="0" w:color="auto" w:frame="1"/>
          </w:rPr>
          <w:t xml:space="preserve">Сергей </w:t>
        </w:r>
        <w:proofErr w:type="spellStart"/>
        <w:r w:rsidRPr="00A56456">
          <w:rPr>
            <w:rStyle w:val="a5"/>
            <w:b/>
            <w:bCs/>
            <w:i/>
            <w:iCs/>
            <w:color w:val="C69F70"/>
            <w:sz w:val="28"/>
            <w:szCs w:val="28"/>
            <w:bdr w:val="none" w:sz="0" w:space="0" w:color="auto" w:frame="1"/>
          </w:rPr>
          <w:t>Кургинян</w:t>
        </w:r>
        <w:proofErr w:type="spellEnd"/>
        <w:proofErr w:type="gramStart"/>
      </w:hyperlink>
      <w:r w:rsidRPr="00A56456">
        <w:rPr>
          <w:color w:val="333333"/>
          <w:sz w:val="28"/>
          <w:szCs w:val="28"/>
        </w:rPr>
        <w:br/>
        <w:t>З</w:t>
      </w:r>
      <w:proofErr w:type="gramEnd"/>
      <w:r w:rsidRPr="00A56456">
        <w:rPr>
          <w:color w:val="333333"/>
          <w:sz w:val="28"/>
          <w:szCs w:val="28"/>
        </w:rPr>
        <w:t>а критику главного новогоднего фильма Эльдара Рязанова «Ирония судьбы, или С легким паром!» и за неприятие пропаганды нравственных изъянов и алкоголизма:</w:t>
      </w:r>
      <w:r w:rsidRPr="00A56456">
        <w:rPr>
          <w:color w:val="333333"/>
          <w:sz w:val="28"/>
          <w:szCs w:val="28"/>
        </w:rPr>
        <w:br/>
      </w:r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>«Врач напивается до того, что улетает в другой город, завязывает отношения с малознакомой женщиной и так далее…»</w:t>
      </w:r>
      <w:proofErr w:type="gramStart"/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>.</w:t>
      </w:r>
      <w:proofErr w:type="gramEnd"/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>з</w:t>
      </w:r>
      <w:proofErr w:type="gramEnd"/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>адается неправильная модель поведения».</w:t>
      </w:r>
    </w:p>
    <w:p w:rsidR="00A56456" w:rsidRPr="00A56456" w:rsidRDefault="00A56456" w:rsidP="00A5645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56456">
        <w:rPr>
          <w:b/>
          <w:bCs/>
          <w:color w:val="333333"/>
          <w:sz w:val="28"/>
          <w:szCs w:val="28"/>
          <w:bdr w:val="none" w:sz="0" w:space="0" w:color="auto" w:frame="1"/>
        </w:rPr>
        <w:pict>
          <v:shape id="_x0000_i1034" type="#_x0000_t75" alt="🔮" style="width:24pt;height:24pt"/>
        </w:pict>
      </w:r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 Номинация «Метафизический тост»</w:t>
      </w:r>
      <w:r w:rsidRPr="00A56456">
        <w:rPr>
          <w:color w:val="333333"/>
          <w:sz w:val="28"/>
          <w:szCs w:val="28"/>
        </w:rPr>
        <w:br/>
      </w:r>
      <w:hyperlink r:id="rId13" w:history="1">
        <w:r w:rsidRPr="00A56456">
          <w:rPr>
            <w:rStyle w:val="a5"/>
            <w:b/>
            <w:bCs/>
            <w:i/>
            <w:iCs/>
            <w:color w:val="C69F70"/>
            <w:sz w:val="28"/>
            <w:szCs w:val="28"/>
            <w:bdr w:val="none" w:sz="0" w:space="0" w:color="auto" w:frame="1"/>
          </w:rPr>
          <w:t>Александр Дугин</w:t>
        </w:r>
        <w:proofErr w:type="gramStart"/>
      </w:hyperlink>
      <w:r w:rsidRPr="00A56456">
        <w:rPr>
          <w:color w:val="333333"/>
          <w:sz w:val="28"/>
          <w:szCs w:val="28"/>
        </w:rPr>
        <w:br/>
        <w:t>П</w:t>
      </w:r>
      <w:proofErr w:type="gramEnd"/>
      <w:r w:rsidRPr="00A56456">
        <w:rPr>
          <w:color w:val="333333"/>
          <w:sz w:val="28"/>
          <w:szCs w:val="28"/>
        </w:rPr>
        <w:t>роигнорировал стразы и мишуру, поздравив страну на языке чистых смыслов:</w:t>
      </w:r>
      <w:r w:rsidRPr="00A56456">
        <w:rPr>
          <w:color w:val="333333"/>
          <w:sz w:val="28"/>
          <w:szCs w:val="28"/>
        </w:rPr>
        <w:br/>
      </w:r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 xml:space="preserve">«Всем </w:t>
      </w:r>
      <w:proofErr w:type="spellStart"/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>честнаго</w:t>
      </w:r>
      <w:proofErr w:type="spellEnd"/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>гражданского</w:t>
      </w:r>
      <w:proofErr w:type="gramEnd"/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>новолетия</w:t>
      </w:r>
      <w:proofErr w:type="spellEnd"/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>. Стоим до конца. Идем к Победе. Этот год призван стать русским годом».</w:t>
      </w:r>
    </w:p>
    <w:p w:rsidR="00A56456" w:rsidRPr="00A56456" w:rsidRDefault="00A56456" w:rsidP="00A5645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56456">
        <w:rPr>
          <w:b/>
          <w:bCs/>
          <w:color w:val="333333"/>
          <w:sz w:val="28"/>
          <w:szCs w:val="28"/>
          <w:bdr w:val="none" w:sz="0" w:space="0" w:color="auto" w:frame="1"/>
        </w:rPr>
        <w:pict>
          <v:shape id="_x0000_i1035" type="#_x0000_t75" alt="📺" style="width:24pt;height:24pt"/>
        </w:pict>
      </w:r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 Номинация «</w:t>
      </w:r>
      <w:proofErr w:type="spellStart"/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Анти-вертеп</w:t>
      </w:r>
      <w:proofErr w:type="spellEnd"/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  <w:r w:rsidRPr="00A56456">
        <w:rPr>
          <w:color w:val="333333"/>
          <w:sz w:val="28"/>
          <w:szCs w:val="28"/>
        </w:rPr>
        <w:br/>
      </w:r>
      <w:hyperlink r:id="rId14" w:history="1">
        <w:r w:rsidRPr="00A56456">
          <w:rPr>
            <w:rStyle w:val="a5"/>
            <w:b/>
            <w:bCs/>
            <w:i/>
            <w:iCs/>
            <w:color w:val="C69F70"/>
            <w:sz w:val="28"/>
            <w:szCs w:val="28"/>
            <w:bdr w:val="none" w:sz="0" w:space="0" w:color="auto" w:frame="1"/>
          </w:rPr>
          <w:t>Агентство новостей политики</w:t>
        </w:r>
        <w:proofErr w:type="gramStart"/>
      </w:hyperlink>
      <w:r w:rsidRPr="00A56456">
        <w:rPr>
          <w:color w:val="333333"/>
          <w:sz w:val="28"/>
          <w:szCs w:val="28"/>
        </w:rPr>
        <w:br/>
        <w:t>З</w:t>
      </w:r>
      <w:proofErr w:type="gramEnd"/>
      <w:r w:rsidRPr="00A56456">
        <w:rPr>
          <w:color w:val="333333"/>
          <w:sz w:val="28"/>
          <w:szCs w:val="28"/>
        </w:rPr>
        <w:t>а неожиданный выбор в пользу развлекательного канала и критику «</w:t>
      </w:r>
      <w:proofErr w:type="spellStart"/>
      <w:r w:rsidRPr="00A56456">
        <w:rPr>
          <w:color w:val="333333"/>
          <w:sz w:val="28"/>
          <w:szCs w:val="28"/>
        </w:rPr>
        <w:t>сурьезных</w:t>
      </w:r>
      <w:proofErr w:type="spellEnd"/>
      <w:r w:rsidRPr="00A56456">
        <w:rPr>
          <w:color w:val="333333"/>
          <w:sz w:val="28"/>
          <w:szCs w:val="28"/>
        </w:rPr>
        <w:t>» телеканалов:</w:t>
      </w:r>
      <w:r w:rsidRPr="00A56456">
        <w:rPr>
          <w:color w:val="333333"/>
          <w:sz w:val="28"/>
          <w:szCs w:val="28"/>
        </w:rPr>
        <w:br/>
      </w:r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>«Единственный нормальный огонек на ТНТ. Спасибо менеджерам канала, что они не допускают этого вертепа</w:t>
      </w:r>
      <w:proofErr w:type="gramStart"/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П</w:t>
      </w:r>
      <w:proofErr w:type="gramEnd"/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>ервого канала и ВГТРК».</w:t>
      </w:r>
    </w:p>
    <w:p w:rsidR="00A56456" w:rsidRPr="00A56456" w:rsidRDefault="00A56456" w:rsidP="00A5645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56456">
        <w:rPr>
          <w:b/>
          <w:bCs/>
          <w:color w:val="333333"/>
          <w:sz w:val="28"/>
          <w:szCs w:val="28"/>
          <w:bdr w:val="none" w:sz="0" w:space="0" w:color="auto" w:frame="1"/>
        </w:rPr>
        <w:pict>
          <v:shape id="_x0000_i1036" type="#_x0000_t75" alt="👗" style="width:24pt;height:24pt"/>
        </w:pict>
      </w:r>
      <w:r w:rsidRPr="00A56456">
        <w:rPr>
          <w:rStyle w:val="a4"/>
          <w:color w:val="333333"/>
          <w:sz w:val="28"/>
          <w:szCs w:val="28"/>
          <w:bdr w:val="none" w:sz="0" w:space="0" w:color="auto" w:frame="1"/>
        </w:rPr>
        <w:t> Номинация «Дизайн на грани фола»</w:t>
      </w:r>
      <w:r w:rsidRPr="00A56456">
        <w:rPr>
          <w:color w:val="333333"/>
          <w:sz w:val="28"/>
          <w:szCs w:val="28"/>
        </w:rPr>
        <w:br/>
      </w:r>
      <w:hyperlink r:id="rId15" w:history="1">
        <w:r w:rsidRPr="00A56456">
          <w:rPr>
            <w:rStyle w:val="a5"/>
            <w:b/>
            <w:bCs/>
            <w:i/>
            <w:iCs/>
            <w:color w:val="C69F70"/>
            <w:sz w:val="28"/>
            <w:szCs w:val="28"/>
            <w:bdr w:val="none" w:sz="0" w:space="0" w:color="auto" w:frame="1"/>
          </w:rPr>
          <w:t>Павел Данилин</w:t>
        </w:r>
        <w:proofErr w:type="gramStart"/>
      </w:hyperlink>
      <w:r w:rsidRPr="00A56456">
        <w:rPr>
          <w:color w:val="333333"/>
          <w:sz w:val="28"/>
          <w:szCs w:val="28"/>
        </w:rPr>
        <w:br/>
        <w:t>О</w:t>
      </w:r>
      <w:proofErr w:type="gramEnd"/>
      <w:r w:rsidRPr="00A56456">
        <w:rPr>
          <w:color w:val="333333"/>
          <w:sz w:val="28"/>
          <w:szCs w:val="28"/>
        </w:rPr>
        <w:t xml:space="preserve"> костюмах на телеканале «Культура»:</w:t>
      </w:r>
      <w:r w:rsidRPr="00A56456">
        <w:rPr>
          <w:color w:val="333333"/>
          <w:sz w:val="28"/>
          <w:szCs w:val="28"/>
        </w:rPr>
        <w:br/>
      </w:r>
      <w:r w:rsidRPr="00A56456">
        <w:rPr>
          <w:rStyle w:val="a6"/>
          <w:color w:val="333333"/>
          <w:sz w:val="28"/>
          <w:szCs w:val="28"/>
          <w:bdr w:val="none" w:sz="0" w:space="0" w:color="auto" w:frame="1"/>
        </w:rPr>
        <w:t>«Дизайнеры… выбирают женские платья на размер меньше, вероятно, чтобы зрители ждали — а вывалится наружу или нет…».</w:t>
      </w:r>
    </w:p>
    <w:p w:rsidR="00A56456" w:rsidRPr="00A56456" w:rsidRDefault="00A56456" w:rsidP="00A56456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</w:p>
    <w:p w:rsidR="00A56456" w:rsidRDefault="00A56456" w:rsidP="00A56456">
      <w:pPr>
        <w:shd w:val="clear" w:color="auto" w:fill="FFFFFF"/>
        <w:spacing w:after="0" w:line="480" w:lineRule="atLeast"/>
        <w:textAlignment w:val="baseline"/>
        <w:outlineLvl w:val="0"/>
      </w:pPr>
    </w:p>
    <w:sectPr w:rsidR="00A56456" w:rsidSect="0004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456"/>
    <w:rsid w:val="00043606"/>
    <w:rsid w:val="00A5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06"/>
  </w:style>
  <w:style w:type="paragraph" w:styleId="1">
    <w:name w:val="heading 1"/>
    <w:basedOn w:val="a"/>
    <w:link w:val="10"/>
    <w:uiPriority w:val="9"/>
    <w:qFormat/>
    <w:rsid w:val="00A56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456"/>
    <w:rPr>
      <w:b/>
      <w:bCs/>
    </w:rPr>
  </w:style>
  <w:style w:type="character" w:styleId="a5">
    <w:name w:val="Hyperlink"/>
    <w:basedOn w:val="a0"/>
    <w:uiPriority w:val="99"/>
    <w:semiHidden/>
    <w:unhideWhenUsed/>
    <w:rsid w:val="00A56456"/>
    <w:rPr>
      <w:color w:val="0000FF"/>
      <w:u w:val="single"/>
    </w:rPr>
  </w:style>
  <w:style w:type="character" w:styleId="a6">
    <w:name w:val="Emphasis"/>
    <w:basedOn w:val="a0"/>
    <w:uiPriority w:val="20"/>
    <w:qFormat/>
    <w:rsid w:val="00A564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Drunkenpolitolog/19935" TargetMode="External"/><Relationship Id="rId13" Type="http://schemas.openxmlformats.org/officeDocument/2006/relationships/hyperlink" Target="https://t.me/Agdchan/245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ctotoznayu/11405" TargetMode="External"/><Relationship Id="rId12" Type="http://schemas.openxmlformats.org/officeDocument/2006/relationships/hyperlink" Target="https://t.me/sek_speech/306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.me/Drunkenpolitolog/19936" TargetMode="External"/><Relationship Id="rId11" Type="http://schemas.openxmlformats.org/officeDocument/2006/relationships/hyperlink" Target="https://t.me/ctotoznayu/11412" TargetMode="External"/><Relationship Id="rId5" Type="http://schemas.openxmlformats.org/officeDocument/2006/relationships/hyperlink" Target="https://t.me/ctotoznayu/11411" TargetMode="External"/><Relationship Id="rId15" Type="http://schemas.openxmlformats.org/officeDocument/2006/relationships/hyperlink" Target="https://t.me/ctotoznayu/11409" TargetMode="External"/><Relationship Id="rId10" Type="http://schemas.openxmlformats.org/officeDocument/2006/relationships/hyperlink" Target="https://t.me/left_hernya/3701" TargetMode="External"/><Relationship Id="rId4" Type="http://schemas.openxmlformats.org/officeDocument/2006/relationships/hyperlink" Target="https://t.me/SemenovCons/2453" TargetMode="External"/><Relationship Id="rId9" Type="http://schemas.openxmlformats.org/officeDocument/2006/relationships/hyperlink" Target="https://t.me/ctotoznayu/11410" TargetMode="External"/><Relationship Id="rId14" Type="http://schemas.openxmlformats.org/officeDocument/2006/relationships/hyperlink" Target="https://t.me/neolginskie/26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2026-01-02T08:39:00Z</dcterms:created>
  <dcterms:modified xsi:type="dcterms:W3CDTF">2026-01-02T08:43:00Z</dcterms:modified>
</cp:coreProperties>
</file>