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98" w:rsidRDefault="00111B98" w:rsidP="00111B9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11B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ЦИПКР: Экспертная реакция на план «28 пунктов Трампа» по Украине. От принятия «за основу» до оценок как «угрозы </w:t>
      </w:r>
      <w:proofErr w:type="spellStart"/>
      <w:r w:rsidRPr="00111B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нацбезопасности</w:t>
      </w:r>
      <w:proofErr w:type="spellEnd"/>
      <w:r w:rsidRPr="00111B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России»</w:t>
      </w:r>
    </w:p>
    <w:p w:rsidR="00111B98" w:rsidRPr="00111B98" w:rsidRDefault="00111B98" w:rsidP="00111B9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11B98" w:rsidRPr="00111B98" w:rsidRDefault="00111B98" w:rsidP="00111B9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111B98">
        <w:rPr>
          <w:color w:val="333333"/>
          <w:sz w:val="28"/>
          <w:szCs w:val="28"/>
        </w:rPr>
        <w:t xml:space="preserve">Эксперты Центра исследований политической культуры России </w:t>
      </w:r>
      <w:proofErr w:type="spellStart"/>
      <w:r w:rsidRPr="00111B98">
        <w:rPr>
          <w:color w:val="333333"/>
          <w:sz w:val="28"/>
          <w:szCs w:val="28"/>
        </w:rPr>
        <w:t>пронализировали</w:t>
      </w:r>
      <w:proofErr w:type="spellEnd"/>
      <w:r w:rsidRPr="00111B98">
        <w:rPr>
          <w:color w:val="333333"/>
          <w:sz w:val="28"/>
          <w:szCs w:val="28"/>
        </w:rPr>
        <w:t xml:space="preserve"> массив российских аналитических откликов на новый план «28 пунктов Трампа» по Украине. И вычленили ключевые претензии российского экспертного сообщества к этому документу, который в пятницу 21 ноября получил официальный отклик президента Путина на заседании Совета Безопасности Российской Федерации.</w:t>
      </w:r>
    </w:p>
    <w:p w:rsidR="00111B98" w:rsidRPr="00111B98" w:rsidRDefault="00111B98" w:rsidP="00111B9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111B98">
        <w:rPr>
          <w:color w:val="333333"/>
          <w:sz w:val="28"/>
          <w:szCs w:val="28"/>
        </w:rPr>
        <w:t xml:space="preserve">Тема номер один в российском </w:t>
      </w:r>
      <w:proofErr w:type="spellStart"/>
      <w:r w:rsidRPr="00111B98">
        <w:rPr>
          <w:color w:val="333333"/>
          <w:sz w:val="28"/>
          <w:szCs w:val="28"/>
        </w:rPr>
        <w:t>политикуме</w:t>
      </w:r>
      <w:proofErr w:type="spellEnd"/>
      <w:r w:rsidRPr="00111B98">
        <w:rPr>
          <w:color w:val="333333"/>
          <w:sz w:val="28"/>
          <w:szCs w:val="28"/>
        </w:rPr>
        <w:t xml:space="preserve"> — «план Трампа» и возможность замирения по линии боевого соприкосновения на </w:t>
      </w:r>
      <w:proofErr w:type="gramStart"/>
      <w:r w:rsidRPr="00111B98">
        <w:rPr>
          <w:color w:val="333333"/>
          <w:sz w:val="28"/>
          <w:szCs w:val="28"/>
        </w:rPr>
        <w:t>территории</w:t>
      </w:r>
      <w:proofErr w:type="gramEnd"/>
      <w:r w:rsidRPr="00111B98">
        <w:rPr>
          <w:color w:val="333333"/>
          <w:sz w:val="28"/>
          <w:szCs w:val="28"/>
        </w:rPr>
        <w:t xml:space="preserve"> бывшей УССР.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Президент Путин встречал новости о «плане Трампа» не в </w:t>
      </w:r>
      <w:proofErr w:type="gram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привычном ему</w:t>
      </w:r>
      <w:proofErr w:type="gram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костюме, а в военной форме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 После чего провел заседание Совета Безопасности, на котором объявил о получении мирного плана Трампа по имеющимся каналам взаимодействия с американской администрацией.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«Полагаю, что и он может быть положен в основу окончательного мирного урегулирования»,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—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таково резюме президента на Совбезе.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Несмотря на такую форму одобрения президентом,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российском экспертном сообществе схлестнулись две точки зрения: «за» и «против».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Во главе сторонников, естественно, спецпредставитель президента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Кирилл Дмитриев с его мнением о спасительности для Украины «плана Трампа»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: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«Из-за пропаганды подстрекателей многие люди упускают из виду, что мирный план Трампа призван спасти Украину от потери еще большего количества земель и жизней».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Оппоненты плана разделились на жестких противников, называющих экспертов за одобрительные комментарии «партией </w:t>
      </w:r>
      <w:proofErr w:type="spell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похабного</w:t>
      </w:r>
      <w:proofErr w:type="spell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мира» и мягких сторонников, определяющих выгоды и проигрыши России от плана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по принципу «с одной стороны» и «с другой стороны».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Проанализируем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ключевые претензии российских экспертов к плану Трампа, на которые не было высказано противной стороной содержательных аргументов.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 основе анализа текстов можно выделить ключевые аргументы российских критиков так называемого «плана Трампа». Их позиция основана на убеждении, что план является не инструментом мира, а стратегической ловушкой, направленной на ослабление России и подготовку к более масштабному будущему конфликту.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Основная аргументация противников «плана Трампа» такова.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1. 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План — это не мир, а временное перемирие для перевооружения Украины и подготовки войны НАТО.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Критики видят в предложениях не окончательное урегулирование, а паузу, которую Запад использует для наращивания военного потенциала.</w:t>
      </w:r>
    </w:p>
    <w:p w:rsidR="00111B98" w:rsidRPr="00111B98" w:rsidRDefault="00111B98" w:rsidP="00111B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Канал «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True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Олень»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 (@</w:t>
      </w:r>
      <w:proofErr w:type="spell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trueolen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/1102):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«Иными словами, Трамп нам предлагает не мир, а длинное перемирие, которое закончится тогда, когда они посчитают, что время пришло</w:t>
      </w:r>
      <w:proofErr w:type="gram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.</w:t>
      </w:r>
      <w:proofErr w:type="gram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… </w:t>
      </w:r>
      <w:proofErr w:type="gram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д</w:t>
      </w:r>
      <w:proofErr w:type="gram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ругой рукой за спиной продолжат толкать Европу на полномасштабную войну с Россией».</w:t>
      </w:r>
    </w:p>
    <w:p w:rsidR="00111B98" w:rsidRPr="00111B98" w:rsidRDefault="00111B98" w:rsidP="00111B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Военный аналитик Владимир 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Прохватилов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 (@ENIGMA54/10830):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«Как только ВСУ будут перевооружены, можно ждать того, </w:t>
      </w:r>
      <w:proofErr w:type="gram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чего бы не</w:t>
      </w:r>
      <w:proofErr w:type="gram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хотелось… подготовка к прямому конфликту НАТО с Россией будет продолжаться»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 Он же подчеркивает, что украинский ВПК станет частью ВПК НАТО.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2. 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План создает постоянную и смертельную угрозу у границ России.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Сохранение мощной украинской армии рассматривается как прямая и долгосрочная угроза.</w:t>
      </w:r>
    </w:p>
    <w:p w:rsidR="00111B98" w:rsidRPr="00111B98" w:rsidRDefault="00111B98" w:rsidP="00111B9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Канал «Сигналы»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ausguck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/2489):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«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Оставить у своих границ такую группировку, пусть и без дальнобойных ракет — значит сохранить постоянную угрозу».</w:t>
      </w:r>
    </w:p>
    <w:p w:rsidR="00111B98" w:rsidRPr="00111B98" w:rsidRDefault="00111B98" w:rsidP="00111B9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lastRenderedPageBreak/>
        <w:t>Канал «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True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Олень»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trueolen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/1102):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Указывает на риски провокаций: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«создать казус-белли в эпоху </w:t>
      </w:r>
      <w:proofErr w:type="spell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дронов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проще пареной репы: закинул диверсантов, запустил </w:t>
      </w:r>
      <w:proofErr w:type="spell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дроны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… и понеслась».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3. 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Экономические условия плана унизительны и являются формой контрибуции.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Использование замороженных активов России для восстановления Украины воспринимается как грабеж.</w:t>
      </w:r>
    </w:p>
    <w:p w:rsidR="00111B98" w:rsidRPr="00111B98" w:rsidRDefault="00111B98" w:rsidP="00111B9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Канал «Сигналы»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ausguck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/2489):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Называет это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««Ядовитой пилюлей»: Репарации под маской инвестиций».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Вердикт: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«Это неприемлемо для Кремля. Любая форма передачи суверенных активов будет расценена как контрибуция».</w:t>
      </w:r>
    </w:p>
    <w:p w:rsidR="00111B98" w:rsidRPr="00111B98" w:rsidRDefault="00111B98" w:rsidP="00111B9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Владимир 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Прохватилов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(@ENIGMA54/10830):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«100 миллиардов из замороженных российских резервов пустить на восстановление Украины. Так это еще будет бизнес, и 50% прибыли заберет США».</w:t>
      </w:r>
    </w:p>
    <w:p w:rsidR="00111B98" w:rsidRPr="00111B98" w:rsidRDefault="00111B98" w:rsidP="00111B9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Канал «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Винтажный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модерн»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moderno_antiquum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/4761):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«Трамп явно намерен разделить замороженные активы России… это чистейший бизнес-проект для США».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4. 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План выгоден только Трампу и США, но не России.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Критики считают, что реальную победу в случае подписания одержит только США.</w:t>
      </w:r>
    </w:p>
    <w:p w:rsidR="00111B98" w:rsidRPr="00111B98" w:rsidRDefault="00111B98" w:rsidP="00111B98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Канал «Сигналы»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ausguck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/2489):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«В случае принятия… это будет победа только и исключительно Трампа».</w:t>
      </w:r>
    </w:p>
    <w:p w:rsidR="00111B98" w:rsidRPr="00111B98" w:rsidRDefault="00111B98" w:rsidP="00111B98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Политолог Александр Семенов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SemenovCons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/2381):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Интерпретирует весь процесс как часть стратегии «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flood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the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zone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» (затопление зоны), направленной на дестабилизацию и манипуляцию.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5. 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Внутренние «прозападные» силы («партия </w:t>
      </w:r>
      <w:proofErr w:type="spell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похабного</w:t>
      </w:r>
      <w:proofErr w:type="spell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мира») представляют угрозу безопасности России.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Существует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нарратив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о том, что часть элиты готова пойти на опасные уступки.</w:t>
      </w:r>
    </w:p>
    <w:p w:rsidR="00111B98" w:rsidRPr="00111B98" w:rsidRDefault="00111B98" w:rsidP="00111B98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«Записки традиционалиста»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zapiskitrad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/8404):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«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Вопрос стратегической безопасности и физического выживания для России здесь и сейчас — ликвидация </w:t>
      </w:r>
      <w:proofErr w:type="spell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медийной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активности «партии </w:t>
      </w:r>
      <w:proofErr w:type="spell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похабного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мира». 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Канал цитирует 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профессора Евстафьева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: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«Пора унять молодцов. Увы, это симптом очень опасной болезни». Болезни, именуемой изменой Родине».</w:t>
      </w:r>
    </w:p>
    <w:p w:rsidR="00111B98" w:rsidRPr="00111B98" w:rsidRDefault="00111B98" w:rsidP="00111B98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Бывшие киевляне, а теперь популярные правые </w:t>
      </w:r>
      <w:proofErr w:type="spell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блогеры</w:t>
      </w:r>
      <w:proofErr w:type="spell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Игорь </w:t>
      </w:r>
      <w:proofErr w:type="spell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Друзь</w:t>
      </w:r>
      <w:proofErr w:type="spell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и Алексей Селиванов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(@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majorselivanov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/15170): высказывают опасение, что руководство России может согласиться </w:t>
      </w:r>
      <w:proofErr w:type="gram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</w:t>
      </w:r>
      <w:proofErr w:type="gram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невыгодный «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договорняк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6. 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Единственный способ избежать большой войны — тотальное военно-экономическое усиление России.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Критики плана видят спасение не в дипломатических сделках, а в радикальном наращивании силы.</w:t>
      </w:r>
    </w:p>
    <w:p w:rsidR="00111B98" w:rsidRPr="00111B98" w:rsidRDefault="00111B98" w:rsidP="00111B98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Канал «</w:t>
      </w:r>
      <w:proofErr w:type="spell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True</w:t>
      </w:r>
      <w:proofErr w:type="spell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Олень» (@</w:t>
      </w:r>
      <w:proofErr w:type="spell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trueolen</w:t>
      </w:r>
      <w:proofErr w:type="spell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/1102):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«единственный способ предотвратить Большую войну — совершить рывок, и быть настолько сильными и мощными, чтобы у западных стратегов даже </w:t>
      </w:r>
      <w:proofErr w:type="gram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мысли помыслить не было</w:t>
      </w:r>
      <w:proofErr w:type="gram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напасть на Россию. А для этого нужны радикальные экономические реформы».</w:t>
      </w:r>
    </w:p>
    <w:p w:rsidR="00111B98" w:rsidRPr="00111B98" w:rsidRDefault="00111B98" w:rsidP="00111B98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Военный аналитик Владимир 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Прохватилов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(@ENIGMA54/10830):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«Единственный способ – это внушить уверенность нашим противникам, что мы всегда готовы нанести удар ядерным оружием».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Анализ мягких позиций и нюансов у жестких критиков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 предоставленных текстах доминирует жесткая критика, однако в них же можно найти и иные, менее выраженные позиции, которые не сводятся к тотальному отрицанию:</w:t>
      </w:r>
    </w:p>
    <w:p w:rsidR="00111B98" w:rsidRPr="00111B98" w:rsidRDefault="00111B98" w:rsidP="00111B98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Прагматичный взгляд на план как на основу для торга.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Канал 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«Сигналы»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ausguck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/2489),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несмотря на жесткую критику, указывает, что план — это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«не финал, а только начало для реальных переговоров».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Отмечается, что Трамп, «как опытный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девелопер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, завысил требования (600к армии, $100 </w:t>
      </w:r>
      <w:proofErr w:type="spellStart"/>
      <w:proofErr w:type="gram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млрд</w:t>
      </w:r>
      <w:proofErr w:type="spellEnd"/>
      <w:proofErr w:type="gram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), чтобы иметь возможность «уступить» в ходе торга». Здесь план рассматривается не как ультиматум, а как стартовая позиция, с которой можно работать, выторговывая уступки (например, снижение потолка численности ВСУ).</w:t>
      </w:r>
    </w:p>
    <w:p w:rsidR="00111B98" w:rsidRPr="00111B98" w:rsidRDefault="00111B98" w:rsidP="00111B98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Признание некоторых выгод для России.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Те же 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«Сигналы»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признают, что такие пункты, как признание Крыма и Донбасса российскими и закрепление внеблокового статуса Украины, являются «безоговорочной победой» для внутренней аудитории и выполняют ключевые цели СВО. Это указывает на то, что даже для критиков в плане есть потенциально приемлемые элементы, которые можно было бы взять за основу.</w:t>
      </w:r>
    </w:p>
    <w:p w:rsidR="00111B98" w:rsidRPr="00111B98" w:rsidRDefault="00111B98" w:rsidP="00111B98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lastRenderedPageBreak/>
        <w:t>Акцент на информационно-политической игре, а не на военной угрозе.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Александр Семенов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SemenovCons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/2381) 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смещает фокус с непосредственной военной угрозы на технологию манипуляции («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flood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the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zone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»). Он видит в утечке плана не подготовку к войне, а инструмент для обострения внутренних противоречий в России, Европе и на Украине. Это более сложный взгляд, где план — элемент гибридной войны, а не четкий дорожный карт к конфликту.</w:t>
      </w:r>
    </w:p>
    <w:p w:rsidR="00111B98" w:rsidRPr="00111B98" w:rsidRDefault="00111B98" w:rsidP="00111B98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Скептицизм относительно самой реализации плана.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Канал «Визионер» политолога Игоря Семенова(@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vizioner_rf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/15059)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и 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телерадиопропагандист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Сергей 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Мардан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(@</w:t>
      </w:r>
      <w:proofErr w:type="spell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mardanaka</w:t>
      </w:r>
      <w:proofErr w:type="spell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/36502)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выражают сомнения в том, что план будет воплощен в жизнь.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Мардан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прямо заявляет: «Не надо волноваться. Никакого «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договорнячка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» в ближайшее время не будет», ссылаясь на скепсис Путина. Это указывает на существование точки зрения, согласно которой вся история с планом может быть информационным шумом или попыткой оказать давление, не имеющей реальных последствий.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Некоторые выводы</w:t>
      </w:r>
    </w:p>
    <w:p w:rsidR="00111B98" w:rsidRPr="00111B98" w:rsidRDefault="00111B98" w:rsidP="00111B98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Обобщая, российские противники «плана Трампа» исходят из парадигмы непрекращающейся гибридной войны со стороны Запада, где любое соглашение является лишь тактической паузой. Они считают, что план:</w:t>
      </w:r>
    </w:p>
    <w:p w:rsidR="00111B98" w:rsidRPr="00111B98" w:rsidRDefault="00111B98" w:rsidP="00111B9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Стратегически </w:t>
      </w:r>
      <w:proofErr w:type="gram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опасен</w:t>
      </w:r>
      <w:proofErr w:type="gram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: легализует огромную враждебную армию у границ.</w:t>
      </w:r>
    </w:p>
    <w:p w:rsidR="00111B98" w:rsidRPr="00111B98" w:rsidRDefault="00111B98" w:rsidP="00111B9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Экономически </w:t>
      </w:r>
      <w:proofErr w:type="gram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грабительский</w:t>
      </w:r>
      <w:proofErr w:type="gram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: закрепляет конфискацию российских активов.</w:t>
      </w:r>
    </w:p>
    <w:p w:rsidR="00111B98" w:rsidRPr="00111B98" w:rsidRDefault="00111B98" w:rsidP="00111B9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Политически наивен: основан на иллюзии, что Запад будет соблюдать договоренности.</w:t>
      </w:r>
    </w:p>
    <w:p w:rsidR="00111B98" w:rsidRPr="00111B98" w:rsidRDefault="00111B98" w:rsidP="00111B9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Ведет к капитуляции: подрывает суверенитет и долгосрочные интересы России.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Их альтернатива – план-максимум: 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продолжение конфликта до полной победы и демонтажа украинской государственности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(как предлагают «майор Селиванов» и украинский политэмигрант Игорь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Друзь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 или тотальная мобилизация всех ресурсов страны для сдерживания Запада.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При этом, как указывает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часть мягких критиков, возможно использования плана как основы для жесткого торга, признавая наличие в нем некоторых выгод, которые, однако, не перевешивают стратегических рисков.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Понятно, что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российская сторона явно пока ждет, чем закончатся западные танцы вокруг нового «плана Трампа» и назначенной им даты 27 ноября.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Лидеры Европы, Канады, Японии и Австралии соберутся уже 22 ноября в кулуарах саммита G20 , чтобы «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обсудить дальнейшие действия по украинскому вопросу».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В Швейцарии вскоре должна состояться передача американцам европейских возражений.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«Путин будет ждать подписания Плана Трампа </w:t>
      </w:r>
      <w:proofErr w:type="spell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Зеленским</w:t>
      </w:r>
      <w:proofErr w:type="spell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. В то время как главная задача европейцев — переписать этот План (сделать «конструктивное обновление») или, как минимум, затянуть решение </w:t>
      </w:r>
      <w:proofErr w:type="gramStart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на</w:t>
      </w:r>
      <w:proofErr w:type="gramEnd"/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«после 27.11». Вашингтон уже заявил, что не намерен существенно менять предложенный план. И все правки в него будет вносить только лично Трамп»,</w:t>
      </w: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пишет «визионер» — политолог Игорь Семенов.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***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В общем, ждем после 27 ноября в Москве нового переговорщика из США министра-однокурсника вице-президента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Вэнса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— </w:t>
      </w:r>
      <w:proofErr w:type="spellStart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Дрисколла</w:t>
      </w:r>
      <w:proofErr w:type="spellEnd"/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 </w:t>
      </w: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 там уж и будем рассуждать — оправданы или </w:t>
      </w:r>
      <w:proofErr w:type="gramStart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нет</w:t>
      </w:r>
      <w:proofErr w:type="gramEnd"/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все заявленные негативные ожидания от «плана Трампа».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Подготовили обзор: </w:t>
      </w: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С.П.Обухов, доктор политических наук,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В работе над материалом принимали участие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И.М.Куприянова, А.М.Михальчук, А.М.Богачев, С.С.Крылов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Ответственный за выпуск:</w:t>
      </w:r>
      <w:proofErr w:type="gramEnd"/>
      <w:r w:rsidRPr="00111B98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 xml:space="preserve"> С.П.Обухов, доктор политических наук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Центр исследований политической культуры России</w:t>
      </w:r>
    </w:p>
    <w:p w:rsidR="00111B98" w:rsidRPr="00111B98" w:rsidRDefault="00111B98" w:rsidP="00111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Отдел ЦК КПРФ по проведению избирательных кампаний</w:t>
      </w:r>
    </w:p>
    <w:p w:rsidR="00111B98" w:rsidRPr="00111B98" w:rsidRDefault="00111B98" w:rsidP="00111B98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111B9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Подготовлено: 22 ноября 2025 г.</w:t>
      </w:r>
    </w:p>
    <w:p w:rsidR="009548A6" w:rsidRDefault="009548A6"/>
    <w:sectPr w:rsidR="009548A6" w:rsidSect="0095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7D79"/>
    <w:multiLevelType w:val="multilevel"/>
    <w:tmpl w:val="DC30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2A565C"/>
    <w:multiLevelType w:val="multilevel"/>
    <w:tmpl w:val="B564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A26512"/>
    <w:multiLevelType w:val="multilevel"/>
    <w:tmpl w:val="53B0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9955A8"/>
    <w:multiLevelType w:val="multilevel"/>
    <w:tmpl w:val="A1DE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906BA"/>
    <w:multiLevelType w:val="multilevel"/>
    <w:tmpl w:val="92E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BC2140"/>
    <w:multiLevelType w:val="multilevel"/>
    <w:tmpl w:val="22B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FA7ADF"/>
    <w:multiLevelType w:val="multilevel"/>
    <w:tmpl w:val="34E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327754"/>
    <w:multiLevelType w:val="multilevel"/>
    <w:tmpl w:val="483C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B98"/>
    <w:rsid w:val="00111B98"/>
    <w:rsid w:val="0095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A6"/>
  </w:style>
  <w:style w:type="paragraph" w:styleId="1">
    <w:name w:val="heading 1"/>
    <w:basedOn w:val="a"/>
    <w:link w:val="10"/>
    <w:uiPriority w:val="9"/>
    <w:qFormat/>
    <w:rsid w:val="00111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111B98"/>
  </w:style>
  <w:style w:type="character" w:styleId="a4">
    <w:name w:val="Hyperlink"/>
    <w:basedOn w:val="a0"/>
    <w:uiPriority w:val="99"/>
    <w:semiHidden/>
    <w:unhideWhenUsed/>
    <w:rsid w:val="00111B98"/>
    <w:rPr>
      <w:color w:val="0000FF"/>
      <w:u w:val="single"/>
    </w:rPr>
  </w:style>
  <w:style w:type="character" w:customStyle="1" w:styleId="posted-on">
    <w:name w:val="posted-on"/>
    <w:basedOn w:val="a0"/>
    <w:rsid w:val="00111B98"/>
  </w:style>
  <w:style w:type="character" w:styleId="a5">
    <w:name w:val="Strong"/>
    <w:basedOn w:val="a0"/>
    <w:uiPriority w:val="22"/>
    <w:qFormat/>
    <w:rsid w:val="00111B98"/>
    <w:rPr>
      <w:b/>
      <w:bCs/>
    </w:rPr>
  </w:style>
  <w:style w:type="character" w:styleId="a6">
    <w:name w:val="Emphasis"/>
    <w:basedOn w:val="a0"/>
    <w:uiPriority w:val="20"/>
    <w:qFormat/>
    <w:rsid w:val="00111B9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1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8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2025-11-22T15:20:00Z</dcterms:created>
  <dcterms:modified xsi:type="dcterms:W3CDTF">2025-11-22T15:21:00Z</dcterms:modified>
</cp:coreProperties>
</file>