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Cs/>
          <w:color w:val="2C2D2E"/>
          <w:sz w:val="28"/>
          <w:szCs w:val="28"/>
        </w:rPr>
        <w:t xml:space="preserve">Сергей Обухов про западных «загонщиков»  и </w:t>
      </w:r>
      <w:proofErr w:type="spellStart"/>
      <w:r w:rsidRPr="00CB7817">
        <w:rPr>
          <w:bCs/>
          <w:color w:val="2C2D2E"/>
          <w:sz w:val="28"/>
          <w:szCs w:val="28"/>
        </w:rPr>
        <w:t>нерадужных</w:t>
      </w:r>
      <w:proofErr w:type="spellEnd"/>
      <w:r w:rsidRPr="00CB7817">
        <w:rPr>
          <w:bCs/>
          <w:color w:val="2C2D2E"/>
          <w:sz w:val="28"/>
          <w:szCs w:val="28"/>
        </w:rPr>
        <w:t xml:space="preserve"> переговорных </w:t>
      </w:r>
      <w:proofErr w:type="gramStart"/>
      <w:r w:rsidRPr="00CB7817">
        <w:rPr>
          <w:bCs/>
          <w:color w:val="2C2D2E"/>
          <w:sz w:val="28"/>
          <w:szCs w:val="28"/>
        </w:rPr>
        <w:t>перспективах</w:t>
      </w:r>
      <w:proofErr w:type="gramEnd"/>
      <w:r w:rsidRPr="00CB7817">
        <w:rPr>
          <w:bCs/>
          <w:color w:val="2C2D2E"/>
          <w:sz w:val="28"/>
          <w:szCs w:val="28"/>
        </w:rPr>
        <w:t>. Итоги первого дня пропагандистско-дипломатических схваток в «Стамбуле</w:t>
      </w:r>
      <w:proofErr w:type="gramStart"/>
      <w:r w:rsidRPr="00CB7817">
        <w:rPr>
          <w:bCs/>
          <w:color w:val="2C2D2E"/>
          <w:sz w:val="28"/>
          <w:szCs w:val="28"/>
        </w:rPr>
        <w:t>2</w:t>
      </w:r>
      <w:proofErr w:type="gramEnd"/>
      <w:r w:rsidRPr="00CB7817">
        <w:rPr>
          <w:bCs/>
          <w:color w:val="2C2D2E"/>
          <w:sz w:val="28"/>
          <w:szCs w:val="28"/>
        </w:rPr>
        <w:t>.0»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Формат пятничных встреч в Стамбуле (сначала Турция - США - б</w:t>
      </w:r>
      <w:proofErr w:type="gramStart"/>
      <w:r w:rsidRPr="00CB7817">
        <w:rPr>
          <w:color w:val="2C2D2E"/>
          <w:sz w:val="28"/>
          <w:szCs w:val="28"/>
        </w:rPr>
        <w:t>.У</w:t>
      </w:r>
      <w:proofErr w:type="gramEnd"/>
      <w:r w:rsidRPr="00CB7817">
        <w:rPr>
          <w:color w:val="2C2D2E"/>
          <w:sz w:val="28"/>
          <w:szCs w:val="28"/>
        </w:rPr>
        <w:t xml:space="preserve">ССР), а затем </w:t>
      </w:r>
      <w:proofErr w:type="spellStart"/>
      <w:r w:rsidRPr="00CB7817">
        <w:rPr>
          <w:color w:val="2C2D2E"/>
          <w:sz w:val="28"/>
          <w:szCs w:val="28"/>
        </w:rPr>
        <w:t>Россия-б.УССР-Турция</w:t>
      </w:r>
      <w:proofErr w:type="spellEnd"/>
      <w:r w:rsidRPr="00CB7817">
        <w:rPr>
          <w:color w:val="2C2D2E"/>
          <w:sz w:val="28"/>
          <w:szCs w:val="28"/>
        </w:rPr>
        <w:t xml:space="preserve"> еще раз </w:t>
      </w:r>
      <w:r w:rsidRPr="00CB7817">
        <w:rPr>
          <w:iCs/>
          <w:color w:val="2C2D2E"/>
          <w:sz w:val="28"/>
          <w:szCs w:val="28"/>
        </w:rPr>
        <w:t>подтверждает тактику западного «загона» России в ловушку «перемирия» и «заморозки СВО» без достижения наших стратегических целей.</w:t>
      </w:r>
      <w:r w:rsidRPr="00CB7817">
        <w:rPr>
          <w:color w:val="2C2D2E"/>
          <w:sz w:val="28"/>
          <w:szCs w:val="28"/>
        </w:rPr>
        <w:t>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B7817">
        <w:rPr>
          <w:b/>
          <w:bCs/>
          <w:color w:val="2C2D2E"/>
          <w:sz w:val="28"/>
          <w:szCs w:val="28"/>
        </w:rPr>
        <w:t>Прокси-формат</w:t>
      </w:r>
      <w:proofErr w:type="spellEnd"/>
      <w:r w:rsidRPr="00CB7817">
        <w:rPr>
          <w:b/>
          <w:bCs/>
          <w:color w:val="2C2D2E"/>
          <w:sz w:val="28"/>
          <w:szCs w:val="28"/>
        </w:rPr>
        <w:t xml:space="preserve"> переговоров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В первый день прямых контактов между Россией и Украиной не было. Турция выступила посредником: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▪</w:t>
      </w:r>
      <w:proofErr w:type="spellStart"/>
      <w:r w:rsidRPr="00CB7817">
        <w:rPr>
          <w:color w:val="2C2D2E"/>
          <w:sz w:val="28"/>
          <w:szCs w:val="28"/>
        </w:rPr>
        <w:t>Зеленский</w:t>
      </w:r>
      <w:proofErr w:type="spellEnd"/>
      <w:r w:rsidRPr="00CB7817">
        <w:rPr>
          <w:color w:val="2C2D2E"/>
          <w:sz w:val="28"/>
          <w:szCs w:val="28"/>
        </w:rPr>
        <w:t xml:space="preserve"> провёл переговоры с </w:t>
      </w:r>
      <w:proofErr w:type="spellStart"/>
      <w:r w:rsidRPr="00CB7817">
        <w:rPr>
          <w:color w:val="2C2D2E"/>
          <w:sz w:val="28"/>
          <w:szCs w:val="28"/>
        </w:rPr>
        <w:t>Эрдоганом</w:t>
      </w:r>
      <w:proofErr w:type="spellEnd"/>
      <w:r w:rsidRPr="00CB7817">
        <w:rPr>
          <w:color w:val="2C2D2E"/>
          <w:sz w:val="28"/>
          <w:szCs w:val="28"/>
        </w:rPr>
        <w:t>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▪</w:t>
      </w:r>
      <w:proofErr w:type="spellStart"/>
      <w:r w:rsidRPr="00CB7817">
        <w:rPr>
          <w:color w:val="2C2D2E"/>
          <w:sz w:val="28"/>
          <w:szCs w:val="28"/>
        </w:rPr>
        <w:t>Мединский</w:t>
      </w:r>
      <w:proofErr w:type="spellEnd"/>
      <w:r w:rsidRPr="00CB7817">
        <w:rPr>
          <w:color w:val="2C2D2E"/>
          <w:sz w:val="28"/>
          <w:szCs w:val="28"/>
        </w:rPr>
        <w:t xml:space="preserve"> общался с главой МИД Турции </w:t>
      </w:r>
      <w:proofErr w:type="spellStart"/>
      <w:r w:rsidRPr="00CB7817">
        <w:rPr>
          <w:color w:val="2C2D2E"/>
          <w:sz w:val="28"/>
          <w:szCs w:val="28"/>
        </w:rPr>
        <w:t>Фиданом</w:t>
      </w:r>
      <w:proofErr w:type="spellEnd"/>
      <w:r w:rsidRPr="00CB7817">
        <w:rPr>
          <w:color w:val="2C2D2E"/>
          <w:sz w:val="28"/>
          <w:szCs w:val="28"/>
        </w:rPr>
        <w:t>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▪Схема напоминает модель Израиль–ХАМАС–Катар/Египет, где эффективность близка к нулю.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B7817">
        <w:rPr>
          <w:b/>
          <w:bCs/>
          <w:color w:val="2C2D2E"/>
          <w:sz w:val="28"/>
          <w:szCs w:val="28"/>
        </w:rPr>
        <w:t>Медиа-наступление</w:t>
      </w:r>
      <w:proofErr w:type="spellEnd"/>
      <w:r w:rsidRPr="00CB7817">
        <w:rPr>
          <w:b/>
          <w:bCs/>
          <w:color w:val="2C2D2E"/>
          <w:sz w:val="28"/>
          <w:szCs w:val="28"/>
        </w:rPr>
        <w:t xml:space="preserve"> Киева и терпеливая пассивность Кремля: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</w:t>
      </w:r>
      <w:proofErr w:type="spellStart"/>
      <w:r w:rsidRPr="00CB7817">
        <w:rPr>
          <w:color w:val="2C2D2E"/>
          <w:sz w:val="28"/>
          <w:szCs w:val="28"/>
        </w:rPr>
        <w:t>Зеленский</w:t>
      </w:r>
      <w:proofErr w:type="spellEnd"/>
      <w:r w:rsidRPr="00CB7817">
        <w:rPr>
          <w:color w:val="2C2D2E"/>
          <w:sz w:val="28"/>
          <w:szCs w:val="28"/>
        </w:rPr>
        <w:t xml:space="preserve"> через </w:t>
      </w:r>
      <w:proofErr w:type="spellStart"/>
      <w:r w:rsidRPr="00CB7817">
        <w:rPr>
          <w:color w:val="2C2D2E"/>
          <w:sz w:val="28"/>
          <w:szCs w:val="28"/>
        </w:rPr>
        <w:t>медиа</w:t>
      </w:r>
      <w:proofErr w:type="spellEnd"/>
      <w:r w:rsidRPr="00CB7817">
        <w:rPr>
          <w:color w:val="2C2D2E"/>
          <w:sz w:val="28"/>
          <w:szCs w:val="28"/>
        </w:rPr>
        <w:t xml:space="preserve"> обвинил Россию в фиктивности делегации (</w:t>
      </w:r>
      <w:proofErr w:type="spellStart"/>
      <w:r w:rsidRPr="00CB7817">
        <w:rPr>
          <w:color w:val="2C2D2E"/>
          <w:sz w:val="28"/>
          <w:szCs w:val="28"/>
        </w:rPr>
        <w:t>Мединский</w:t>
      </w:r>
      <w:proofErr w:type="spellEnd"/>
      <w:r w:rsidRPr="00CB7817">
        <w:rPr>
          <w:color w:val="2C2D2E"/>
          <w:sz w:val="28"/>
          <w:szCs w:val="28"/>
        </w:rPr>
        <w:t xml:space="preserve"> как «бутафорная фигура»).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 Кремль сохранил «стратегическое терпение», избегая публичной конфронтации, что, по оценкам экспертов, ослабило российские позиции: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 xml:space="preserve">   Команда Трампа понизила уровень контактов с российской делегацией (отказ </w:t>
      </w:r>
      <w:proofErr w:type="spellStart"/>
      <w:r w:rsidRPr="00CB7817">
        <w:rPr>
          <w:color w:val="2C2D2E"/>
          <w:sz w:val="28"/>
          <w:szCs w:val="28"/>
        </w:rPr>
        <w:t>Рубио</w:t>
      </w:r>
      <w:proofErr w:type="spellEnd"/>
      <w:r w:rsidRPr="00CB7817">
        <w:rPr>
          <w:color w:val="2C2D2E"/>
          <w:sz w:val="28"/>
          <w:szCs w:val="28"/>
        </w:rPr>
        <w:t xml:space="preserve"> от встречи с </w:t>
      </w:r>
      <w:proofErr w:type="spellStart"/>
      <w:r w:rsidRPr="00CB7817">
        <w:rPr>
          <w:color w:val="2C2D2E"/>
          <w:sz w:val="28"/>
          <w:szCs w:val="28"/>
        </w:rPr>
        <w:t>Мединским</w:t>
      </w:r>
      <w:proofErr w:type="spellEnd"/>
      <w:r w:rsidRPr="00CB7817">
        <w:rPr>
          <w:color w:val="2C2D2E"/>
          <w:sz w:val="28"/>
          <w:szCs w:val="28"/>
        </w:rPr>
        <w:t>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t>Сценарий тактической ничьей: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- Кремль якобы согласен на статус-кво: возможны локальные договорённости (обмен пленных, гуманитарные коридоры), но не полноценное урегулирование.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 xml:space="preserve">   - Отказ Путина от встречи с </w:t>
      </w:r>
      <w:proofErr w:type="spellStart"/>
      <w:r w:rsidRPr="00CB7817">
        <w:rPr>
          <w:color w:val="2C2D2E"/>
          <w:sz w:val="28"/>
          <w:szCs w:val="28"/>
        </w:rPr>
        <w:t>Зеленским</w:t>
      </w:r>
      <w:proofErr w:type="spellEnd"/>
      <w:r w:rsidRPr="00CB7817">
        <w:rPr>
          <w:color w:val="2C2D2E"/>
          <w:sz w:val="28"/>
          <w:szCs w:val="28"/>
        </w:rPr>
        <w:t xml:space="preserve"> и Трампом сигнализирует о снижении амбиций и попытке избежать </w:t>
      </w:r>
      <w:proofErr w:type="spellStart"/>
      <w:r w:rsidRPr="00CB7817">
        <w:rPr>
          <w:color w:val="2C2D2E"/>
          <w:sz w:val="28"/>
          <w:szCs w:val="28"/>
        </w:rPr>
        <w:t>легитимизации</w:t>
      </w:r>
      <w:proofErr w:type="spellEnd"/>
      <w:r w:rsidRPr="00CB7817">
        <w:rPr>
          <w:color w:val="2C2D2E"/>
          <w:sz w:val="28"/>
          <w:szCs w:val="28"/>
        </w:rPr>
        <w:t xml:space="preserve"> киевского режима.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t>Внешнее давление и внутренняя подготовка</w:t>
      </w:r>
      <w:r w:rsidRPr="00CB7817">
        <w:rPr>
          <w:color w:val="2C2D2E"/>
          <w:sz w:val="28"/>
          <w:szCs w:val="28"/>
        </w:rPr>
        <w:t>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▪</w:t>
      </w:r>
      <w:proofErr w:type="spellStart"/>
      <w:r w:rsidRPr="00CB7817">
        <w:rPr>
          <w:color w:val="2C2D2E"/>
          <w:sz w:val="28"/>
          <w:szCs w:val="28"/>
        </w:rPr>
        <w:t>США</w:t>
      </w:r>
      <w:proofErr w:type="gramStart"/>
      <w:r w:rsidRPr="00CB7817">
        <w:rPr>
          <w:color w:val="2C2D2E"/>
          <w:sz w:val="28"/>
          <w:szCs w:val="28"/>
        </w:rPr>
        <w:t>:Г</w:t>
      </w:r>
      <w:proofErr w:type="gramEnd"/>
      <w:r w:rsidRPr="00CB7817">
        <w:rPr>
          <w:color w:val="2C2D2E"/>
          <w:sz w:val="28"/>
          <w:szCs w:val="28"/>
        </w:rPr>
        <w:t>оссекретарь</w:t>
      </w:r>
      <w:proofErr w:type="spellEnd"/>
      <w:r w:rsidRPr="00CB7817">
        <w:rPr>
          <w:color w:val="2C2D2E"/>
          <w:sz w:val="28"/>
          <w:szCs w:val="28"/>
        </w:rPr>
        <w:t xml:space="preserve"> </w:t>
      </w:r>
      <w:proofErr w:type="spellStart"/>
      <w:r w:rsidRPr="00CB7817">
        <w:rPr>
          <w:color w:val="2C2D2E"/>
          <w:sz w:val="28"/>
          <w:szCs w:val="28"/>
        </w:rPr>
        <w:t>Рубио</w:t>
      </w:r>
      <w:proofErr w:type="spellEnd"/>
      <w:r w:rsidRPr="00CB7817">
        <w:rPr>
          <w:color w:val="2C2D2E"/>
          <w:sz w:val="28"/>
          <w:szCs w:val="28"/>
        </w:rPr>
        <w:t xml:space="preserve"> обозначил 30-дневное перемирие как условие для саммита Путин–Трамп.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 ▪ЕС/</w:t>
      </w:r>
      <w:proofErr w:type="spellStart"/>
      <w:r w:rsidRPr="00CB7817">
        <w:rPr>
          <w:color w:val="2C2D2E"/>
          <w:sz w:val="28"/>
          <w:szCs w:val="28"/>
        </w:rPr>
        <w:t>Китай</w:t>
      </w:r>
      <w:proofErr w:type="gramStart"/>
      <w:r w:rsidRPr="00CB7817">
        <w:rPr>
          <w:color w:val="2C2D2E"/>
          <w:sz w:val="28"/>
          <w:szCs w:val="28"/>
        </w:rPr>
        <w:t>:П</w:t>
      </w:r>
      <w:proofErr w:type="gramEnd"/>
      <w:r w:rsidRPr="00CB7817">
        <w:rPr>
          <w:color w:val="2C2D2E"/>
          <w:sz w:val="28"/>
          <w:szCs w:val="28"/>
        </w:rPr>
        <w:t>оддержка</w:t>
      </w:r>
      <w:proofErr w:type="spellEnd"/>
      <w:r w:rsidRPr="00CB7817">
        <w:rPr>
          <w:color w:val="2C2D2E"/>
          <w:sz w:val="28"/>
          <w:szCs w:val="28"/>
        </w:rPr>
        <w:t xml:space="preserve"> «заморозки» конфликта для стабильности (ЕС — безопасность Прибалтики, Китай — экономические проекты).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▪Внутри России: утечки о том, что якобы Администрация президента инструктирует СМИ готовить общество к провалу переговоров и новым санкциям, акцентируя «устойчивость экономики».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t>Прогнозы и возможные итоги: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lastRenderedPageBreak/>
        <w:t>1. Вероятный исход</w:t>
      </w:r>
      <w:r w:rsidRPr="00CB7817">
        <w:rPr>
          <w:color w:val="2C2D2E"/>
          <w:sz w:val="28"/>
          <w:szCs w:val="28"/>
        </w:rPr>
        <w:t> (если загонщики додавят Путина) “Стамбула 2.0»— </w:t>
      </w:r>
      <w:r w:rsidRPr="00CB7817">
        <w:rPr>
          <w:b/>
          <w:bCs/>
          <w:color w:val="2C2D2E"/>
          <w:sz w:val="28"/>
          <w:szCs w:val="28"/>
        </w:rPr>
        <w:t>временное перемирие: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</w:t>
      </w:r>
      <w:r w:rsidRPr="00CB7817">
        <w:rPr>
          <w:b/>
          <w:bCs/>
          <w:color w:val="2C2D2E"/>
          <w:sz w:val="28"/>
          <w:szCs w:val="28"/>
        </w:rPr>
        <w:t>Формат</w:t>
      </w:r>
      <w:r w:rsidRPr="00CB7817">
        <w:rPr>
          <w:color w:val="2C2D2E"/>
          <w:sz w:val="28"/>
          <w:szCs w:val="28"/>
        </w:rPr>
        <w:t>: 30-дневное прекращение огня с пролонгацией («Минск-3»), переводящее конфли</w:t>
      </w:r>
      <w:proofErr w:type="gramStart"/>
      <w:r w:rsidRPr="00CB7817">
        <w:rPr>
          <w:color w:val="2C2D2E"/>
          <w:sz w:val="28"/>
          <w:szCs w:val="28"/>
        </w:rPr>
        <w:t>кт в тл</w:t>
      </w:r>
      <w:proofErr w:type="gramEnd"/>
      <w:r w:rsidRPr="00CB7817">
        <w:rPr>
          <w:color w:val="2C2D2E"/>
          <w:sz w:val="28"/>
          <w:szCs w:val="28"/>
        </w:rPr>
        <w:t>еющую фазу без решения ключевых вопросов (статус территорий, гарантии безопасности).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</w:t>
      </w:r>
      <w:r w:rsidRPr="00CB7817">
        <w:rPr>
          <w:i/>
          <w:iCs/>
          <w:color w:val="2C2D2E"/>
          <w:sz w:val="28"/>
          <w:szCs w:val="28"/>
        </w:rPr>
        <w:t>Мотивация сторон</w:t>
      </w:r>
      <w:r w:rsidRPr="00CB7817">
        <w:rPr>
          <w:color w:val="2C2D2E"/>
          <w:sz w:val="28"/>
          <w:szCs w:val="28"/>
        </w:rPr>
        <w:t>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▪</w:t>
      </w:r>
      <w:proofErr w:type="spellStart"/>
      <w:r w:rsidRPr="00CB7817">
        <w:rPr>
          <w:b/>
          <w:bCs/>
          <w:color w:val="2C2D2E"/>
          <w:sz w:val="28"/>
          <w:szCs w:val="28"/>
        </w:rPr>
        <w:t>Россия</w:t>
      </w:r>
      <w:proofErr w:type="gramStart"/>
      <w:r w:rsidRPr="00CB7817">
        <w:rPr>
          <w:color w:val="2C2D2E"/>
          <w:sz w:val="28"/>
          <w:szCs w:val="28"/>
        </w:rPr>
        <w:t>:Т</w:t>
      </w:r>
      <w:proofErr w:type="gramEnd"/>
      <w:r w:rsidRPr="00CB7817">
        <w:rPr>
          <w:color w:val="2C2D2E"/>
          <w:sz w:val="28"/>
          <w:szCs w:val="28"/>
        </w:rPr>
        <w:t>актическая</w:t>
      </w:r>
      <w:proofErr w:type="spellEnd"/>
      <w:r w:rsidRPr="00CB7817">
        <w:rPr>
          <w:color w:val="2C2D2E"/>
          <w:sz w:val="28"/>
          <w:szCs w:val="28"/>
        </w:rPr>
        <w:t xml:space="preserve"> пауза для перегруппировки сил, снижение </w:t>
      </w:r>
      <w:proofErr w:type="spellStart"/>
      <w:r w:rsidRPr="00CB7817">
        <w:rPr>
          <w:color w:val="2C2D2E"/>
          <w:sz w:val="28"/>
          <w:szCs w:val="28"/>
        </w:rPr>
        <w:t>санкционного</w:t>
      </w:r>
      <w:proofErr w:type="spellEnd"/>
      <w:r w:rsidRPr="00CB7817">
        <w:rPr>
          <w:color w:val="2C2D2E"/>
          <w:sz w:val="28"/>
          <w:szCs w:val="28"/>
        </w:rPr>
        <w:t xml:space="preserve"> давления, доступ к экономическим уступкам (снятие санкций с Каспийского консорциума).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▪</w:t>
      </w:r>
      <w:r w:rsidRPr="00CB7817">
        <w:rPr>
          <w:b/>
          <w:bCs/>
          <w:color w:val="2C2D2E"/>
          <w:sz w:val="28"/>
          <w:szCs w:val="28"/>
        </w:rPr>
        <w:t>б</w:t>
      </w:r>
      <w:proofErr w:type="gramStart"/>
      <w:r w:rsidRPr="00CB7817">
        <w:rPr>
          <w:b/>
          <w:bCs/>
          <w:color w:val="2C2D2E"/>
          <w:sz w:val="28"/>
          <w:szCs w:val="28"/>
        </w:rPr>
        <w:t>.У</w:t>
      </w:r>
      <w:proofErr w:type="gramEnd"/>
      <w:r w:rsidRPr="00CB7817">
        <w:rPr>
          <w:b/>
          <w:bCs/>
          <w:color w:val="2C2D2E"/>
          <w:sz w:val="28"/>
          <w:szCs w:val="28"/>
        </w:rPr>
        <w:t>ССР/Запад: </w:t>
      </w:r>
      <w:r w:rsidRPr="00CB7817">
        <w:rPr>
          <w:color w:val="2C2D2E"/>
          <w:sz w:val="28"/>
          <w:szCs w:val="28"/>
        </w:rPr>
        <w:t>Перевооружение, интеграция де-факто в НАТО, ввод западных «миротворцев», консолидация западной поддержки, завоевание сторонников на глобальном Юге.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t>2. Риски для России: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▪</w:t>
      </w:r>
      <w:proofErr w:type="spellStart"/>
      <w:r w:rsidRPr="00CB7817">
        <w:rPr>
          <w:i/>
          <w:iCs/>
          <w:color w:val="2C2D2E"/>
          <w:sz w:val="28"/>
          <w:szCs w:val="28"/>
        </w:rPr>
        <w:t>Тактические</w:t>
      </w:r>
      <w:proofErr w:type="gramStart"/>
      <w:r w:rsidRPr="00CB7817">
        <w:rPr>
          <w:color w:val="2C2D2E"/>
          <w:sz w:val="28"/>
          <w:szCs w:val="28"/>
        </w:rPr>
        <w:t>:У</w:t>
      </w:r>
      <w:proofErr w:type="gramEnd"/>
      <w:r w:rsidRPr="00CB7817">
        <w:rPr>
          <w:color w:val="2C2D2E"/>
          <w:sz w:val="28"/>
          <w:szCs w:val="28"/>
        </w:rPr>
        <w:t>краина</w:t>
      </w:r>
      <w:proofErr w:type="spellEnd"/>
      <w:r w:rsidRPr="00CB7817">
        <w:rPr>
          <w:color w:val="2C2D2E"/>
          <w:sz w:val="28"/>
          <w:szCs w:val="28"/>
        </w:rPr>
        <w:t xml:space="preserve"> и НАТО используют паузу для наращивания военного потенциала.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▪</w:t>
      </w:r>
      <w:r w:rsidRPr="00CB7817">
        <w:rPr>
          <w:i/>
          <w:iCs/>
          <w:color w:val="2C2D2E"/>
          <w:sz w:val="28"/>
          <w:szCs w:val="28"/>
        </w:rPr>
        <w:t>Стратегические</w:t>
      </w:r>
      <w:r w:rsidRPr="00CB7817">
        <w:rPr>
          <w:color w:val="2C2D2E"/>
          <w:sz w:val="28"/>
          <w:szCs w:val="28"/>
        </w:rPr>
        <w:t>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Не предъявление собственного плана завершения СВО в условия медленного позиционного продвижения на ЛБС усиливает зависимость от внешних сценариев.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 xml:space="preserve"> Эскалация конфликта до уровня ЯО в случае возобновления боевых действий (прогноз </w:t>
      </w:r>
      <w:proofErr w:type="spellStart"/>
      <w:r w:rsidRPr="00CB7817">
        <w:rPr>
          <w:color w:val="2C2D2E"/>
          <w:sz w:val="28"/>
          <w:szCs w:val="28"/>
        </w:rPr>
        <w:t>военэксперта</w:t>
      </w:r>
      <w:proofErr w:type="spellEnd"/>
      <w:r w:rsidRPr="00CB7817">
        <w:rPr>
          <w:color w:val="2C2D2E"/>
          <w:sz w:val="28"/>
          <w:szCs w:val="28"/>
        </w:rPr>
        <w:t xml:space="preserve"> </w:t>
      </w:r>
      <w:proofErr w:type="spellStart"/>
      <w:r w:rsidRPr="00CB7817">
        <w:rPr>
          <w:color w:val="2C2D2E"/>
          <w:sz w:val="28"/>
          <w:szCs w:val="28"/>
        </w:rPr>
        <w:t>Прохватилова</w:t>
      </w:r>
      <w:proofErr w:type="spellEnd"/>
      <w:r w:rsidRPr="00CB7817">
        <w:rPr>
          <w:color w:val="2C2D2E"/>
          <w:sz w:val="28"/>
          <w:szCs w:val="28"/>
        </w:rPr>
        <w:t>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t>3. Сценарии развития: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 ▪</w:t>
      </w:r>
      <w:proofErr w:type="gramStart"/>
      <w:r w:rsidRPr="00CB7817">
        <w:rPr>
          <w:i/>
          <w:iCs/>
          <w:color w:val="2C2D2E"/>
          <w:sz w:val="28"/>
          <w:szCs w:val="28"/>
        </w:rPr>
        <w:t>Краткосрочный</w:t>
      </w:r>
      <w:proofErr w:type="gramEnd"/>
      <w:r w:rsidRPr="00CB7817">
        <w:rPr>
          <w:color w:val="2C2D2E"/>
          <w:sz w:val="28"/>
          <w:szCs w:val="28"/>
        </w:rPr>
        <w:t> (1–2 месяца):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  Подписание перемирия с символическими уступками. Саммит Путин–Трамп в июне как «награда» за уступки.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▪</w:t>
      </w:r>
      <w:proofErr w:type="gramStart"/>
      <w:r w:rsidRPr="00CB7817">
        <w:rPr>
          <w:i/>
          <w:iCs/>
          <w:color w:val="2C2D2E"/>
          <w:sz w:val="28"/>
          <w:szCs w:val="28"/>
        </w:rPr>
        <w:t>Среднесрочный</w:t>
      </w:r>
      <w:proofErr w:type="gramEnd"/>
      <w:r w:rsidRPr="00CB7817">
        <w:rPr>
          <w:color w:val="2C2D2E"/>
          <w:sz w:val="28"/>
          <w:szCs w:val="28"/>
        </w:rPr>
        <w:t> (6–12 месяцев):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  Пролонгация перемирия при низкой интенсивности боевых действий. Конфликт становится инструментом давления на Россию (санкции, изоляция).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 ▪</w:t>
      </w:r>
      <w:proofErr w:type="gramStart"/>
      <w:r w:rsidRPr="00CB7817">
        <w:rPr>
          <w:i/>
          <w:iCs/>
          <w:color w:val="2C2D2E"/>
          <w:sz w:val="28"/>
          <w:szCs w:val="28"/>
        </w:rPr>
        <w:t>Долгосрочный</w:t>
      </w:r>
      <w:proofErr w:type="gramEnd"/>
      <w:r w:rsidRPr="00CB7817">
        <w:rPr>
          <w:color w:val="2C2D2E"/>
          <w:sz w:val="28"/>
          <w:szCs w:val="28"/>
        </w:rPr>
        <w:t> (1–3 года):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    Полномасштабное возобновление войны с риском прямого столкновения России и НАТО.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4. </w:t>
      </w:r>
      <w:r w:rsidRPr="00CB7817">
        <w:rPr>
          <w:b/>
          <w:bCs/>
          <w:color w:val="2C2D2E"/>
          <w:sz w:val="28"/>
          <w:szCs w:val="28"/>
        </w:rPr>
        <w:t>Уязвимости кремлевских импровизаций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 xml:space="preserve">▪Пока внешне публичное поведение </w:t>
      </w:r>
      <w:proofErr w:type="gramStart"/>
      <w:r w:rsidRPr="00CB7817">
        <w:rPr>
          <w:color w:val="2C2D2E"/>
          <w:sz w:val="28"/>
          <w:szCs w:val="28"/>
        </w:rPr>
        <w:t>российских</w:t>
      </w:r>
      <w:proofErr w:type="gramEnd"/>
      <w:r w:rsidRPr="00CB7817">
        <w:rPr>
          <w:color w:val="2C2D2E"/>
          <w:sz w:val="28"/>
          <w:szCs w:val="28"/>
        </w:rPr>
        <w:t xml:space="preserve"> </w:t>
      </w:r>
      <w:proofErr w:type="spellStart"/>
      <w:r w:rsidRPr="00CB7817">
        <w:rPr>
          <w:color w:val="2C2D2E"/>
          <w:sz w:val="28"/>
          <w:szCs w:val="28"/>
        </w:rPr>
        <w:t>акторов</w:t>
      </w:r>
      <w:proofErr w:type="spellEnd"/>
      <w:r w:rsidRPr="00CB7817">
        <w:rPr>
          <w:color w:val="2C2D2E"/>
          <w:sz w:val="28"/>
          <w:szCs w:val="28"/>
        </w:rPr>
        <w:t xml:space="preserve"> на публично-дипломатической сцене создает впечатление импровизационной политики, а не наличия жесткой стратегии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▪Очевидны внутренние расколы: На совещании по переговорам у Путина отсутствовали ключевые фигуры (</w:t>
      </w:r>
      <w:proofErr w:type="spellStart"/>
      <w:r w:rsidRPr="00CB7817">
        <w:rPr>
          <w:color w:val="2C2D2E"/>
          <w:sz w:val="28"/>
          <w:szCs w:val="28"/>
        </w:rPr>
        <w:t>Дюмин</w:t>
      </w:r>
      <w:proofErr w:type="spellEnd"/>
      <w:r w:rsidRPr="00CB7817">
        <w:rPr>
          <w:color w:val="2C2D2E"/>
          <w:sz w:val="28"/>
          <w:szCs w:val="28"/>
        </w:rPr>
        <w:t>, Медведев), что породило подозрения на конфли</w:t>
      </w:r>
      <w:proofErr w:type="gramStart"/>
      <w:r w:rsidRPr="00CB7817">
        <w:rPr>
          <w:color w:val="2C2D2E"/>
          <w:sz w:val="28"/>
          <w:szCs w:val="28"/>
        </w:rPr>
        <w:t>кт стр</w:t>
      </w:r>
      <w:proofErr w:type="gramEnd"/>
      <w:r w:rsidRPr="00CB7817">
        <w:rPr>
          <w:color w:val="2C2D2E"/>
          <w:sz w:val="28"/>
          <w:szCs w:val="28"/>
        </w:rPr>
        <w:t xml:space="preserve">атегий («силовики» </w:t>
      </w:r>
      <w:proofErr w:type="spellStart"/>
      <w:r w:rsidRPr="00CB7817">
        <w:rPr>
          <w:color w:val="2C2D2E"/>
          <w:sz w:val="28"/>
          <w:szCs w:val="28"/>
        </w:rPr>
        <w:t>vs</w:t>
      </w:r>
      <w:proofErr w:type="spellEnd"/>
      <w:r w:rsidRPr="00CB7817">
        <w:rPr>
          <w:color w:val="2C2D2E"/>
          <w:sz w:val="28"/>
          <w:szCs w:val="28"/>
        </w:rPr>
        <w:t xml:space="preserve"> «переговорщики»). 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b/>
          <w:bCs/>
          <w:color w:val="2C2D2E"/>
          <w:sz w:val="28"/>
          <w:szCs w:val="28"/>
        </w:rPr>
        <w:lastRenderedPageBreak/>
        <w:t xml:space="preserve">5. </w:t>
      </w:r>
      <w:proofErr w:type="spellStart"/>
      <w:r w:rsidRPr="00CB7817">
        <w:rPr>
          <w:b/>
          <w:bCs/>
          <w:color w:val="2C2D2E"/>
          <w:sz w:val="28"/>
          <w:szCs w:val="28"/>
        </w:rPr>
        <w:t>Нерадужные</w:t>
      </w:r>
      <w:proofErr w:type="spellEnd"/>
      <w:r w:rsidRPr="00CB7817">
        <w:rPr>
          <w:b/>
          <w:bCs/>
          <w:color w:val="2C2D2E"/>
          <w:sz w:val="28"/>
          <w:szCs w:val="28"/>
        </w:rPr>
        <w:t xml:space="preserve"> перспективы и выводы от </w:t>
      </w:r>
      <w:proofErr w:type="spellStart"/>
      <w:r w:rsidRPr="00CB7817">
        <w:rPr>
          <w:b/>
          <w:bCs/>
          <w:color w:val="2C2D2E"/>
          <w:sz w:val="28"/>
          <w:szCs w:val="28"/>
        </w:rPr>
        <w:t>политманевров</w:t>
      </w:r>
      <w:proofErr w:type="spellEnd"/>
      <w:r w:rsidRPr="00CB7817">
        <w:rPr>
          <w:b/>
          <w:bCs/>
          <w:color w:val="2C2D2E"/>
          <w:sz w:val="28"/>
          <w:szCs w:val="28"/>
        </w:rPr>
        <w:t xml:space="preserve"> последних дней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 </w:t>
      </w:r>
    </w:p>
    <w:p w:rsidR="00CB7817" w:rsidRPr="00CB7817" w:rsidRDefault="00CB7817" w:rsidP="00CB781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B7817">
        <w:rPr>
          <w:color w:val="2C2D2E"/>
          <w:sz w:val="28"/>
          <w:szCs w:val="28"/>
        </w:rPr>
        <w:t>Россия, не демонстрирует наличия у нее чёткого сценария завершения конфликта, подкрепленного победной ситуацией на поле боя.</w:t>
      </w:r>
    </w:p>
    <w:p w:rsidR="00CB7817" w:rsidRPr="00CB7817" w:rsidRDefault="00CB7817">
      <w:pPr>
        <w:rPr>
          <w:rFonts w:ascii="Times New Roman" w:hAnsi="Times New Roman" w:cs="Times New Roman"/>
          <w:sz w:val="28"/>
          <w:szCs w:val="28"/>
        </w:rPr>
      </w:pP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  <w:r w:rsidRPr="00CB7817">
        <w:rPr>
          <w:sz w:val="28"/>
          <w:szCs w:val="28"/>
        </w:rPr>
        <w:t>Отсюда риск превратиться в объект, которому навязывают свои сценарии все центры мировой политики от США и Европы до соратников по БРИКС (Китай, Бразилия). </w:t>
      </w: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  <w:r w:rsidRPr="00CB7817">
        <w:rPr>
          <w:sz w:val="28"/>
          <w:szCs w:val="28"/>
        </w:rPr>
        <w:t xml:space="preserve">Стамбульские переговоры могут привести к </w:t>
      </w:r>
      <w:proofErr w:type="gramStart"/>
      <w:r w:rsidRPr="00CB7817">
        <w:rPr>
          <w:sz w:val="28"/>
          <w:szCs w:val="28"/>
        </w:rPr>
        <w:t>временной</w:t>
      </w:r>
      <w:proofErr w:type="gramEnd"/>
      <w:r w:rsidRPr="00CB7817">
        <w:rPr>
          <w:sz w:val="28"/>
          <w:szCs w:val="28"/>
        </w:rPr>
        <w:t xml:space="preserve"> </w:t>
      </w:r>
      <w:proofErr w:type="spellStart"/>
      <w:r w:rsidRPr="00CB7817">
        <w:rPr>
          <w:sz w:val="28"/>
          <w:szCs w:val="28"/>
        </w:rPr>
        <w:t>деэскалации</w:t>
      </w:r>
      <w:proofErr w:type="spellEnd"/>
      <w:r w:rsidRPr="00CB7817">
        <w:rPr>
          <w:sz w:val="28"/>
          <w:szCs w:val="28"/>
        </w:rPr>
        <w:t>, но не к миру. </w:t>
      </w: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  <w:r w:rsidRPr="00CB7817">
        <w:rPr>
          <w:sz w:val="28"/>
          <w:szCs w:val="28"/>
        </w:rPr>
        <w:t>Основная борьба сместилась в плоскость геополитических торгов: США предлагают экономические «плюшки» за перемирие, ЕС и Китай используют паузу в своих интересах, а Украина готовится к реваншу. </w:t>
      </w: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  <w:r w:rsidRPr="00CB7817">
        <w:rPr>
          <w:sz w:val="28"/>
          <w:szCs w:val="28"/>
        </w:rPr>
        <w:t>В таких условиях нужны решительные подвижки на ЛБС в ходе СВО, критически необходимо переформатировать военно-дипломатическую стратегию. </w:t>
      </w: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B7817" w:rsidRPr="00CB7817" w:rsidRDefault="00CB7817" w:rsidP="00CB7817">
      <w:pPr>
        <w:pStyle w:val="a3"/>
        <w:spacing w:before="0" w:beforeAutospacing="0" w:after="0" w:afterAutospacing="0"/>
        <w:rPr>
          <w:sz w:val="28"/>
          <w:szCs w:val="28"/>
        </w:rPr>
      </w:pPr>
      <w:r w:rsidRPr="00CB7817">
        <w:rPr>
          <w:sz w:val="28"/>
          <w:szCs w:val="28"/>
        </w:rPr>
        <w:t>Ставка на чрезмерные импровизации и ожидания благосклонности «большого белого господина» Трампа  чревата растущими рисками как эскалации конфликта до запредельного уровня, так и угрозой внутренней стабильности для государства.</w:t>
      </w:r>
    </w:p>
    <w:p w:rsidR="00CB7817" w:rsidRDefault="00CB7817"/>
    <w:sectPr w:rsidR="00CB7817" w:rsidSect="00A0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30E"/>
    <w:multiLevelType w:val="hybridMultilevel"/>
    <w:tmpl w:val="DAC41CFC"/>
    <w:lvl w:ilvl="0" w:tplc="240EB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817"/>
    <w:rsid w:val="00A07526"/>
    <w:rsid w:val="00CB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2025-05-16T07:32:00Z</dcterms:created>
  <dcterms:modified xsi:type="dcterms:W3CDTF">2025-05-16T07:42:00Z</dcterms:modified>
</cp:coreProperties>
</file>