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78" w:rsidRPr="00377B78" w:rsidRDefault="00377B78" w:rsidP="00377B78">
      <w:pPr>
        <w:shd w:val="clear" w:color="auto" w:fill="FFFFFF"/>
        <w:spacing w:after="0" w:line="480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77B7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Экспертиза ЦИПКР: О геополитических аспектах праздничных мероприятий в Москве 9 Мая и реакция на последующие предложения Путина по «Стамбулу 2.0»</w:t>
      </w:r>
    </w:p>
    <w:p w:rsidR="00134E52" w:rsidRPr="00377B78" w:rsidRDefault="00377B7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Оценивая некоторые геополитические итоги мероприятий в </w:t>
      </w:r>
      <w:proofErr w:type="gramStart"/>
      <w:r w:rsidRPr="00377B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Москве</w:t>
      </w:r>
      <w:proofErr w:type="gramEnd"/>
      <w:r w:rsidRPr="00377B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честь 80-летия Победы 9 мая 2025 года, а также последовавшие предложения президента В.В.Путина по «Стамбулу 2.0» на наш взгляд, есть все основания ждать формирования оси «Москва — Пекин — Гавана — Бразилиа — Каир — Пхеньян — Ханой», а также продолжения СВО в разной степени интенсивности, по крайней мере, до середины 2026 года.</w:t>
      </w:r>
    </w:p>
    <w:p w:rsidR="00377B78" w:rsidRPr="00377B78" w:rsidRDefault="00377B78" w:rsidP="00377B78">
      <w:pPr>
        <w:pStyle w:val="1"/>
        <w:shd w:val="clear" w:color="auto" w:fill="FFFFFF"/>
        <w:spacing w:before="0" w:beforeAutospacing="0" w:after="0" w:afterAutospacing="0" w:line="555" w:lineRule="atLeast"/>
        <w:textAlignment w:val="baseline"/>
        <w:rPr>
          <w:b w:val="0"/>
          <w:bCs w:val="0"/>
          <w:color w:val="333333"/>
          <w:sz w:val="28"/>
          <w:szCs w:val="28"/>
        </w:rPr>
      </w:pPr>
      <w:r w:rsidRPr="00377B78">
        <w:rPr>
          <w:b w:val="0"/>
          <w:bCs w:val="0"/>
          <w:color w:val="333333"/>
          <w:sz w:val="28"/>
          <w:szCs w:val="28"/>
        </w:rPr>
        <w:t>I. Геополитические аспекты праздничных мероприятий в Москве 9 мая 2025 года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5"/>
          <w:b/>
          <w:bCs/>
          <w:color w:val="333333"/>
          <w:sz w:val="28"/>
          <w:szCs w:val="28"/>
          <w:bdr w:val="none" w:sz="0" w:space="0" w:color="auto" w:frame="1"/>
        </w:rPr>
        <w:t xml:space="preserve">«Это был лучший День Победы в биографии» современной </w:t>
      </w:r>
      <w:proofErr w:type="spellStart"/>
      <w:r w:rsidRPr="00377B78">
        <w:rPr>
          <w:rStyle w:val="a5"/>
          <w:b/>
          <w:bCs/>
          <w:color w:val="333333"/>
          <w:sz w:val="28"/>
          <w:szCs w:val="28"/>
          <w:bdr w:val="none" w:sz="0" w:space="0" w:color="auto" w:frame="1"/>
        </w:rPr>
        <w:t>России.</w:t>
      </w:r>
      <w:hyperlink r:id="rId5" w:history="1">
        <w:r w:rsidRPr="00377B78">
          <w:rPr>
            <w:rStyle w:val="a6"/>
            <w:color w:val="C69F70"/>
            <w:sz w:val="28"/>
            <w:szCs w:val="28"/>
            <w:bdr w:val="none" w:sz="0" w:space="0" w:color="auto" w:frame="1"/>
          </w:rPr>
          <w:t>Так</w:t>
        </w:r>
        <w:proofErr w:type="spellEnd"/>
      </w:hyperlink>
      <w:r w:rsidRPr="00377B78">
        <w:rPr>
          <w:color w:val="333333"/>
          <w:sz w:val="28"/>
          <w:szCs w:val="28"/>
        </w:rPr>
        <w:t>  назвал лидер КПРФ </w:t>
      </w: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Г.А.Зюганов</w:t>
      </w:r>
      <w:r w:rsidRPr="00377B78">
        <w:rPr>
          <w:color w:val="333333"/>
          <w:sz w:val="28"/>
          <w:szCs w:val="28"/>
        </w:rPr>
        <w:t> прошедшие в Москве международные мероприятия 9 Мая.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>Анализ итогов московских мероприятий особенно важен на фоне прозвучавшего из Киева у</w:t>
      </w: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льтиматума России от европейской «партии войны» в лице </w:t>
      </w:r>
      <w:proofErr w:type="spellStart"/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Макрона</w:t>
      </w:r>
      <w:proofErr w:type="spellEnd"/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Мерца</w:t>
      </w:r>
      <w:proofErr w:type="spellEnd"/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Стармера</w:t>
      </w:r>
      <w:proofErr w:type="spellEnd"/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Туска</w:t>
      </w:r>
      <w:proofErr w:type="spellEnd"/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 </w:t>
      </w:r>
      <w:r w:rsidRPr="00377B78">
        <w:rPr>
          <w:color w:val="333333"/>
          <w:sz w:val="28"/>
          <w:szCs w:val="28"/>
        </w:rPr>
        <w:t>о тридцатидневном прекращении огня. В переводе на русский он звучит так: </w:t>
      </w: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 xml:space="preserve">«Русский Иван, сдавайся, тебя ждет теплая камера в трибунал и добрый французский (немецкий, английский, марокканский) </w:t>
      </w:r>
      <w:proofErr w:type="spellStart"/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зольдат</w:t>
      </w:r>
      <w:proofErr w:type="spellEnd"/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!»</w:t>
      </w:r>
    </w:p>
    <w:p w:rsidR="00377B78" w:rsidRPr="00377B78" w:rsidRDefault="00377B78" w:rsidP="00377B78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1.Геополитический масштаб и международное присутствие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 xml:space="preserve">Празднование 9 Мая в Москве в 2025 году стало крупнейшей за последние десятилетия демонстрацией международной поддержки России со стороны стран Глобального Юга. На трибунах Красной площади присутствовали лидеры и делегации 30 государств, в том числе Китая, КНДР, Вьетнама, Лаоса, Монголии, Мьянмы, стран Латинской Америки и арабского мира. Участие лидеров Египта, Ливии, Палестины, Кубы, Бразилии и Венесуэлы, как и демонстрация сотрудничества с Китаем, подчеркнули формирование устойчивой </w:t>
      </w:r>
      <w:proofErr w:type="spellStart"/>
      <w:r w:rsidRPr="00377B78">
        <w:rPr>
          <w:color w:val="333333"/>
          <w:sz w:val="28"/>
          <w:szCs w:val="28"/>
        </w:rPr>
        <w:t>анти-глобалистской</w:t>
      </w:r>
      <w:proofErr w:type="spellEnd"/>
      <w:r w:rsidRPr="00377B78">
        <w:rPr>
          <w:color w:val="333333"/>
          <w:sz w:val="28"/>
          <w:szCs w:val="28"/>
        </w:rPr>
        <w:t xml:space="preserve"> коалиции.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 xml:space="preserve">Впервые удалось, несмотря на существующие разногласия, представить в одном ряду «экономических тигров» и оппонентов Запада из Восточной и Юго-Восточной Азии. </w:t>
      </w:r>
      <w:proofErr w:type="spellStart"/>
      <w:r w:rsidRPr="00377B78">
        <w:rPr>
          <w:color w:val="333333"/>
          <w:sz w:val="28"/>
          <w:szCs w:val="28"/>
        </w:rPr>
        <w:t>Анти-трамповский</w:t>
      </w:r>
      <w:proofErr w:type="spellEnd"/>
      <w:r w:rsidRPr="00377B78">
        <w:rPr>
          <w:color w:val="333333"/>
          <w:sz w:val="28"/>
          <w:szCs w:val="28"/>
        </w:rPr>
        <w:t xml:space="preserve"> характер подчёркивания единства России с этими странами очевиден, в т.ч. в публичных декларациях Россия — КНР и Россия — КНДР, во встречах Путина с руководством Мьянмы, Вьетнама и др.</w:t>
      </w:r>
    </w:p>
    <w:p w:rsidR="00377B78" w:rsidRPr="00377B78" w:rsidRDefault="00377B78" w:rsidP="00377B78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lastRenderedPageBreak/>
        <w:t>2.Парад как символическая реплика «нового мира»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 xml:space="preserve">По словам Г.А. Зюганова, Парад Победы 9 Мая стал грандиозным событием, не только глубоко личным для каждого россиянина, но и важнейшим политическим сигналом современности. Демонстрация единства России с народами-победителями, прославление подвига бойцов СВО и совместное участие Путина и Си </w:t>
      </w:r>
      <w:proofErr w:type="spellStart"/>
      <w:r w:rsidRPr="00377B78">
        <w:rPr>
          <w:color w:val="333333"/>
          <w:sz w:val="28"/>
          <w:szCs w:val="28"/>
        </w:rPr>
        <w:t>Цзиньпина</w:t>
      </w:r>
      <w:proofErr w:type="spellEnd"/>
      <w:r w:rsidRPr="00377B78">
        <w:rPr>
          <w:color w:val="333333"/>
          <w:sz w:val="28"/>
          <w:szCs w:val="28"/>
        </w:rPr>
        <w:t xml:space="preserve"> в торжествах наглядно продемонстрировали формирование нового миропорядка.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 xml:space="preserve">Посол США в Москве была приглашена официально, но не пришла на торжества, показывая непримиримую враждебность Трампа — </w:t>
      </w:r>
      <w:proofErr w:type="spellStart"/>
      <w:r w:rsidRPr="00377B78">
        <w:rPr>
          <w:color w:val="333333"/>
          <w:sz w:val="28"/>
          <w:szCs w:val="28"/>
        </w:rPr>
        <w:t>Вэнса</w:t>
      </w:r>
      <w:proofErr w:type="spellEnd"/>
      <w:r w:rsidRPr="00377B78">
        <w:rPr>
          <w:color w:val="333333"/>
          <w:sz w:val="28"/>
          <w:szCs w:val="28"/>
        </w:rPr>
        <w:t xml:space="preserve"> к России. В ответ Путин, говоря о вкладе союзников в Победу, не назвал по имени ни одну из стран-союзниц, кроме Китая.</w:t>
      </w:r>
    </w:p>
    <w:p w:rsidR="00377B78" w:rsidRPr="00377B78" w:rsidRDefault="00377B78" w:rsidP="00377B78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3.Поддержка антифашистского наследия </w:t>
      </w:r>
      <w:proofErr w:type="gramStart"/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и б</w:t>
      </w:r>
      <w:proofErr w:type="gramEnd"/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ṓльшая идеологическая ясность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>Парад 9 Мая стал прямым идеологическим вызовом силам неонацизма, ревизионизма и исторической амнезии. Присутствие представителей КНДР, демонстративное уважение к марксистским традициям Вьетнама и Лаоса, Кубы и Никарагуа, поддержка Палестинского сопротивления (</w:t>
      </w: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 xml:space="preserve">напомним, президент </w:t>
      </w:r>
      <w:proofErr w:type="spellStart"/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Махмуд</w:t>
      </w:r>
      <w:proofErr w:type="spellEnd"/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Аббас</w:t>
      </w:r>
      <w:proofErr w:type="spellEnd"/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 xml:space="preserve"> в 1982 г. защитил в Москве кандидатскую диссертацию «Секретная связь между нацизмом и сионизмом»</w:t>
      </w:r>
      <w:r w:rsidRPr="00377B78">
        <w:rPr>
          <w:color w:val="333333"/>
          <w:sz w:val="28"/>
          <w:szCs w:val="28"/>
        </w:rPr>
        <w:t>) — всё это может стать началом возрождение глобального антифашистского фронта. 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Зюганов</w:t>
      </w:r>
      <w:r w:rsidRPr="00377B78">
        <w:rPr>
          <w:color w:val="333333"/>
          <w:sz w:val="28"/>
          <w:szCs w:val="28"/>
        </w:rPr>
        <w:t>, подводя итоги, подчеркнул, что </w:t>
      </w: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 xml:space="preserve">«новый фашизм не пройдет», а историческая правда Победы 1945 года сегодня вновь становится оружием сопротивления мировому </w:t>
      </w:r>
      <w:proofErr w:type="spellStart"/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гегемонизму</w:t>
      </w:r>
      <w:proofErr w:type="spellEnd"/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.</w:t>
      </w:r>
    </w:p>
    <w:p w:rsidR="00377B78" w:rsidRPr="00377B78" w:rsidRDefault="00377B78" w:rsidP="00377B78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4. Восстановление лояльности России режимов Средней Азии?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>Особое внимание было уделено пяти бывшим советским республикам Средней Азии. Они участвовали в праздничных мероприятиях на высоком уровне, показав готовность к стратегическому сближению с Россией. При этом проведенные 9 мая в Астане, Бишкеке, Душанбе парады (в Ташкенте — встреча с ветеранами) были беспрецедентными по размаху за последние годы. 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>Неужели поворот в сторону Москвы вызван начавшимся оргнабором (вместо замещающей среднеазиатской стихийной миграции) в Россию трудовых ресурсов из КНДР, Мьянмы и Индии?</w:t>
      </w:r>
    </w:p>
    <w:p w:rsidR="00377B78" w:rsidRPr="00377B78" w:rsidRDefault="00377B78" w:rsidP="00377B78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5. </w:t>
      </w: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Фиксация межеумочной позиции закавказских республик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 xml:space="preserve">Если президенты Абхазии и Южной Осетии </w:t>
      </w:r>
      <w:proofErr w:type="spellStart"/>
      <w:r w:rsidRPr="00377B78">
        <w:rPr>
          <w:color w:val="333333"/>
          <w:sz w:val="28"/>
          <w:szCs w:val="28"/>
        </w:rPr>
        <w:t>легитимизировали</w:t>
      </w:r>
      <w:proofErr w:type="spellEnd"/>
      <w:r w:rsidRPr="00377B78">
        <w:rPr>
          <w:color w:val="333333"/>
          <w:sz w:val="28"/>
          <w:szCs w:val="28"/>
        </w:rPr>
        <w:t xml:space="preserve"> себя в глазах всего мира участием на равных в мероприятиях в Москве, то руководители других закавказских республик продемонстрировали нестабильные и двусмысленные позиции. </w:t>
      </w:r>
      <w:proofErr w:type="spellStart"/>
      <w:r w:rsidRPr="00377B78">
        <w:rPr>
          <w:color w:val="333333"/>
          <w:sz w:val="28"/>
          <w:szCs w:val="28"/>
        </w:rPr>
        <w:t>Пашинян</w:t>
      </w:r>
      <w:proofErr w:type="spellEnd"/>
      <w:r w:rsidRPr="00377B78">
        <w:rPr>
          <w:color w:val="333333"/>
          <w:sz w:val="28"/>
          <w:szCs w:val="28"/>
        </w:rPr>
        <w:t xml:space="preserve"> решил не ставить армян в военный строй </w:t>
      </w:r>
      <w:r w:rsidRPr="00377B78">
        <w:rPr>
          <w:color w:val="333333"/>
          <w:sz w:val="28"/>
          <w:szCs w:val="28"/>
        </w:rPr>
        <w:lastRenderedPageBreak/>
        <w:t>стран-победителей. А Алиев, хоть и прислал военный контингент на парад, демонстративно после западных звонков уклонился от поездки в Москву.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 xml:space="preserve">В </w:t>
      </w:r>
      <w:proofErr w:type="gramStart"/>
      <w:r w:rsidRPr="00377B78">
        <w:rPr>
          <w:color w:val="333333"/>
          <w:sz w:val="28"/>
          <w:szCs w:val="28"/>
        </w:rPr>
        <w:t>общем</w:t>
      </w:r>
      <w:proofErr w:type="gramEnd"/>
      <w:r w:rsidRPr="00377B78">
        <w:rPr>
          <w:color w:val="333333"/>
          <w:sz w:val="28"/>
          <w:szCs w:val="28"/>
        </w:rPr>
        <w:t xml:space="preserve"> Грузия, Азербайджан и Армения толком не подтвердили преемственность единой антифашистской истории, хотя следует признать, что Армения в последнее время делает определенные шаги навстречу Москве.</w:t>
      </w:r>
    </w:p>
    <w:p w:rsidR="00377B78" w:rsidRPr="00377B78" w:rsidRDefault="00377B78" w:rsidP="00377B78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6. Латиноамериканский фронт: Россия и Китай позиций не сдадут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 xml:space="preserve">Латинская Америка была представлена такими крупными фигурами мировой политики, как </w:t>
      </w:r>
      <w:proofErr w:type="spellStart"/>
      <w:r w:rsidRPr="00377B78">
        <w:rPr>
          <w:color w:val="333333"/>
          <w:sz w:val="28"/>
          <w:szCs w:val="28"/>
        </w:rPr>
        <w:t>Лула</w:t>
      </w:r>
      <w:proofErr w:type="spellEnd"/>
      <w:r w:rsidRPr="00377B78">
        <w:rPr>
          <w:color w:val="333333"/>
          <w:sz w:val="28"/>
          <w:szCs w:val="28"/>
        </w:rPr>
        <w:t xml:space="preserve">, </w:t>
      </w:r>
      <w:proofErr w:type="spellStart"/>
      <w:r w:rsidRPr="00377B78">
        <w:rPr>
          <w:color w:val="333333"/>
          <w:sz w:val="28"/>
          <w:szCs w:val="28"/>
        </w:rPr>
        <w:t>Руссеф</w:t>
      </w:r>
      <w:proofErr w:type="spellEnd"/>
      <w:r w:rsidRPr="00377B78">
        <w:rPr>
          <w:color w:val="333333"/>
          <w:sz w:val="28"/>
          <w:szCs w:val="28"/>
        </w:rPr>
        <w:t xml:space="preserve">, </w:t>
      </w:r>
      <w:proofErr w:type="spellStart"/>
      <w:r w:rsidRPr="00377B78">
        <w:rPr>
          <w:color w:val="333333"/>
          <w:sz w:val="28"/>
          <w:szCs w:val="28"/>
        </w:rPr>
        <w:t>Мадуро</w:t>
      </w:r>
      <w:proofErr w:type="spellEnd"/>
      <w:r w:rsidRPr="00377B78">
        <w:rPr>
          <w:color w:val="333333"/>
          <w:sz w:val="28"/>
          <w:szCs w:val="28"/>
        </w:rPr>
        <w:t xml:space="preserve">, </w:t>
      </w:r>
      <w:proofErr w:type="spellStart"/>
      <w:r w:rsidRPr="00377B78">
        <w:rPr>
          <w:color w:val="333333"/>
          <w:sz w:val="28"/>
          <w:szCs w:val="28"/>
        </w:rPr>
        <w:t>Диас-Канель</w:t>
      </w:r>
      <w:proofErr w:type="spellEnd"/>
      <w:r w:rsidRPr="00377B78">
        <w:rPr>
          <w:color w:val="333333"/>
          <w:sz w:val="28"/>
          <w:szCs w:val="28"/>
        </w:rPr>
        <w:t xml:space="preserve">. Был и </w:t>
      </w:r>
      <w:proofErr w:type="spellStart"/>
      <w:r w:rsidRPr="00377B78">
        <w:rPr>
          <w:color w:val="333333"/>
          <w:sz w:val="28"/>
          <w:szCs w:val="28"/>
        </w:rPr>
        <w:t>Ортега-сын</w:t>
      </w:r>
      <w:proofErr w:type="spellEnd"/>
      <w:r w:rsidRPr="00377B78">
        <w:rPr>
          <w:color w:val="333333"/>
          <w:sz w:val="28"/>
          <w:szCs w:val="28"/>
        </w:rPr>
        <w:t xml:space="preserve">. Явный </w:t>
      </w:r>
      <w:proofErr w:type="spellStart"/>
      <w:r w:rsidRPr="00377B78">
        <w:rPr>
          <w:color w:val="333333"/>
          <w:sz w:val="28"/>
          <w:szCs w:val="28"/>
        </w:rPr>
        <w:t>анти-трамповский</w:t>
      </w:r>
      <w:proofErr w:type="spellEnd"/>
      <w:r w:rsidRPr="00377B78">
        <w:rPr>
          <w:color w:val="333333"/>
          <w:sz w:val="28"/>
          <w:szCs w:val="28"/>
        </w:rPr>
        <w:t xml:space="preserve"> состав лидеров и ответ на окрики из Вашингтона.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 xml:space="preserve">Эксперты </w:t>
      </w:r>
      <w:proofErr w:type="gramStart"/>
      <w:r w:rsidRPr="00377B78">
        <w:rPr>
          <w:color w:val="333333"/>
          <w:sz w:val="28"/>
          <w:szCs w:val="28"/>
        </w:rPr>
        <w:t>разглядели</w:t>
      </w:r>
      <w:proofErr w:type="gramEnd"/>
      <w:r w:rsidRPr="00377B78">
        <w:rPr>
          <w:color w:val="333333"/>
          <w:sz w:val="28"/>
          <w:szCs w:val="28"/>
        </w:rPr>
        <w:t xml:space="preserve"> как </w:t>
      </w:r>
      <w:proofErr w:type="spellStart"/>
      <w:r w:rsidRPr="00377B78">
        <w:rPr>
          <w:color w:val="333333"/>
          <w:sz w:val="28"/>
          <w:szCs w:val="28"/>
        </w:rPr>
        <w:t>Мадуро</w:t>
      </w:r>
      <w:proofErr w:type="spellEnd"/>
      <w:r w:rsidRPr="00377B78">
        <w:rPr>
          <w:color w:val="333333"/>
          <w:sz w:val="28"/>
          <w:szCs w:val="28"/>
        </w:rPr>
        <w:t xml:space="preserve"> в начале Парада совершал католическую молитву. Знаковой была его встреча с патриархом Кириллом. На фоне неприятия в </w:t>
      </w:r>
      <w:proofErr w:type="spellStart"/>
      <w:r w:rsidRPr="00377B78">
        <w:rPr>
          <w:color w:val="333333"/>
          <w:sz w:val="28"/>
          <w:szCs w:val="28"/>
        </w:rPr>
        <w:t>трамповской</w:t>
      </w:r>
      <w:proofErr w:type="spellEnd"/>
      <w:r w:rsidRPr="00377B78">
        <w:rPr>
          <w:color w:val="333333"/>
          <w:sz w:val="28"/>
          <w:szCs w:val="28"/>
        </w:rPr>
        <w:t xml:space="preserve"> администрации нового </w:t>
      </w:r>
      <w:proofErr w:type="spellStart"/>
      <w:r w:rsidRPr="00377B78">
        <w:rPr>
          <w:color w:val="333333"/>
          <w:sz w:val="28"/>
          <w:szCs w:val="28"/>
        </w:rPr>
        <w:t>про-латиноамериканского</w:t>
      </w:r>
      <w:proofErr w:type="spellEnd"/>
      <w:r w:rsidRPr="00377B78">
        <w:rPr>
          <w:color w:val="333333"/>
          <w:sz w:val="28"/>
          <w:szCs w:val="28"/>
        </w:rPr>
        <w:t xml:space="preserve"> папы Римского Льва XIV можно ждать развития интересных сюжетов. Вплоть до новой </w:t>
      </w:r>
      <w:proofErr w:type="spellStart"/>
      <w:r w:rsidRPr="00377B78">
        <w:rPr>
          <w:color w:val="333333"/>
          <w:sz w:val="28"/>
          <w:szCs w:val="28"/>
        </w:rPr>
        <w:t>инкарнации</w:t>
      </w:r>
      <w:proofErr w:type="spellEnd"/>
      <w:r w:rsidRPr="00377B78">
        <w:rPr>
          <w:color w:val="333333"/>
          <w:sz w:val="28"/>
          <w:szCs w:val="28"/>
        </w:rPr>
        <w:t xml:space="preserve"> идей теологии освобождения на континенте.</w:t>
      </w:r>
    </w:p>
    <w:p w:rsidR="00377B78" w:rsidRPr="00377B78" w:rsidRDefault="00377B78" w:rsidP="00377B78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7. Арабо-африканский фронт.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 xml:space="preserve">На Парад Победы приехали африканские союзники России и еще </w:t>
      </w:r>
      <w:proofErr w:type="gramStart"/>
      <w:r w:rsidRPr="00377B78">
        <w:rPr>
          <w:color w:val="333333"/>
          <w:sz w:val="28"/>
          <w:szCs w:val="28"/>
        </w:rPr>
        <w:t>четыре арабские лидера</w:t>
      </w:r>
      <w:proofErr w:type="gramEnd"/>
      <w:r w:rsidRPr="00377B78">
        <w:rPr>
          <w:color w:val="333333"/>
          <w:sz w:val="28"/>
          <w:szCs w:val="28"/>
        </w:rPr>
        <w:t>. А египетский президент Сиси продемонстрировал присутствие на параде самой сильной в арабском мире армии.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 xml:space="preserve">Ливийский маршал </w:t>
      </w:r>
      <w:proofErr w:type="spellStart"/>
      <w:r w:rsidRPr="00377B78">
        <w:rPr>
          <w:color w:val="333333"/>
          <w:sz w:val="28"/>
          <w:szCs w:val="28"/>
        </w:rPr>
        <w:t>Хафтар</w:t>
      </w:r>
      <w:proofErr w:type="spellEnd"/>
      <w:r w:rsidRPr="00377B78">
        <w:rPr>
          <w:color w:val="333333"/>
          <w:sz w:val="28"/>
          <w:szCs w:val="28"/>
        </w:rPr>
        <w:t xml:space="preserve"> с двумя сыновьями использовал парад, чтобы легализовать свои претензии на три четверти Ливии.</w:t>
      </w:r>
    </w:p>
    <w:p w:rsidR="00377B78" w:rsidRPr="00377B78" w:rsidRDefault="00377B78" w:rsidP="00377B78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8. Прямое включение тематики СВО и </w:t>
      </w:r>
      <w:proofErr w:type="spellStart"/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идеолого-цивилизационное</w:t>
      </w:r>
      <w:proofErr w:type="spellEnd"/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размежевание с Западом.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>Несмотря на демонстративное </w:t>
      </w: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не выпячивание тематики СВО</w:t>
      </w:r>
      <w:r w:rsidRPr="00377B78">
        <w:rPr>
          <w:color w:val="333333"/>
          <w:sz w:val="28"/>
          <w:szCs w:val="28"/>
        </w:rPr>
        <w:t>, присутствие героев СВО рядом с президентами 30 стран и их публичное прославление в речи Путина стали явным актом идеологической мобилизации. Слова, музыка, визуальный ряд торжеств и концертов — всё было подчинено идее исторической непрерывности: от победы над фашистской Европой 1945 года — к победе в современной борьбе с европейской русофобской коалицией.</w:t>
      </w:r>
    </w:p>
    <w:p w:rsidR="00377B78" w:rsidRPr="00377B78" w:rsidRDefault="00377B78" w:rsidP="00377B78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9. Празднование Победы в этом году приобрело черты полноценного геополитического и идеологического манифеста.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>Песни, речи, международные встречи и церемонии — всё напоминало: национально-освободительная борьба, русская реконкиста продолжаются.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lastRenderedPageBreak/>
        <w:t>Как в 1945-м, борьба идёт не только за территорию, но и за право быть собой, за память, за национальное выживание.</w:t>
      </w:r>
    </w:p>
    <w:p w:rsidR="00377B78" w:rsidRPr="00377B78" w:rsidRDefault="00377B78" w:rsidP="00377B78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10. </w:t>
      </w: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</w:rPr>
        <w:t>Некоторые выводы.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>Праздник 9 Мая 2025 года стал: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> • демонстрацией растущего международного авторитета России среди стран Глобального Юга;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 xml:space="preserve"> • актом идеологического сопротивления неонацизму и западному </w:t>
      </w:r>
      <w:proofErr w:type="spellStart"/>
      <w:r w:rsidRPr="00377B78">
        <w:rPr>
          <w:color w:val="333333"/>
          <w:sz w:val="28"/>
          <w:szCs w:val="28"/>
        </w:rPr>
        <w:t>гегемонизму</w:t>
      </w:r>
      <w:proofErr w:type="spellEnd"/>
      <w:r w:rsidRPr="00377B78">
        <w:rPr>
          <w:color w:val="333333"/>
          <w:sz w:val="28"/>
          <w:szCs w:val="28"/>
        </w:rPr>
        <w:t>;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> • символом связи поколений — от героев Великой Отечественной до героев СВО;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> </w:t>
      </w:r>
      <w:proofErr w:type="gramStart"/>
      <w:r w:rsidRPr="00377B78">
        <w:rPr>
          <w:color w:val="333333"/>
          <w:sz w:val="28"/>
          <w:szCs w:val="28"/>
        </w:rPr>
        <w:t>• важнейшей вехой в формировании оси «Москва — Пекин — Гавана — Бразилиа — Каир — Пхеньян — Ханой».</w:t>
      </w:r>
      <w:proofErr w:type="gramEnd"/>
    </w:p>
    <w:p w:rsidR="00377B78" w:rsidRPr="00377B78" w:rsidRDefault="00377B78" w:rsidP="00377B78">
      <w:pPr>
        <w:pStyle w:val="1"/>
        <w:shd w:val="clear" w:color="auto" w:fill="FFFFFF"/>
        <w:spacing w:before="0" w:beforeAutospacing="0" w:after="0" w:afterAutospacing="0" w:line="555" w:lineRule="atLeast"/>
        <w:textAlignment w:val="baseline"/>
        <w:rPr>
          <w:b w:val="0"/>
          <w:bCs w:val="0"/>
          <w:color w:val="333333"/>
          <w:sz w:val="28"/>
          <w:szCs w:val="28"/>
        </w:rPr>
      </w:pPr>
      <w:r w:rsidRPr="00377B78">
        <w:rPr>
          <w:b w:val="0"/>
          <w:bCs w:val="0"/>
          <w:color w:val="333333"/>
          <w:sz w:val="28"/>
          <w:szCs w:val="28"/>
        </w:rPr>
        <w:t xml:space="preserve">II. Реакции на </w:t>
      </w:r>
      <w:proofErr w:type="spellStart"/>
      <w:proofErr w:type="gramStart"/>
      <w:r w:rsidRPr="00377B78">
        <w:rPr>
          <w:b w:val="0"/>
          <w:bCs w:val="0"/>
          <w:color w:val="333333"/>
          <w:sz w:val="28"/>
          <w:szCs w:val="28"/>
        </w:rPr>
        <w:t>пост-праздничные</w:t>
      </w:r>
      <w:proofErr w:type="spellEnd"/>
      <w:proofErr w:type="gramEnd"/>
      <w:r w:rsidRPr="00377B78">
        <w:rPr>
          <w:b w:val="0"/>
          <w:bCs w:val="0"/>
          <w:color w:val="333333"/>
          <w:sz w:val="28"/>
          <w:szCs w:val="28"/>
        </w:rPr>
        <w:t xml:space="preserve"> предложения Путина по «Стамбулу 2.0»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>Заявление в ночь на 11 мая Владимира Путина о готовности возобновить прямые переговоры с Украиной в Стамбуле 15 мая без предварительных условий вызвало полярные оценки среди политиков и экспертов.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>Анализ экспертных оценок, их обобщение позволяет выделить некоторые существенные тренды и сделать некоторые предположения.</w:t>
      </w:r>
    </w:p>
    <w:p w:rsidR="00377B78" w:rsidRPr="00377B78" w:rsidRDefault="00377B78" w:rsidP="00377B78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1. Отказ от западного ультиматума и дипломатический перехват инициативы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gramStart"/>
      <w:r w:rsidRPr="00377B78">
        <w:rPr>
          <w:color w:val="333333"/>
          <w:sz w:val="28"/>
          <w:szCs w:val="28"/>
        </w:rPr>
        <w:t>Россия отвергла требование «Антанты» (Франция, Германия, Польша, Великобритания) о 30-дневном перемирии, выдвинув встречное предложение.</w:t>
      </w:r>
      <w:proofErr w:type="gramEnd"/>
      <w:r w:rsidRPr="00377B78">
        <w:rPr>
          <w:color w:val="333333"/>
          <w:sz w:val="28"/>
          <w:szCs w:val="28"/>
        </w:rPr>
        <w:t xml:space="preserve"> Можно утверждать, что Москва демонстративно отвергла ультиматум. Российские эксперты активно пишут про «красивый ход», поскольку Украина, не может согласиться на переговоры на российских условиях. Вспоминаются условия «первого Стамбула», которые почему-то называются </w:t>
      </w:r>
      <w:proofErr w:type="spellStart"/>
      <w:r w:rsidRPr="00377B78">
        <w:rPr>
          <w:color w:val="333333"/>
          <w:sz w:val="28"/>
          <w:szCs w:val="28"/>
        </w:rPr>
        <w:t>провластными</w:t>
      </w:r>
      <w:proofErr w:type="spellEnd"/>
      <w:r w:rsidRPr="00377B78">
        <w:rPr>
          <w:color w:val="333333"/>
          <w:sz w:val="28"/>
          <w:szCs w:val="28"/>
        </w:rPr>
        <w:t xml:space="preserve"> экспертами требованиями капитуляции. Хотя тогда таких оценок явно не звучало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Реакция Украины: Глава режима Владимир </w:t>
      </w:r>
      <w:proofErr w:type="spellStart"/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Зеленский</w:t>
      </w:r>
      <w:proofErr w:type="spellEnd"/>
      <w:r w:rsidRPr="00377B78">
        <w:rPr>
          <w:color w:val="333333"/>
          <w:sz w:val="28"/>
          <w:szCs w:val="28"/>
        </w:rPr>
        <w:t> заявил о готовности к переговорам только после «полного, длительного и надёжного» прекращения огня. Его позицию развил глава Офиса президента </w:t>
      </w: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Андрей Ермак</w:t>
      </w:r>
      <w:r w:rsidRPr="00377B78">
        <w:rPr>
          <w:color w:val="333333"/>
          <w:sz w:val="28"/>
          <w:szCs w:val="28"/>
        </w:rPr>
        <w:t>, обвинив Россию в желании «маскировать продолжение войны под словесные конструкции».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lastRenderedPageBreak/>
        <w:t>Реакция России: Спикер МИД РФ (Мария Захарова)</w:t>
      </w:r>
      <w:r w:rsidRPr="00377B78">
        <w:rPr>
          <w:color w:val="333333"/>
          <w:sz w:val="28"/>
          <w:szCs w:val="28"/>
        </w:rPr>
        <w:t> отвергла условия Киева: </w:t>
      </w: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«Путин четко сказал: сначала переговоры о первопричинах, затем разговор о перемирии»</w:t>
      </w:r>
      <w:r w:rsidRPr="00377B78">
        <w:rPr>
          <w:color w:val="333333"/>
          <w:sz w:val="28"/>
          <w:szCs w:val="28"/>
        </w:rPr>
        <w:t>.</w:t>
      </w:r>
    </w:p>
    <w:p w:rsidR="00377B78" w:rsidRPr="00377B78" w:rsidRDefault="00377B78" w:rsidP="00377B78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2. Реакция Запада: скепсис </w:t>
      </w:r>
      <w:proofErr w:type="spellStart"/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vs</w:t>
      </w:r>
      <w:proofErr w:type="spellEnd"/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поддержка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Европейские лидеры </w:t>
      </w:r>
      <w:proofErr w:type="spellStart"/>
      <w:r w:rsidRPr="00377B78">
        <w:rPr>
          <w:color w:val="333333"/>
          <w:sz w:val="28"/>
          <w:szCs w:val="28"/>
        </w:rPr>
        <w:t>сразускептически</w:t>
      </w:r>
      <w:proofErr w:type="spellEnd"/>
      <w:r w:rsidRPr="00377B78">
        <w:rPr>
          <w:color w:val="333333"/>
          <w:sz w:val="28"/>
          <w:szCs w:val="28"/>
        </w:rPr>
        <w:t xml:space="preserve"> оценили инициативу. </w:t>
      </w:r>
      <w:proofErr w:type="spellStart"/>
      <w:r w:rsidRPr="00377B78">
        <w:rPr>
          <w:color w:val="333333"/>
          <w:sz w:val="28"/>
          <w:szCs w:val="28"/>
        </w:rPr>
        <w:t>Макрон</w:t>
      </w:r>
      <w:proofErr w:type="spellEnd"/>
      <w:r w:rsidRPr="00377B78">
        <w:rPr>
          <w:color w:val="333333"/>
          <w:sz w:val="28"/>
          <w:szCs w:val="28"/>
        </w:rPr>
        <w:t xml:space="preserve"> назвал её «первым шагом, но недостаточным», заявив, что </w:t>
      </w: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«безусловному прекращению огня не предшествуют переговоры»</w:t>
      </w:r>
      <w:r w:rsidRPr="00377B78">
        <w:rPr>
          <w:color w:val="333333"/>
          <w:sz w:val="28"/>
          <w:szCs w:val="28"/>
        </w:rPr>
        <w:t> (France24).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Трамп</w:t>
      </w:r>
      <w:r w:rsidRPr="00377B78">
        <w:rPr>
          <w:color w:val="333333"/>
          <w:sz w:val="28"/>
          <w:szCs w:val="28"/>
        </w:rPr>
        <w:t>, напротив, выразил оптимизм: </w:t>
      </w: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«Потенциально великий день для России и Украины!»</w:t>
      </w:r>
      <w:r w:rsidRPr="00377B78">
        <w:rPr>
          <w:color w:val="333333"/>
          <w:sz w:val="28"/>
          <w:szCs w:val="28"/>
        </w:rPr>
        <w:t>, пообещав содействовать процессу.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>В такой разноголосице российские эксперты видят больше плюсов. Например, политолог </w:t>
      </w:r>
      <w:hyperlink r:id="rId6" w:history="1">
        <w:r w:rsidRPr="00377B78">
          <w:rPr>
            <w:rStyle w:val="a6"/>
            <w:color w:val="C69F70"/>
            <w:sz w:val="28"/>
            <w:szCs w:val="28"/>
            <w:bdr w:val="none" w:sz="0" w:space="0" w:color="auto" w:frame="1"/>
          </w:rPr>
          <w:t>Андрей Винокуров</w:t>
        </w:r>
      </w:hyperlink>
      <w:r w:rsidRPr="00377B78">
        <w:rPr>
          <w:color w:val="333333"/>
          <w:sz w:val="28"/>
          <w:szCs w:val="28"/>
        </w:rPr>
        <w:t xml:space="preserve"> видит в этом результат «изящного риторического пассажа» Путина, который «благодарил </w:t>
      </w:r>
      <w:proofErr w:type="spellStart"/>
      <w:r w:rsidRPr="00377B78">
        <w:rPr>
          <w:color w:val="333333"/>
          <w:sz w:val="28"/>
          <w:szCs w:val="28"/>
        </w:rPr>
        <w:t>Трамповскую</w:t>
      </w:r>
      <w:proofErr w:type="spellEnd"/>
      <w:r w:rsidRPr="00377B78">
        <w:rPr>
          <w:color w:val="333333"/>
          <w:sz w:val="28"/>
          <w:szCs w:val="28"/>
        </w:rPr>
        <w:t xml:space="preserve"> администрацию», играя на его нарциссизме.</w:t>
      </w:r>
    </w:p>
    <w:p w:rsidR="00377B78" w:rsidRPr="00377B78" w:rsidRDefault="00377B78" w:rsidP="00377B78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3. Западные условия переговоров: капитуляция под видом диалога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>Большинство российских экспертов сходятся во мнении, что возврат к Стамбульским договоренностям 2022 года (нейтралитет Украины и гарантии безопасности) равносилен её капитуляции. Как пишет </w:t>
      </w:r>
      <w:hyperlink r:id="rId7" w:history="1">
        <w:r w:rsidRPr="00377B78">
          <w:rPr>
            <w:rStyle w:val="a6"/>
            <w:color w:val="C69F70"/>
            <w:sz w:val="28"/>
            <w:szCs w:val="28"/>
            <w:bdr w:val="none" w:sz="0" w:space="0" w:color="auto" w:frame="1"/>
          </w:rPr>
          <w:t>«Канал визионера»</w:t>
        </w:r>
      </w:hyperlink>
      <w:r w:rsidRPr="00377B78">
        <w:rPr>
          <w:color w:val="333333"/>
          <w:sz w:val="28"/>
          <w:szCs w:val="28"/>
        </w:rPr>
        <w:t>, «</w:t>
      </w: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Кремль гнет линию возвращения в Стамбул 2.0</w:t>
      </w:r>
      <w:r w:rsidRPr="00377B78">
        <w:rPr>
          <w:color w:val="333333"/>
          <w:sz w:val="28"/>
          <w:szCs w:val="28"/>
        </w:rPr>
        <w:t>», отвергая западный ультиматум. </w:t>
      </w:r>
      <w:proofErr w:type="spellStart"/>
      <w:r w:rsidRPr="00377B78">
        <w:rPr>
          <w:color w:val="333333"/>
          <w:sz w:val="28"/>
          <w:szCs w:val="28"/>
        </w:rPr>
        <w:fldChar w:fldCharType="begin"/>
      </w:r>
      <w:r w:rsidRPr="00377B78">
        <w:rPr>
          <w:color w:val="333333"/>
          <w:sz w:val="28"/>
          <w:szCs w:val="28"/>
        </w:rPr>
        <w:instrText xml:space="preserve"> HYPERLINK "https://t.me/thegraschenkov/5579" </w:instrText>
      </w:r>
      <w:r w:rsidRPr="00377B78">
        <w:rPr>
          <w:color w:val="333333"/>
          <w:sz w:val="28"/>
          <w:szCs w:val="28"/>
        </w:rPr>
        <w:fldChar w:fldCharType="separate"/>
      </w:r>
      <w:r w:rsidRPr="00377B78">
        <w:rPr>
          <w:rStyle w:val="a6"/>
          <w:color w:val="C69F70"/>
          <w:sz w:val="28"/>
          <w:szCs w:val="28"/>
          <w:bdr w:val="none" w:sz="0" w:space="0" w:color="auto" w:frame="1"/>
        </w:rPr>
        <w:t>Гращенков</w:t>
      </w:r>
      <w:proofErr w:type="spellEnd"/>
      <w:r w:rsidRPr="00377B78">
        <w:rPr>
          <w:color w:val="333333"/>
          <w:sz w:val="28"/>
          <w:szCs w:val="28"/>
        </w:rPr>
        <w:fldChar w:fldCharType="end"/>
      </w:r>
      <w:r w:rsidRPr="00377B78">
        <w:rPr>
          <w:color w:val="333333"/>
          <w:sz w:val="28"/>
          <w:szCs w:val="28"/>
        </w:rPr>
        <w:t> добавляет: </w:t>
      </w: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«Без предварительных условий – еще не значит без условий в принципе»</w:t>
      </w:r>
      <w:r w:rsidRPr="00377B78">
        <w:rPr>
          <w:color w:val="333333"/>
          <w:sz w:val="28"/>
          <w:szCs w:val="28"/>
        </w:rPr>
        <w:t>, указывая на неизбежность жёстких уступок со стороны Украины.</w:t>
      </w:r>
    </w:p>
    <w:p w:rsidR="00377B78" w:rsidRPr="00377B78" w:rsidRDefault="00377B78" w:rsidP="00377B78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4. Тактика затягивания и военно-стратегические риски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Макрон</w:t>
      </w:r>
      <w:proofErr w:type="spellEnd"/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 и СМИ</w:t>
      </w:r>
      <w:r w:rsidRPr="00377B78">
        <w:rPr>
          <w:color w:val="333333"/>
          <w:sz w:val="28"/>
          <w:szCs w:val="28"/>
        </w:rPr>
        <w:t> (</w:t>
      </w:r>
      <w:proofErr w:type="spellStart"/>
      <w:r w:rsidRPr="00377B78">
        <w:rPr>
          <w:color w:val="333333"/>
          <w:sz w:val="28"/>
          <w:szCs w:val="28"/>
        </w:rPr>
        <w:t>The</w:t>
      </w:r>
      <w:proofErr w:type="spellEnd"/>
      <w:r w:rsidRPr="00377B78">
        <w:rPr>
          <w:color w:val="333333"/>
          <w:sz w:val="28"/>
          <w:szCs w:val="28"/>
        </w:rPr>
        <w:t xml:space="preserve"> </w:t>
      </w:r>
      <w:proofErr w:type="spellStart"/>
      <w:r w:rsidRPr="00377B78">
        <w:rPr>
          <w:color w:val="333333"/>
          <w:sz w:val="28"/>
          <w:szCs w:val="28"/>
        </w:rPr>
        <w:t>Guardian</w:t>
      </w:r>
      <w:proofErr w:type="spellEnd"/>
      <w:r w:rsidRPr="00377B78">
        <w:rPr>
          <w:color w:val="333333"/>
          <w:sz w:val="28"/>
          <w:szCs w:val="28"/>
        </w:rPr>
        <w:t xml:space="preserve">, </w:t>
      </w:r>
      <w:proofErr w:type="spellStart"/>
      <w:r w:rsidRPr="00377B78">
        <w:rPr>
          <w:color w:val="333333"/>
          <w:sz w:val="28"/>
          <w:szCs w:val="28"/>
        </w:rPr>
        <w:t>Bloomberg</w:t>
      </w:r>
      <w:proofErr w:type="spellEnd"/>
      <w:r w:rsidRPr="00377B78">
        <w:rPr>
          <w:color w:val="333333"/>
          <w:sz w:val="28"/>
          <w:szCs w:val="28"/>
        </w:rPr>
        <w:t xml:space="preserve">) считают, что Путин «выигрывает время». </w:t>
      </w:r>
      <w:proofErr w:type="spellStart"/>
      <w:r w:rsidRPr="00377B78">
        <w:rPr>
          <w:color w:val="333333"/>
          <w:sz w:val="28"/>
          <w:szCs w:val="28"/>
        </w:rPr>
        <w:t>Reuters</w:t>
      </w:r>
      <w:proofErr w:type="spellEnd"/>
      <w:r w:rsidRPr="00377B78">
        <w:rPr>
          <w:color w:val="333333"/>
          <w:sz w:val="28"/>
          <w:szCs w:val="28"/>
        </w:rPr>
        <w:t xml:space="preserve"> отмечает, что Украина пока не ответила на предложение, а «Канал визионера» прогнозирует: </w:t>
      </w: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«Война продолжается Россией, как ни в чем не бывало»</w:t>
      </w:r>
      <w:r w:rsidRPr="00377B78">
        <w:rPr>
          <w:color w:val="333333"/>
          <w:sz w:val="28"/>
          <w:szCs w:val="28"/>
        </w:rPr>
        <w:t>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Военный эксперт </w:t>
      </w:r>
      <w:proofErr w:type="spellStart"/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fldChar w:fldCharType="begin"/>
      </w: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instrText xml:space="preserve"> HYPERLINK "https://sponsr.ru/analitika/96035/Mojnoli_spasti_Rossiiskuu_Federaciu_Video/" </w:instrText>
      </w: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fldChar w:fldCharType="separate"/>
      </w:r>
      <w:r w:rsidRPr="00377B78">
        <w:rPr>
          <w:rStyle w:val="a6"/>
          <w:b/>
          <w:bCs/>
          <w:color w:val="C69F70"/>
          <w:sz w:val="28"/>
          <w:szCs w:val="28"/>
          <w:bdr w:val="none" w:sz="0" w:space="0" w:color="auto" w:frame="1"/>
        </w:rPr>
        <w:t>Прохватилов</w:t>
      </w:r>
      <w:proofErr w:type="spellEnd"/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fldChar w:fldCharType="end"/>
      </w:r>
      <w:r w:rsidRPr="00377B78">
        <w:rPr>
          <w:color w:val="333333"/>
          <w:sz w:val="28"/>
          <w:szCs w:val="28"/>
        </w:rPr>
        <w:t xml:space="preserve"> дает пессимистичную оценку состояния на ЛБС: Украина добилась превосходства в производстве </w:t>
      </w:r>
      <w:proofErr w:type="spellStart"/>
      <w:r w:rsidRPr="00377B78">
        <w:rPr>
          <w:color w:val="333333"/>
          <w:sz w:val="28"/>
          <w:szCs w:val="28"/>
        </w:rPr>
        <w:t>дронов</w:t>
      </w:r>
      <w:proofErr w:type="spellEnd"/>
      <w:r w:rsidRPr="00377B78">
        <w:rPr>
          <w:color w:val="333333"/>
          <w:sz w:val="28"/>
          <w:szCs w:val="28"/>
        </w:rPr>
        <w:t xml:space="preserve"> (4,5 </w:t>
      </w:r>
      <w:proofErr w:type="spellStart"/>
      <w:proofErr w:type="gramStart"/>
      <w:r w:rsidRPr="00377B78">
        <w:rPr>
          <w:color w:val="333333"/>
          <w:sz w:val="28"/>
          <w:szCs w:val="28"/>
        </w:rPr>
        <w:t>млн</w:t>
      </w:r>
      <w:proofErr w:type="spellEnd"/>
      <w:proofErr w:type="gramEnd"/>
      <w:r w:rsidRPr="00377B78">
        <w:rPr>
          <w:color w:val="333333"/>
          <w:sz w:val="28"/>
          <w:szCs w:val="28"/>
        </w:rPr>
        <w:t xml:space="preserve"> против 1–1,5 </w:t>
      </w:r>
      <w:proofErr w:type="spellStart"/>
      <w:r w:rsidRPr="00377B78">
        <w:rPr>
          <w:color w:val="333333"/>
          <w:sz w:val="28"/>
          <w:szCs w:val="28"/>
        </w:rPr>
        <w:t>млн</w:t>
      </w:r>
      <w:proofErr w:type="spellEnd"/>
      <w:r w:rsidRPr="00377B78">
        <w:rPr>
          <w:color w:val="333333"/>
          <w:sz w:val="28"/>
          <w:szCs w:val="28"/>
        </w:rPr>
        <w:t xml:space="preserve"> у России) и создала «зону смерти» в глубине российской обороны. Эту оценку не опровергают даже военкоры. Экономика РФ не переведена на военные рельсы: </w:t>
      </w: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«</w:t>
      </w:r>
      <w:proofErr w:type="spellStart"/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Ростех</w:t>
      </w:r>
      <w:proofErr w:type="spellEnd"/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 xml:space="preserve"> и «Калашников» нацелены на прибыль, а не на победу»</w:t>
      </w:r>
      <w:r w:rsidRPr="00377B78">
        <w:rPr>
          <w:color w:val="333333"/>
          <w:sz w:val="28"/>
          <w:szCs w:val="28"/>
        </w:rPr>
        <w:t>. Прогноз: Конфликт продлится до конца 2025–2026 гг. Без ударов по логистике НАТО и мобилизации экономики Россия не вытягивает в нынешнем формате войну на истощение. Более того, эксперт видит риски эскалации. </w:t>
      </w: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«На горизонте 1,5–2 года встанет вопрос применения ядерного оружия»</w:t>
      </w:r>
      <w:r w:rsidRPr="00377B78">
        <w:rPr>
          <w:color w:val="333333"/>
          <w:sz w:val="28"/>
          <w:szCs w:val="28"/>
        </w:rPr>
        <w:t>, но российские элиты, по мнению эксперта, на это не пойдут, что может привести к коллапсу, аналогичному распаду СССР.</w:t>
      </w:r>
    </w:p>
    <w:p w:rsidR="00377B78" w:rsidRPr="00377B78" w:rsidRDefault="00377B78" w:rsidP="00377B78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5. Символизм, риторика и раскол Запада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 xml:space="preserve">Выступление президента глубокой ночью, по мнению политолога </w:t>
      </w:r>
      <w:proofErr w:type="spellStart"/>
      <w:r w:rsidRPr="00377B78">
        <w:rPr>
          <w:color w:val="333333"/>
          <w:sz w:val="28"/>
          <w:szCs w:val="28"/>
        </w:rPr>
        <w:t>Гращенкова</w:t>
      </w:r>
      <w:proofErr w:type="spellEnd"/>
      <w:r w:rsidRPr="00377B78">
        <w:rPr>
          <w:color w:val="333333"/>
          <w:sz w:val="28"/>
          <w:szCs w:val="28"/>
        </w:rPr>
        <w:t>, отсылает к символике начала спецоперации. Политолог Винокуров обращает внимание на дипломатическую логику: цель — показать, что </w:t>
      </w: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«миру препятствует противная сторона»</w:t>
      </w:r>
      <w:r w:rsidRPr="00377B78">
        <w:rPr>
          <w:color w:val="333333"/>
          <w:sz w:val="28"/>
          <w:szCs w:val="28"/>
        </w:rPr>
        <w:t>, что укрепляет позиции России в информационной войне.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lastRenderedPageBreak/>
        <w:t>Раскол в трансатлантических отношениях</w:t>
      </w:r>
      <w:r w:rsidRPr="00377B78">
        <w:rPr>
          <w:color w:val="333333"/>
          <w:sz w:val="28"/>
          <w:szCs w:val="28"/>
        </w:rPr>
        <w:t xml:space="preserve">: Поддержка Трампа, вероятно согласованная с Москвой, контрастирует с позицией Европы. </w:t>
      </w:r>
      <w:proofErr w:type="spellStart"/>
      <w:r w:rsidRPr="00377B78">
        <w:rPr>
          <w:color w:val="333333"/>
          <w:sz w:val="28"/>
          <w:szCs w:val="28"/>
        </w:rPr>
        <w:t>Associated</w:t>
      </w:r>
      <w:proofErr w:type="spellEnd"/>
      <w:r w:rsidRPr="00377B78">
        <w:rPr>
          <w:color w:val="333333"/>
          <w:sz w:val="28"/>
          <w:szCs w:val="28"/>
        </w:rPr>
        <w:t xml:space="preserve"> </w:t>
      </w:r>
      <w:proofErr w:type="spellStart"/>
      <w:r w:rsidRPr="00377B78">
        <w:rPr>
          <w:color w:val="333333"/>
          <w:sz w:val="28"/>
          <w:szCs w:val="28"/>
        </w:rPr>
        <w:t>Press</w:t>
      </w:r>
      <w:proofErr w:type="spellEnd"/>
      <w:r w:rsidRPr="00377B78">
        <w:rPr>
          <w:color w:val="333333"/>
          <w:sz w:val="28"/>
          <w:szCs w:val="28"/>
        </w:rPr>
        <w:t xml:space="preserve"> отмечает: </w:t>
      </w: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«Администрация Трампа занимает более жесткую позицию по отношению к Киеву»</w:t>
      </w:r>
      <w:r w:rsidRPr="00377B78">
        <w:rPr>
          <w:color w:val="333333"/>
          <w:sz w:val="28"/>
          <w:szCs w:val="28"/>
        </w:rPr>
        <w:t>.</w:t>
      </w:r>
    </w:p>
    <w:p w:rsidR="00377B78" w:rsidRPr="00377B78" w:rsidRDefault="00377B78" w:rsidP="00377B78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6. Новые тренды и угрозы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Тупик взаимных условий</w:t>
      </w:r>
      <w:r w:rsidRPr="00377B78">
        <w:rPr>
          <w:color w:val="333333"/>
          <w:sz w:val="28"/>
          <w:szCs w:val="28"/>
        </w:rPr>
        <w:t>: Киевский режим требует прекращения огня </w:t>
      </w: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до</w:t>
      </w:r>
      <w:r w:rsidRPr="00377B78">
        <w:rPr>
          <w:color w:val="333333"/>
          <w:sz w:val="28"/>
          <w:szCs w:val="28"/>
        </w:rPr>
        <w:t> переговоров, Россия – </w:t>
      </w: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после</w:t>
      </w:r>
      <w:r w:rsidRPr="00377B78">
        <w:rPr>
          <w:color w:val="333333"/>
          <w:sz w:val="28"/>
          <w:szCs w:val="28"/>
        </w:rPr>
        <w:t>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>Итак, сторонам придется выбирать между санкциями ЕС и диалогом в Стамбуле.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gramStart"/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Налицо усиливающиеся риски региональной дестабилизация</w:t>
      </w:r>
      <w:r w:rsidRPr="00377B78">
        <w:rPr>
          <w:color w:val="333333"/>
          <w:sz w:val="28"/>
          <w:szCs w:val="28"/>
        </w:rPr>
        <w:t>:</w:t>
      </w:r>
      <w:proofErr w:type="gramEnd"/>
      <w:r w:rsidRPr="00377B78">
        <w:rPr>
          <w:color w:val="333333"/>
          <w:sz w:val="28"/>
          <w:szCs w:val="28"/>
        </w:rPr>
        <w:t xml:space="preserve"> После Украины конфликты могут вспыхнуть в Прибалтике и на Балтике, Центральной Азии и в Закавказье.</w:t>
      </w:r>
    </w:p>
    <w:p w:rsidR="00377B78" w:rsidRPr="00377B78" w:rsidRDefault="00377B78" w:rsidP="00377B78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7. Некоторые выводы.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Ответ Путина на западный «ультиматум Антанты» </w:t>
      </w:r>
      <w:r w:rsidRPr="00377B78">
        <w:rPr>
          <w:color w:val="333333"/>
          <w:sz w:val="28"/>
          <w:szCs w:val="28"/>
        </w:rPr>
        <w:t xml:space="preserve">позволил России выскользнуть из морально-политической ловушки, </w:t>
      </w:r>
      <w:proofErr w:type="gramStart"/>
      <w:r w:rsidRPr="00377B78">
        <w:rPr>
          <w:color w:val="333333"/>
          <w:sz w:val="28"/>
          <w:szCs w:val="28"/>
        </w:rPr>
        <w:t>но</w:t>
      </w:r>
      <w:proofErr w:type="gramEnd"/>
      <w:r w:rsidRPr="00377B78">
        <w:rPr>
          <w:color w:val="333333"/>
          <w:sz w:val="28"/>
          <w:szCs w:val="28"/>
        </w:rPr>
        <w:t xml:space="preserve"> несмотря на риторику открытости, усилил противостояние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Дипломатический тупик</w:t>
      </w:r>
      <w:r w:rsidRPr="00377B78">
        <w:rPr>
          <w:color w:val="333333"/>
          <w:sz w:val="28"/>
          <w:szCs w:val="28"/>
        </w:rPr>
        <w:t xml:space="preserve">: Киев и Запад видят в предложении Стумбула-2 попытку </w:t>
      </w:r>
      <w:proofErr w:type="spellStart"/>
      <w:r w:rsidRPr="00377B78">
        <w:rPr>
          <w:color w:val="333333"/>
          <w:sz w:val="28"/>
          <w:szCs w:val="28"/>
        </w:rPr>
        <w:t>легитимизировать</w:t>
      </w:r>
      <w:proofErr w:type="spellEnd"/>
      <w:r w:rsidRPr="00377B78">
        <w:rPr>
          <w:color w:val="333333"/>
          <w:sz w:val="28"/>
          <w:szCs w:val="28"/>
        </w:rPr>
        <w:t xml:space="preserve"> российские условия под прикрытием диалога.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Позиционный тупик из-за </w:t>
      </w:r>
      <w:proofErr w:type="gramStart"/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военно-технологическое</w:t>
      </w:r>
      <w:proofErr w:type="gramEnd"/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 отставания</w:t>
      </w:r>
      <w:r w:rsidRPr="00377B78">
        <w:rPr>
          <w:color w:val="333333"/>
          <w:sz w:val="28"/>
          <w:szCs w:val="28"/>
        </w:rPr>
        <w:t xml:space="preserve">: Доминирование Украины в производстве </w:t>
      </w:r>
      <w:proofErr w:type="spellStart"/>
      <w:r w:rsidRPr="00377B78">
        <w:rPr>
          <w:color w:val="333333"/>
          <w:sz w:val="28"/>
          <w:szCs w:val="28"/>
        </w:rPr>
        <w:t>дронов</w:t>
      </w:r>
      <w:proofErr w:type="spellEnd"/>
      <w:r w:rsidRPr="00377B78">
        <w:rPr>
          <w:color w:val="333333"/>
          <w:sz w:val="28"/>
          <w:szCs w:val="28"/>
        </w:rPr>
        <w:t xml:space="preserve"> и создаваемая по ЛБС «</w:t>
      </w: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 xml:space="preserve">зона </w:t>
      </w:r>
      <w:proofErr w:type="spellStart"/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дроновой</w:t>
      </w:r>
      <w:proofErr w:type="spellEnd"/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 xml:space="preserve"> смерти</w:t>
      </w:r>
      <w:r w:rsidRPr="00377B78">
        <w:rPr>
          <w:color w:val="333333"/>
          <w:sz w:val="28"/>
          <w:szCs w:val="28"/>
        </w:rPr>
        <w:t>» остро ставят вопрос пересмотра российской стратегии в борьбе на истощение: без ударов по логистике НАТО и перевода экономики на мобилизационные рельсы ответов на новые вызовы не найти.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Риски глобальной эскалации</w:t>
      </w:r>
      <w:r w:rsidRPr="00377B78">
        <w:rPr>
          <w:color w:val="333333"/>
          <w:sz w:val="28"/>
          <w:szCs w:val="28"/>
        </w:rPr>
        <w:t>: Сценарий затяжного конфликта с возможным применением ядерного оружия становится всё более вероятным в перспективе двух лет, если не будут приняты назревшие военно-экономические решения.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Роль Трампа</w:t>
      </w:r>
      <w:r w:rsidRPr="00377B78">
        <w:rPr>
          <w:color w:val="333333"/>
          <w:sz w:val="28"/>
          <w:szCs w:val="28"/>
        </w:rPr>
        <w:t>: Его двойственная позиция (поддержка переговоров + давление на Киев и Москву) углубляет раскол в западном лагере. Ответ Запада (санкции или переговоры) и действия Трампа остаются ключевыми факторами, определяющими ближайшее развитие конфликта.</w:t>
      </w:r>
    </w:p>
    <w:p w:rsidR="00377B78" w:rsidRPr="00377B78" w:rsidRDefault="00377B78" w:rsidP="00377B78">
      <w:pPr>
        <w:pStyle w:val="1"/>
        <w:shd w:val="clear" w:color="auto" w:fill="FFFFFF"/>
        <w:spacing w:before="0" w:beforeAutospacing="0" w:after="0" w:afterAutospacing="0" w:line="555" w:lineRule="atLeast"/>
        <w:textAlignment w:val="baseline"/>
        <w:rPr>
          <w:b w:val="0"/>
          <w:bCs w:val="0"/>
          <w:color w:val="333333"/>
          <w:sz w:val="28"/>
          <w:szCs w:val="28"/>
        </w:rPr>
      </w:pPr>
      <w:r w:rsidRPr="00377B78">
        <w:rPr>
          <w:b w:val="0"/>
          <w:bCs w:val="0"/>
          <w:color w:val="333333"/>
          <w:sz w:val="28"/>
          <w:szCs w:val="28"/>
        </w:rPr>
        <w:t>III. Стамбул 2.0 в четверг 15 мая или надо ли играть в КВН по западным сценариям?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t xml:space="preserve">Пока наша пропаганда восторгалась мудростью Путина, который своим ночным выступлением всех переиграл, в течение буквально суток ему из Киева «вернули ход» в политическом КВН. Глава киевского режима прямо предложил российскому президенту явиться в Стамбул 15 мая, в назначенную им же самим дату и продемонстрировать свою готовность к мирному решению. Причем </w:t>
      </w:r>
      <w:proofErr w:type="spellStart"/>
      <w:r w:rsidRPr="00377B78">
        <w:rPr>
          <w:color w:val="333333"/>
          <w:sz w:val="28"/>
          <w:szCs w:val="28"/>
        </w:rPr>
        <w:t>КВНщик</w:t>
      </w:r>
      <w:proofErr w:type="spellEnd"/>
      <w:r w:rsidRPr="00377B78">
        <w:rPr>
          <w:color w:val="333333"/>
          <w:sz w:val="28"/>
          <w:szCs w:val="28"/>
        </w:rPr>
        <w:t xml:space="preserve"> </w:t>
      </w:r>
      <w:proofErr w:type="spellStart"/>
      <w:r w:rsidRPr="00377B78">
        <w:rPr>
          <w:color w:val="333333"/>
          <w:sz w:val="28"/>
          <w:szCs w:val="28"/>
        </w:rPr>
        <w:t>Зеленский</w:t>
      </w:r>
      <w:proofErr w:type="spellEnd"/>
      <w:r w:rsidRPr="00377B78">
        <w:rPr>
          <w:color w:val="333333"/>
          <w:sz w:val="28"/>
          <w:szCs w:val="28"/>
        </w:rPr>
        <w:t xml:space="preserve"> диаметрально развернул свою позицию после окрика Трампа, заявив, что лично ждет Путина в Стамбуле.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color w:val="333333"/>
          <w:sz w:val="28"/>
          <w:szCs w:val="28"/>
        </w:rPr>
        <w:lastRenderedPageBreak/>
        <w:t>Судя по тому, что замолчали официальные пропагандисты, темника им не прислали. Пока мы видим лишь формальную констатацию процесса. И реплики типа «</w:t>
      </w: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очередной выход клоуна на авансцену в том плохом спектакле, который мы имеем неудовольствие наблюдать</w:t>
      </w:r>
      <w:r w:rsidRPr="00377B78">
        <w:rPr>
          <w:color w:val="333333"/>
          <w:sz w:val="28"/>
          <w:szCs w:val="28"/>
        </w:rPr>
        <w:t>» и «</w:t>
      </w: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Путин в Стамбул не поедет</w:t>
      </w:r>
      <w:r w:rsidRPr="00377B78">
        <w:rPr>
          <w:color w:val="333333"/>
          <w:sz w:val="28"/>
          <w:szCs w:val="28"/>
        </w:rPr>
        <w:t>».</w:t>
      </w:r>
    </w:p>
    <w:p w:rsidR="00377B78" w:rsidRPr="00377B78" w:rsidRDefault="00377B78" w:rsidP="00377B78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</w:rPr>
        <w:t>Хронология событий и позиции сторон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1. Российская инициатива:</w:t>
      </w:r>
    </w:p>
    <w:p w:rsidR="00377B78" w:rsidRPr="00377B78" w:rsidRDefault="00377B78" w:rsidP="00377B7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</w:rPr>
        <w:t>Путин предложил переговоры в Стамбуле 15 мая, что было подано российской пропагандой как «стратегический ход», переигрывающий Запад.</w:t>
      </w:r>
    </w:p>
    <w:p w:rsidR="00377B78" w:rsidRPr="00377B78" w:rsidRDefault="00377B78" w:rsidP="00377B78">
      <w:pPr>
        <w:numPr>
          <w:ilvl w:val="1"/>
          <w:numId w:val="1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</w:rPr>
        <w:t xml:space="preserve">Однако уже через сутки </w:t>
      </w:r>
      <w:proofErr w:type="spellStart"/>
      <w:r w:rsidRPr="00377B78">
        <w:rPr>
          <w:rFonts w:ascii="Times New Roman" w:hAnsi="Times New Roman" w:cs="Times New Roman"/>
          <w:color w:val="333333"/>
          <w:sz w:val="28"/>
          <w:szCs w:val="28"/>
        </w:rPr>
        <w:t>Зеленский</w:t>
      </w:r>
      <w:proofErr w:type="spellEnd"/>
      <w:r w:rsidRPr="00377B78">
        <w:rPr>
          <w:rFonts w:ascii="Times New Roman" w:hAnsi="Times New Roman" w:cs="Times New Roman"/>
          <w:color w:val="333333"/>
          <w:sz w:val="28"/>
          <w:szCs w:val="28"/>
        </w:rPr>
        <w:t xml:space="preserve">, по мнению экспертов, «вернул </w:t>
      </w:r>
      <w:proofErr w:type="spellStart"/>
      <w:r w:rsidRPr="00377B78">
        <w:rPr>
          <w:rFonts w:ascii="Times New Roman" w:hAnsi="Times New Roman" w:cs="Times New Roman"/>
          <w:color w:val="333333"/>
          <w:sz w:val="28"/>
          <w:szCs w:val="28"/>
        </w:rPr>
        <w:t>алаверды</w:t>
      </w:r>
      <w:proofErr w:type="spellEnd"/>
      <w:r w:rsidRPr="00377B78">
        <w:rPr>
          <w:rFonts w:ascii="Times New Roman" w:hAnsi="Times New Roman" w:cs="Times New Roman"/>
          <w:color w:val="333333"/>
          <w:sz w:val="28"/>
          <w:szCs w:val="28"/>
        </w:rPr>
        <w:t>», потребовав от России повысить статус делегации (до уровня Путина) и выдвинув условие о прекращении огня.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2. Позиция киевского режима:</w:t>
      </w:r>
    </w:p>
    <w:p w:rsidR="00377B78" w:rsidRPr="00377B78" w:rsidRDefault="00377B78" w:rsidP="00377B78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377B78">
        <w:rPr>
          <w:rFonts w:ascii="Times New Roman" w:hAnsi="Times New Roman" w:cs="Times New Roman"/>
          <w:color w:val="333333"/>
          <w:sz w:val="28"/>
          <w:szCs w:val="28"/>
        </w:rPr>
        <w:t>Зеленский</w:t>
      </w:r>
      <w:proofErr w:type="spellEnd"/>
      <w:r w:rsidRPr="00377B78">
        <w:rPr>
          <w:rFonts w:ascii="Times New Roman" w:hAnsi="Times New Roman" w:cs="Times New Roman"/>
          <w:color w:val="333333"/>
          <w:sz w:val="28"/>
          <w:szCs w:val="28"/>
        </w:rPr>
        <w:t xml:space="preserve"> формально согласился на переговоры, но параллельно запланировал на 15 мая визит в </w:t>
      </w:r>
      <w:proofErr w:type="spellStart"/>
      <w:r w:rsidRPr="00377B78">
        <w:rPr>
          <w:rFonts w:ascii="Times New Roman" w:hAnsi="Times New Roman" w:cs="Times New Roman"/>
          <w:color w:val="333333"/>
          <w:sz w:val="28"/>
          <w:szCs w:val="28"/>
        </w:rPr>
        <w:t>Подгорицу</w:t>
      </w:r>
      <w:proofErr w:type="spellEnd"/>
      <w:r w:rsidRPr="00377B78">
        <w:rPr>
          <w:rFonts w:ascii="Times New Roman" w:hAnsi="Times New Roman" w:cs="Times New Roman"/>
          <w:color w:val="333333"/>
          <w:sz w:val="28"/>
          <w:szCs w:val="28"/>
        </w:rPr>
        <w:t xml:space="preserve"> (Черногория) для подписания непубличного соглашения о военной помощи с НАТО. Ясно, что заехать ему в Стамбул </w:t>
      </w:r>
      <w:proofErr w:type="gramStart"/>
      <w:r w:rsidRPr="00377B78">
        <w:rPr>
          <w:rFonts w:ascii="Times New Roman" w:hAnsi="Times New Roman" w:cs="Times New Roman"/>
          <w:color w:val="333333"/>
          <w:sz w:val="28"/>
          <w:szCs w:val="28"/>
        </w:rPr>
        <w:t>для</w:t>
      </w:r>
      <w:proofErr w:type="gramEnd"/>
      <w:r w:rsidRPr="00377B7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377B78">
        <w:rPr>
          <w:rFonts w:ascii="Times New Roman" w:hAnsi="Times New Roman" w:cs="Times New Roman"/>
          <w:color w:val="333333"/>
          <w:sz w:val="28"/>
          <w:szCs w:val="28"/>
        </w:rPr>
        <w:t>пиар-шоу</w:t>
      </w:r>
      <w:proofErr w:type="gramEnd"/>
      <w:r w:rsidRPr="00377B78">
        <w:rPr>
          <w:rFonts w:ascii="Times New Roman" w:hAnsi="Times New Roman" w:cs="Times New Roman"/>
          <w:color w:val="333333"/>
          <w:sz w:val="28"/>
          <w:szCs w:val="28"/>
        </w:rPr>
        <w:t xml:space="preserve"> по дороге в </w:t>
      </w:r>
      <w:proofErr w:type="spellStart"/>
      <w:r w:rsidRPr="00377B78">
        <w:rPr>
          <w:rFonts w:ascii="Times New Roman" w:hAnsi="Times New Roman" w:cs="Times New Roman"/>
          <w:color w:val="333333"/>
          <w:sz w:val="28"/>
          <w:szCs w:val="28"/>
        </w:rPr>
        <w:t>Подгорицу</w:t>
      </w:r>
      <w:proofErr w:type="spellEnd"/>
      <w:r w:rsidRPr="00377B78">
        <w:rPr>
          <w:rFonts w:ascii="Times New Roman" w:hAnsi="Times New Roman" w:cs="Times New Roman"/>
          <w:color w:val="333333"/>
          <w:sz w:val="28"/>
          <w:szCs w:val="28"/>
        </w:rPr>
        <w:t xml:space="preserve"> нет проблем.</w:t>
      </w:r>
    </w:p>
    <w:p w:rsidR="00377B78" w:rsidRPr="00377B78" w:rsidRDefault="00377B78" w:rsidP="00377B78">
      <w:pPr>
        <w:numPr>
          <w:ilvl w:val="1"/>
          <w:numId w:val="2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</w:rPr>
        <w:t>Киевские условия (прекращение огня, вывод войск) воспринимаются российской стороной как провокация, подрывающая саму идею «безусловных переговоров».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3. Роль Запада:</w:t>
      </w:r>
    </w:p>
    <w:p w:rsidR="00377B78" w:rsidRPr="00377B78" w:rsidRDefault="00377B78" w:rsidP="00377B78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</w:rPr>
        <w:t>Трамп публично призвал стороны к переговорам, но его заявления содержат двойной посыл:</w:t>
      </w:r>
    </w:p>
    <w:p w:rsidR="00377B78" w:rsidRPr="00377B78" w:rsidRDefault="00377B78" w:rsidP="00377B78">
      <w:pPr>
        <w:numPr>
          <w:ilvl w:val="1"/>
          <w:numId w:val="3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Прагматический аспект</w:t>
      </w:r>
      <w:r w:rsidRPr="00377B78">
        <w:rPr>
          <w:rFonts w:ascii="Times New Roman" w:hAnsi="Times New Roman" w:cs="Times New Roman"/>
          <w:color w:val="333333"/>
          <w:sz w:val="28"/>
          <w:szCs w:val="28"/>
        </w:rPr>
        <w:t>: проверка возможности «сделки» между Россией и Украиной и демонстрация раздражения Путиным, занятым празднование 80-летия Победы.</w:t>
      </w:r>
    </w:p>
    <w:p w:rsidR="00377B78" w:rsidRPr="00377B78" w:rsidRDefault="00377B78" w:rsidP="00377B78">
      <w:pPr>
        <w:numPr>
          <w:ilvl w:val="1"/>
          <w:numId w:val="3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Идеологический подтекст</w:t>
      </w:r>
      <w:r w:rsidRPr="00377B78">
        <w:rPr>
          <w:rFonts w:ascii="Times New Roman" w:hAnsi="Times New Roman" w:cs="Times New Roman"/>
          <w:color w:val="333333"/>
          <w:sz w:val="28"/>
          <w:szCs w:val="28"/>
        </w:rPr>
        <w:t>: отрицание роли России в победе над нацизмом и акцент на «американском вкладе» в историю.</w:t>
      </w:r>
    </w:p>
    <w:p w:rsidR="00377B78" w:rsidRPr="00377B78" w:rsidRDefault="00377B78" w:rsidP="00377B78">
      <w:pPr>
        <w:numPr>
          <w:ilvl w:val="1"/>
          <w:numId w:val="3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</w:rPr>
        <w:t>ЕС и НАТО продолжают наращивать военную поддержку Украины, что делает переговоры формальностью.</w:t>
      </w:r>
    </w:p>
    <w:p w:rsidR="00377B78" w:rsidRPr="00377B78" w:rsidRDefault="00377B78" w:rsidP="00377B78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</w:rPr>
        <w:t> </w:t>
      </w:r>
    </w:p>
    <w:p w:rsidR="00377B78" w:rsidRPr="00377B78" w:rsidRDefault="00377B78" w:rsidP="00377B78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</w:rPr>
        <w:t xml:space="preserve">Пропагандистские </w:t>
      </w:r>
      <w:proofErr w:type="spellStart"/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</w:rPr>
        <w:t>нарративы</w:t>
      </w:r>
      <w:proofErr w:type="spellEnd"/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1. «Плохой театр»:</w:t>
      </w:r>
    </w:p>
    <w:p w:rsidR="00377B78" w:rsidRPr="00377B78" w:rsidRDefault="00377B78" w:rsidP="00377B78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</w:rPr>
        <w:t xml:space="preserve">Многие эксперты (например, </w:t>
      </w:r>
      <w:proofErr w:type="spellStart"/>
      <w:r w:rsidRPr="00377B78">
        <w:rPr>
          <w:rFonts w:ascii="Times New Roman" w:hAnsi="Times New Roman" w:cs="Times New Roman"/>
          <w:color w:val="333333"/>
          <w:sz w:val="28"/>
          <w:szCs w:val="28"/>
        </w:rPr>
        <w:t>Regnum</w:t>
      </w:r>
      <w:proofErr w:type="spellEnd"/>
      <w:r w:rsidRPr="00377B78">
        <w:rPr>
          <w:rFonts w:ascii="Times New Roman" w:hAnsi="Times New Roman" w:cs="Times New Roman"/>
          <w:color w:val="333333"/>
          <w:sz w:val="28"/>
          <w:szCs w:val="28"/>
        </w:rPr>
        <w:t>) сравнивают переговоры с «плохой пьесой», где Запад и Украина играют по заранее написанному сценарию. Цель — создать видимость диалога, чтобы обвинить Россию в «</w:t>
      </w:r>
      <w:proofErr w:type="spellStart"/>
      <w:r w:rsidRPr="00377B78">
        <w:rPr>
          <w:rFonts w:ascii="Times New Roman" w:hAnsi="Times New Roman" w:cs="Times New Roman"/>
          <w:color w:val="333333"/>
          <w:sz w:val="28"/>
          <w:szCs w:val="28"/>
        </w:rPr>
        <w:t>недоговороспособности</w:t>
      </w:r>
      <w:proofErr w:type="spellEnd"/>
      <w:r w:rsidRPr="00377B78">
        <w:rPr>
          <w:rFonts w:ascii="Times New Roman" w:hAnsi="Times New Roman" w:cs="Times New Roman"/>
          <w:color w:val="333333"/>
          <w:sz w:val="28"/>
          <w:szCs w:val="28"/>
        </w:rPr>
        <w:t>» и оправдать дальнейшую эскалацию.</w:t>
      </w:r>
    </w:p>
    <w:p w:rsidR="00377B78" w:rsidRPr="00377B78" w:rsidRDefault="00377B78" w:rsidP="00377B78">
      <w:pPr>
        <w:numPr>
          <w:ilvl w:val="1"/>
          <w:numId w:val="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</w:rPr>
        <w:t>Критики отмечают, что Россия, участвуя в этом спектакле, рискует повторить ошибки Минских соглашений и Стамбула-2022, где дипломатические уступки не привели к миру, а лишь заморозили конфликт.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2. Пропагандистская ловушка:</w:t>
      </w:r>
    </w:p>
    <w:p w:rsidR="00377B78" w:rsidRPr="00377B78" w:rsidRDefault="00377B78" w:rsidP="00377B78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Российские пропагандисты изначально преподнесли инициативу Путина как «гениальный ход», но после ответа </w:t>
      </w:r>
      <w:proofErr w:type="spellStart"/>
      <w:r w:rsidRPr="00377B78">
        <w:rPr>
          <w:rFonts w:ascii="Times New Roman" w:hAnsi="Times New Roman" w:cs="Times New Roman"/>
          <w:color w:val="333333"/>
          <w:sz w:val="28"/>
          <w:szCs w:val="28"/>
        </w:rPr>
        <w:t>Зеленского</w:t>
      </w:r>
      <w:proofErr w:type="spellEnd"/>
      <w:r w:rsidRPr="00377B78">
        <w:rPr>
          <w:rFonts w:ascii="Times New Roman" w:hAnsi="Times New Roman" w:cs="Times New Roman"/>
          <w:color w:val="333333"/>
          <w:sz w:val="28"/>
          <w:szCs w:val="28"/>
        </w:rPr>
        <w:t xml:space="preserve"> оказались вынуждены просто замолчать, лишь повторяя ответ </w:t>
      </w:r>
      <w:proofErr w:type="spellStart"/>
      <w:r w:rsidRPr="00377B78">
        <w:rPr>
          <w:rFonts w:ascii="Times New Roman" w:hAnsi="Times New Roman" w:cs="Times New Roman"/>
          <w:color w:val="333333"/>
          <w:sz w:val="28"/>
          <w:szCs w:val="28"/>
        </w:rPr>
        <w:t>Зеленского</w:t>
      </w:r>
      <w:proofErr w:type="spellEnd"/>
      <w:r w:rsidRPr="00377B78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77B78" w:rsidRPr="00377B78" w:rsidRDefault="00377B78" w:rsidP="00377B78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377B78">
        <w:rPr>
          <w:rFonts w:ascii="Times New Roman" w:hAnsi="Times New Roman" w:cs="Times New Roman"/>
          <w:color w:val="333333"/>
          <w:sz w:val="28"/>
          <w:szCs w:val="28"/>
        </w:rPr>
        <w:t>Зеленский</w:t>
      </w:r>
      <w:proofErr w:type="spellEnd"/>
      <w:r w:rsidRPr="00377B78">
        <w:rPr>
          <w:rFonts w:ascii="Times New Roman" w:hAnsi="Times New Roman" w:cs="Times New Roman"/>
          <w:color w:val="333333"/>
          <w:sz w:val="28"/>
          <w:szCs w:val="28"/>
        </w:rPr>
        <w:t>, используя риторику «открытости к миру», перекладывает ответственность за возможный срыв переговоров на Москву, что усиливает антироссийскую повестку на Западе.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3. Военная победа </w:t>
      </w:r>
      <w:proofErr w:type="spellStart"/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vs</w:t>
      </w:r>
      <w:proofErr w:type="spellEnd"/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 дипломатия:</w:t>
      </w:r>
    </w:p>
    <w:p w:rsidR="00377B78" w:rsidRPr="00377B78" w:rsidRDefault="00377B78" w:rsidP="00377B78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</w:rPr>
        <w:t xml:space="preserve">Ряд аналитиков (например, </w:t>
      </w:r>
      <w:proofErr w:type="spellStart"/>
      <w:r w:rsidRPr="00377B78">
        <w:rPr>
          <w:rFonts w:ascii="Times New Roman" w:hAnsi="Times New Roman" w:cs="Times New Roman"/>
          <w:color w:val="333333"/>
          <w:sz w:val="28"/>
          <w:szCs w:val="28"/>
        </w:rPr>
        <w:t>Anatoly</w:t>
      </w:r>
      <w:proofErr w:type="spellEnd"/>
      <w:r w:rsidRPr="00377B7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7B78">
        <w:rPr>
          <w:rFonts w:ascii="Times New Roman" w:hAnsi="Times New Roman" w:cs="Times New Roman"/>
          <w:color w:val="333333"/>
          <w:sz w:val="28"/>
          <w:szCs w:val="28"/>
        </w:rPr>
        <w:t>Nesmiyan</w:t>
      </w:r>
      <w:proofErr w:type="spellEnd"/>
      <w:r w:rsidRPr="00377B78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77B78">
        <w:rPr>
          <w:rFonts w:ascii="Times New Roman" w:hAnsi="Times New Roman" w:cs="Times New Roman"/>
          <w:color w:val="333333"/>
          <w:sz w:val="28"/>
          <w:szCs w:val="28"/>
        </w:rPr>
        <w:t>Regnum</w:t>
      </w:r>
      <w:proofErr w:type="spellEnd"/>
      <w:r w:rsidRPr="00377B78">
        <w:rPr>
          <w:rFonts w:ascii="Times New Roman" w:hAnsi="Times New Roman" w:cs="Times New Roman"/>
          <w:color w:val="333333"/>
          <w:sz w:val="28"/>
          <w:szCs w:val="28"/>
        </w:rPr>
        <w:t>) настаивают: дипломатия в текущих условиях бесперспективна. Переговоры могут лишь закрепить военные успехи, но не заменить их.</w:t>
      </w:r>
    </w:p>
    <w:p w:rsidR="00377B78" w:rsidRPr="00377B78" w:rsidRDefault="00377B78" w:rsidP="00377B78">
      <w:pPr>
        <w:numPr>
          <w:ilvl w:val="1"/>
          <w:numId w:val="6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</w:rPr>
        <w:t>Акцент смещается на необходимость «своей игры» — ускорения реформ в армии и ВПК, решительного наступления и определения целей победы (например, полный контроль над Причерноморьем).</w:t>
      </w:r>
    </w:p>
    <w:p w:rsidR="00377B78" w:rsidRPr="00377B78" w:rsidRDefault="00377B78" w:rsidP="00377B78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</w:rPr>
        <w:t>Критические оценки и риски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1. Сценарий Запада:</w:t>
      </w:r>
    </w:p>
    <w:p w:rsidR="00377B78" w:rsidRPr="00377B78" w:rsidRDefault="00377B78" w:rsidP="00377B78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</w:rPr>
        <w:t>Переговоры в Стамбуле рассматриваются как инструмент давления на Россию. Если Москва откажется от диалога или не согласится на уступки, Запад использует это для легитимации новых санкций и военной помощи Украине.</w:t>
      </w:r>
    </w:p>
    <w:p w:rsidR="00377B78" w:rsidRPr="00377B78" w:rsidRDefault="00377B78" w:rsidP="00377B78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</w:rPr>
        <w:t xml:space="preserve">Если же переговоры состоятся, их могут превратить в «ток-шоу» с целью </w:t>
      </w:r>
      <w:proofErr w:type="spellStart"/>
      <w:r w:rsidRPr="00377B78">
        <w:rPr>
          <w:rFonts w:ascii="Times New Roman" w:hAnsi="Times New Roman" w:cs="Times New Roman"/>
          <w:color w:val="333333"/>
          <w:sz w:val="28"/>
          <w:szCs w:val="28"/>
        </w:rPr>
        <w:t>демонизации</w:t>
      </w:r>
      <w:proofErr w:type="spellEnd"/>
      <w:r w:rsidRPr="00377B78">
        <w:rPr>
          <w:rFonts w:ascii="Times New Roman" w:hAnsi="Times New Roman" w:cs="Times New Roman"/>
          <w:color w:val="333333"/>
          <w:sz w:val="28"/>
          <w:szCs w:val="28"/>
        </w:rPr>
        <w:t xml:space="preserve"> российской делегации.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Внутрироссийская</w:t>
      </w:r>
      <w:proofErr w:type="spellEnd"/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 полемика:</w:t>
      </w:r>
    </w:p>
    <w:p w:rsidR="00377B78" w:rsidRPr="00377B78" w:rsidRDefault="00377B78" w:rsidP="00377B78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</w:rPr>
        <w:t>Часть экспертов критикуют Кремль за возвращение к «чужой повестке», предлагая вместо этого:</w:t>
      </w:r>
    </w:p>
    <w:p w:rsidR="00377B78" w:rsidRPr="00377B78" w:rsidRDefault="00377B78" w:rsidP="00377B78">
      <w:pPr>
        <w:numPr>
          <w:ilvl w:val="1"/>
          <w:numId w:val="8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</w:rPr>
        <w:t>Отказаться от реактивной дипломатии.</w:t>
      </w:r>
    </w:p>
    <w:p w:rsidR="00377B78" w:rsidRPr="00377B78" w:rsidRDefault="00377B78" w:rsidP="00377B78">
      <w:pPr>
        <w:numPr>
          <w:ilvl w:val="1"/>
          <w:numId w:val="8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</w:rPr>
        <w:t>Сформулировать четкие условия капитуляции Украины (например, демилитаризация, нейтральный статус).</w:t>
      </w:r>
    </w:p>
    <w:p w:rsidR="00377B78" w:rsidRPr="00377B78" w:rsidRDefault="00377B78" w:rsidP="00377B78">
      <w:pPr>
        <w:numPr>
          <w:ilvl w:val="1"/>
          <w:numId w:val="8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</w:rPr>
        <w:t>Ускорить интеграцию освобожденных территорий.</w:t>
      </w:r>
    </w:p>
    <w:p w:rsidR="00377B78" w:rsidRPr="00377B78" w:rsidRDefault="00377B78" w:rsidP="00377B78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377B78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</w:rPr>
        <w:t>Некоторые выводы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1. Предположим возможные тактические шаги:</w:t>
      </w:r>
    </w:p>
    <w:p w:rsidR="00377B78" w:rsidRPr="00377B78" w:rsidRDefault="00377B78" w:rsidP="00377B78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</w:rPr>
        <w:t xml:space="preserve">Отправка в Стамбул делегации </w:t>
      </w:r>
      <w:proofErr w:type="spellStart"/>
      <w:proofErr w:type="gramStart"/>
      <w:r w:rsidRPr="00377B78">
        <w:rPr>
          <w:rFonts w:ascii="Times New Roman" w:hAnsi="Times New Roman" w:cs="Times New Roman"/>
          <w:color w:val="333333"/>
          <w:sz w:val="28"/>
          <w:szCs w:val="28"/>
        </w:rPr>
        <w:t>средне-высокого</w:t>
      </w:r>
      <w:proofErr w:type="spellEnd"/>
      <w:proofErr w:type="gramEnd"/>
      <w:r w:rsidRPr="00377B78">
        <w:rPr>
          <w:rFonts w:ascii="Times New Roman" w:hAnsi="Times New Roman" w:cs="Times New Roman"/>
          <w:color w:val="333333"/>
          <w:sz w:val="28"/>
          <w:szCs w:val="28"/>
        </w:rPr>
        <w:t xml:space="preserve"> уровня (например, Лаврова) для минимизации пропагандистских рисков.</w:t>
      </w:r>
    </w:p>
    <w:p w:rsidR="00377B78" w:rsidRPr="00377B78" w:rsidRDefault="00377B78" w:rsidP="00377B78">
      <w:pPr>
        <w:numPr>
          <w:ilvl w:val="1"/>
          <w:numId w:val="9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</w:rPr>
        <w:t>Публичное разоблачение двойных стандартов Запада и условий Киева.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2. Стратегические приоритеты:</w:t>
      </w:r>
    </w:p>
    <w:p w:rsidR="00377B78" w:rsidRPr="00377B78" w:rsidRDefault="00377B78" w:rsidP="00377B78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</w:rPr>
        <w:t>Отказ от участия в «чужой пьесе»: переговоры должны стать инструментом закрепления военных успехов, а не их заменой.</w:t>
      </w:r>
    </w:p>
    <w:p w:rsidR="00377B78" w:rsidRPr="00377B78" w:rsidRDefault="00377B78" w:rsidP="00377B78">
      <w:pPr>
        <w:numPr>
          <w:ilvl w:val="1"/>
          <w:numId w:val="10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</w:rPr>
        <w:t>Ускорение мобилизационных мер внутри России: реформа ВПК, усиление контроля над новыми регионами, информационная консолидация общества.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3. Коммуникационная стратегия:</w:t>
      </w:r>
    </w:p>
    <w:p w:rsidR="00377B78" w:rsidRPr="00377B78" w:rsidRDefault="00377B78" w:rsidP="00377B78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</w:rPr>
        <w:t>Акцентирование темы «Запад провоцирует бесконечную войну», чтобы переложить ответственность за эскалацию на США и ЕС.</w:t>
      </w:r>
    </w:p>
    <w:p w:rsidR="00377B78" w:rsidRPr="00377B78" w:rsidRDefault="00377B78" w:rsidP="00377B78">
      <w:pPr>
        <w:numPr>
          <w:ilvl w:val="1"/>
          <w:numId w:val="11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377B78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Поддержка </w:t>
      </w:r>
      <w:proofErr w:type="spellStart"/>
      <w:r w:rsidRPr="00377B78">
        <w:rPr>
          <w:rFonts w:ascii="Times New Roman" w:hAnsi="Times New Roman" w:cs="Times New Roman"/>
          <w:color w:val="333333"/>
          <w:sz w:val="28"/>
          <w:szCs w:val="28"/>
        </w:rPr>
        <w:t>нарратива</w:t>
      </w:r>
      <w:proofErr w:type="spellEnd"/>
      <w:r w:rsidRPr="00377B78">
        <w:rPr>
          <w:rFonts w:ascii="Times New Roman" w:hAnsi="Times New Roman" w:cs="Times New Roman"/>
          <w:color w:val="333333"/>
          <w:sz w:val="28"/>
          <w:szCs w:val="28"/>
        </w:rPr>
        <w:t xml:space="preserve"> о том, что только военная победа гарантирует безопасность Росс</w:t>
      </w:r>
      <w:proofErr w:type="gramStart"/>
      <w:r w:rsidRPr="00377B78">
        <w:rPr>
          <w:rFonts w:ascii="Times New Roman" w:hAnsi="Times New Roman" w:cs="Times New Roman"/>
          <w:color w:val="333333"/>
          <w:sz w:val="28"/>
          <w:szCs w:val="28"/>
        </w:rPr>
        <w:t>ии и её</w:t>
      </w:r>
      <w:proofErr w:type="gramEnd"/>
      <w:r w:rsidRPr="00377B78">
        <w:rPr>
          <w:rFonts w:ascii="Times New Roman" w:hAnsi="Times New Roman" w:cs="Times New Roman"/>
          <w:color w:val="333333"/>
          <w:sz w:val="28"/>
          <w:szCs w:val="28"/>
        </w:rPr>
        <w:t xml:space="preserve"> союзников.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5"/>
          <w:b/>
          <w:bCs/>
          <w:color w:val="333333"/>
          <w:sz w:val="28"/>
          <w:szCs w:val="28"/>
          <w:bdr w:val="none" w:sz="0" w:space="0" w:color="auto" w:frame="1"/>
        </w:rPr>
        <w:t>Стамбульские переговоры 15 мая уже превратились в элемент информационно-дипломатической войны. Их основная цель для Запада и Украины — создать повод для дальнейшей изоляции России. Для России ключевой задачей остается избежать попадания в пропагандистские ловушки, сохранив фокус на достижении военно-политических целей.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5"/>
          <w:b/>
          <w:bCs/>
          <w:color w:val="333333"/>
          <w:sz w:val="28"/>
          <w:szCs w:val="28"/>
          <w:u w:val="single"/>
          <w:bdr w:val="none" w:sz="0" w:space="0" w:color="auto" w:frame="1"/>
        </w:rPr>
        <w:t>Подготовили: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5"/>
          <w:b/>
          <w:bCs/>
          <w:color w:val="333333"/>
          <w:sz w:val="28"/>
          <w:szCs w:val="28"/>
          <w:bdr w:val="none" w:sz="0" w:space="0" w:color="auto" w:frame="1"/>
        </w:rPr>
        <w:t>С.П. Обухов</w:t>
      </w: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, доктор политических наук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5"/>
          <w:b/>
          <w:bCs/>
          <w:color w:val="333333"/>
          <w:sz w:val="28"/>
          <w:szCs w:val="28"/>
          <w:bdr w:val="none" w:sz="0" w:space="0" w:color="auto" w:frame="1"/>
        </w:rPr>
        <w:t>А.М. Михальчук,</w:t>
      </w: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 зав. Сектором Отдела ЦК КПРФ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по проведению избирательных кампаний,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5"/>
          <w:b/>
          <w:bCs/>
          <w:color w:val="333333"/>
          <w:sz w:val="28"/>
          <w:szCs w:val="28"/>
          <w:bdr w:val="none" w:sz="0" w:space="0" w:color="auto" w:frame="1"/>
        </w:rPr>
        <w:t>С.С.Крылов</w:t>
      </w: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, консультант Отдела ЦК КПРФ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5"/>
          <w:b/>
          <w:bCs/>
          <w:color w:val="333333"/>
          <w:sz w:val="28"/>
          <w:szCs w:val="28"/>
          <w:bdr w:val="none" w:sz="0" w:space="0" w:color="auto" w:frame="1"/>
        </w:rPr>
        <w:t>И.М. Куприянова</w:t>
      </w: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, помощник депутата ГД С.П. Обухова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5"/>
          <w:b/>
          <w:bCs/>
          <w:color w:val="333333"/>
          <w:sz w:val="28"/>
          <w:szCs w:val="28"/>
          <w:bdr w:val="none" w:sz="0" w:space="0" w:color="auto" w:frame="1"/>
        </w:rPr>
        <w:t>А.М. Богачев,</w:t>
      </w: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 психолог-консультант Отдела ЦК КПРФ</w:t>
      </w:r>
    </w:p>
    <w:p w:rsidR="00377B78" w:rsidRPr="00377B78" w:rsidRDefault="00377B78" w:rsidP="00377B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Отв. за выпуск</w:t>
      </w:r>
      <w:r w:rsidRPr="00377B78">
        <w:rPr>
          <w:rStyle w:val="a4"/>
          <w:rFonts w:eastAsiaTheme="majorEastAsia"/>
          <w:i/>
          <w:iCs/>
          <w:color w:val="333333"/>
          <w:sz w:val="28"/>
          <w:szCs w:val="28"/>
          <w:bdr w:val="none" w:sz="0" w:space="0" w:color="auto" w:frame="1"/>
        </w:rPr>
        <w:t>: С.П. Обухов</w:t>
      </w:r>
      <w:r w:rsidRPr="00377B78">
        <w:rPr>
          <w:rStyle w:val="a5"/>
          <w:color w:val="333333"/>
          <w:sz w:val="28"/>
          <w:szCs w:val="28"/>
          <w:bdr w:val="none" w:sz="0" w:space="0" w:color="auto" w:frame="1"/>
        </w:rPr>
        <w:t>, доктор политических наук</w:t>
      </w:r>
    </w:p>
    <w:p w:rsidR="00377B78" w:rsidRDefault="00377B78"/>
    <w:sectPr w:rsidR="00377B78" w:rsidSect="0013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BAE"/>
    <w:multiLevelType w:val="multilevel"/>
    <w:tmpl w:val="E490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74315"/>
    <w:multiLevelType w:val="multilevel"/>
    <w:tmpl w:val="5FA0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25102A"/>
    <w:multiLevelType w:val="multilevel"/>
    <w:tmpl w:val="9AE2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B76FFD"/>
    <w:multiLevelType w:val="multilevel"/>
    <w:tmpl w:val="3AE2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6D036A"/>
    <w:multiLevelType w:val="multilevel"/>
    <w:tmpl w:val="2F82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C108D8"/>
    <w:multiLevelType w:val="multilevel"/>
    <w:tmpl w:val="D6BA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201F72"/>
    <w:multiLevelType w:val="multilevel"/>
    <w:tmpl w:val="948C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83B198D"/>
    <w:multiLevelType w:val="multilevel"/>
    <w:tmpl w:val="B45E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77D63C8"/>
    <w:multiLevelType w:val="multilevel"/>
    <w:tmpl w:val="6EFC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427311"/>
    <w:multiLevelType w:val="multilevel"/>
    <w:tmpl w:val="28FC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E84131B"/>
    <w:multiLevelType w:val="multilevel"/>
    <w:tmpl w:val="5060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B78"/>
    <w:rsid w:val="00134E52"/>
    <w:rsid w:val="0037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52"/>
  </w:style>
  <w:style w:type="paragraph" w:styleId="1">
    <w:name w:val="heading 1"/>
    <w:basedOn w:val="a"/>
    <w:link w:val="10"/>
    <w:uiPriority w:val="9"/>
    <w:qFormat/>
    <w:rsid w:val="00377B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B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B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7B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37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7B78"/>
    <w:rPr>
      <w:b/>
      <w:bCs/>
    </w:rPr>
  </w:style>
  <w:style w:type="character" w:styleId="a5">
    <w:name w:val="Emphasis"/>
    <w:basedOn w:val="a0"/>
    <w:uiPriority w:val="20"/>
    <w:qFormat/>
    <w:rsid w:val="00377B78"/>
    <w:rPr>
      <w:i/>
      <w:iCs/>
    </w:rPr>
  </w:style>
  <w:style w:type="character" w:styleId="a6">
    <w:name w:val="Hyperlink"/>
    <w:basedOn w:val="a0"/>
    <w:uiPriority w:val="99"/>
    <w:semiHidden/>
    <w:unhideWhenUsed/>
    <w:rsid w:val="00377B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vizioner_rf/121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andrevinokurov/921" TargetMode="External"/><Relationship Id="rId5" Type="http://schemas.openxmlformats.org/officeDocument/2006/relationships/hyperlink" Target="https://t.me/kommunistru/184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2717</Words>
  <Characters>15490</Characters>
  <Application>Microsoft Office Word</Application>
  <DocSecurity>0</DocSecurity>
  <Lines>129</Lines>
  <Paragraphs>36</Paragraphs>
  <ScaleCrop>false</ScaleCrop>
  <Company/>
  <LinksUpToDate>false</LinksUpToDate>
  <CharactersWithSpaces>18171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2025-05-14T07:33:00Z</dcterms:created>
  <dcterms:modified xsi:type="dcterms:W3CDTF">2025-05-14T07:38:00Z</dcterms:modified>
</cp:coreProperties>
</file>