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96" w:rsidRPr="00915A96" w:rsidRDefault="00915A96" w:rsidP="00915A96">
      <w:pPr>
        <w:shd w:val="clear" w:color="auto" w:fill="FFFFFF"/>
        <w:spacing w:after="120" w:line="31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15A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Экспертиза ЦИПКР. Телевизионные дебаты кандидатов в президенты: кто эффективнее решил свои предвыборные задачи. Часть 1.</w:t>
      </w:r>
    </w:p>
    <w:p w:rsidR="00915A96" w:rsidRPr="00915A96" w:rsidRDefault="00915A96" w:rsidP="00915A96">
      <w:pPr>
        <w:shd w:val="clear" w:color="auto" w:fill="FFFFFF"/>
        <w:spacing w:line="240" w:lineRule="auto"/>
        <w:rPr>
          <w:rFonts w:ascii="Tahoma" w:eastAsia="Times New Roman" w:hAnsi="Tahoma" w:cs="Tahoma"/>
          <w:i/>
          <w:iCs/>
          <w:color w:val="999999"/>
          <w:sz w:val="20"/>
          <w:szCs w:val="20"/>
          <w:lang w:eastAsia="ru-RU"/>
        </w:rPr>
      </w:pPr>
      <w:hyperlink r:id="rId4" w:tgtFrame="_black" w:history="1">
        <w:r w:rsidRPr="00915A96">
          <w:rPr>
            <w:rFonts w:ascii="Tahoma" w:eastAsia="Times New Roman" w:hAnsi="Tahoma" w:cs="Tahoma"/>
            <w:i/>
            <w:iCs/>
            <w:color w:val="CC0000"/>
            <w:sz w:val="20"/>
            <w:u w:val="single"/>
            <w:lang w:eastAsia="ru-RU"/>
          </w:rPr>
          <w:t>Центр исследований политической культуры России</w:t>
        </w:r>
      </w:hyperlink>
      <w:r w:rsidRPr="00915A96">
        <w:rPr>
          <w:rFonts w:ascii="Tahoma" w:eastAsia="Times New Roman" w:hAnsi="Tahoma" w:cs="Tahoma"/>
          <w:i/>
          <w:iCs/>
          <w:color w:val="999999"/>
          <w:sz w:val="20"/>
          <w:szCs w:val="20"/>
          <w:lang w:eastAsia="ru-RU"/>
        </w:rPr>
        <w:br/>
        <w:t>2024-03-06 20:17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ЦИПКР продолжает реализацию по ходу идущей президентской выборной кампании своих экспертно-аналитических проектов. На этот раз Центр исследований политической культуры России провел экспертное обсуждение восприятия  участия кандидатов в «совместных агитационных мероприятиях»,  а попросту — в теле- и радио-дебатах на федеральных каналах.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9268460" cy="5544820"/>
            <wp:effectExtent l="19050" t="0" r="8890" b="0"/>
            <wp:docPr id="1" name="Рисунок 1" descr="https://cipkr.ru/wp-content/uploads/2024/03/debaty_11-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pkr.ru/wp-content/uploads/2024/03/debaty_11-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55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Две недели на федеральных, а также региональных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телерадиоканалах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шли дебаты кандидатов в президенты. Причем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телерадиокампании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первую и последнюю неделю агитационного месяца «крутят» только ролики, но не предоставляли время для совместных агитационных мероприятий кандидатов в президенты. Внятных публичных объяснений такой новорожденной практики организации дебатов не дали ни сами государственные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телерадикампании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ни Центральная избирательная комиссия, согласовавшая столь сжатый подход к дебатам.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Действующий президент и одновременно кандидат в президенты В.В.Путин традиционно, в пятый раз отказался от участия в дебатах. В итоге, все дискуссионное время президента досталось трем остальным кандидатам –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В.Даванкову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Л.Э.Слуцкому, Н.М.Харитонову.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Вообще масштаб совместных агитационных мероприятий – значительный. Более 1200 дебатов на федеральных и региональных телеканалах. Правда, как оказалось, в регионах доверенные лица кандидатов Слуцкого 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нередко в дебатах не участвовали по разным причинам, освобождая эфирное время представителям Н.Харитонова.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Заметим, что и на федеральных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телерадиканалах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далеко не все кандидаты в президенты лично участвовали в дискуссиях.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первую неделю первоначально в дебатах не участвовал лидер ЛДПР Л.Э.Слуцкий, решивший, что для него более ценна парламентская поездка в Саудовскую Аравию. Поэтому на пике стартового интереса к дебатам внимание избирателей привлекали Н.Харитонов 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В.Даванков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На вторую неделю уже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В.Даванков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переложил на своих доверенных лиц обязанности дебатировать. Пропускал свое участие во вторую неделю и Л.Слуцкий. Получалось, что на отдельных каналах перед избирателями был только один Н.М.Харитонов в сопровождении доверенных лиц.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Участникам экспертной дискуссии традиционно было предложено ответить на три вопроса.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1. В современной российской политической практике действующий президент традиционно не участвует в дебатах с другими кандидатами. Не стали исключением и дебаты в ходе выборов-2024. Есть ли смысл в сохранении такого формата дебатов без основного участника или избирателю важна и интересна и такая «усеченная» предвыборная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агитпроцедура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?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2. Кандидаты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, Слуцкий и Харитонов активно участвуют в дебатах. Какие задачи каждый из них пытается решить? Получаются ли у них монологи, диалоги и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баттлы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?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3. Что можно было бы порекомендовать каждому из дебатирующих кандидатов на будущее для улучшения их позиций в плане подготовки, повестки, манеры ведения дискуссии?  Заметна ли в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информпространстве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 и обсуждениях окружающих реакция зрителей на сами дебаты, на стычки на этих агитационных дуэлях?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Участники экспертной дискуссии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67075" cy="2959100"/>
            <wp:effectExtent l="19050" t="0" r="9525" b="0"/>
            <wp:docPr id="2" name="Рисунок 2" descr="http://cipkr.ru/wp-content/uploads/2024/02/Asonov_prof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pkr.ru/wp-content/uploads/2024/02/Asonov_prof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АСОНОВ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Николай Васильевич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 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доктор политических наук, кандидат</w:t>
      </w:r>
      <w:r w:rsidRPr="00915A9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исторических наук, действительный член Академии политической науки</w:t>
      </w:r>
      <w:r w:rsidRPr="00915A9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РФ, профессор кафедры политологии Московского педагогического</w:t>
      </w:r>
      <w:r w:rsidRPr="00915A9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государственного университета (Москва)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971790" cy="6259195"/>
            <wp:effectExtent l="19050" t="0" r="0" b="0"/>
            <wp:docPr id="3" name="Рисунок 3" descr="http://cipkr.ru/wp-content/uploads/2024/02/photo_2024-02-13_21-40-0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pkr.ru/wp-content/uploads/2024/02/photo_2024-02-13_21-40-0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790" cy="62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БУЛАНОВ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Денис Анатольевич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электоральный аналитик, депутат Саратовской областной думы, главный редактор газеты «Коммунист — Век XX-XXI» (Саратов)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14495" cy="4912995"/>
            <wp:effectExtent l="19050" t="0" r="0" b="0"/>
            <wp:docPr id="4" name="Рисунок 4" descr="http://cipkr.ru/wp-content/uploads/2024/02/Vasilcova_foto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pkr.ru/wp-content/uploads/2024/02/Vasilcova_foto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ВАСИЛЬЦОВА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 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Анна Николаевна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, эксперт по электоральной географии и географии массового сознания, сотрудник Института географии РАН (Москва)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6492240"/>
            <wp:effectExtent l="19050" t="0" r="2540" b="0"/>
            <wp:docPr id="5" name="Рисунок 5" descr="https://cipkr.ru/wp-content/uploads/2024/03/Lifanteva-1024x68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pkr.ru/wp-content/uploads/2024/03/Lifanteva-1024x68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ЛИФАНТЬЕВА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 Евгения Ивановна, политический консультант, журналист, собственный корреспонденты «Правды» (Омск)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1060" cy="9751060"/>
            <wp:effectExtent l="19050" t="0" r="2540" b="0"/>
            <wp:docPr id="6" name="Рисунок 6" descr="http://cipkr.ru/wp-content/uploads/2024/02/aleksej-marat_photo_2024-02-27_17-38-53-1024x102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pkr.ru/wp-content/uploads/2024/02/aleksej-marat_photo_2024-02-27_17-38-53-1024x102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lastRenderedPageBreak/>
        <w:t>МУРАТ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Алексей Сергеевич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политический консультант, журналист (Тула)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7680960" cy="6193155"/>
            <wp:effectExtent l="19050" t="0" r="0" b="0"/>
            <wp:docPr id="7" name="Рисунок 7" descr="http://cipkr.ru/wp-content/uploads/2024/02/photo_2024-02-13_21-40-0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pkr.ru/wp-content/uploads/2024/02/photo_2024-02-13_21-40-0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61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ПАРФЁНОВ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Денис Андреевич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 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депутат Государственной Думы Федерального Собрания Российской Федерации (Москва)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85085" cy="3216910"/>
            <wp:effectExtent l="19050" t="0" r="5715" b="0"/>
            <wp:docPr id="8" name="Рисунок 8" descr="http://cipkr.ru/wp-content/uploads/2024/02/image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ipkr.ru/wp-content/uploads/2024/02/image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ПОПОВ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Никита Игоревич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электоральный аналитик, левый публицист, ведущий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телеграм-канала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@PAL_PAL (Москва)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85790" cy="7431405"/>
            <wp:effectExtent l="19050" t="0" r="0" b="0"/>
            <wp:docPr id="9" name="Рисунок 9" descr="https://cipkr.ru/wp-content/uploads/2024/03/Foto-Slyusarenko-O.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ipkr.ru/wp-content/uploads/2024/03/Foto-Slyusarenko-O.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743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СЛЮСАРЕНКО Олег Александрович,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 политический консультант, депутат Законодательного собрания Запорожской области (Мелитополь)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Ниже — приводим экспертные мнения и оценки.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CC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85205" cy="2543810"/>
            <wp:effectExtent l="19050" t="0" r="0" b="0"/>
            <wp:docPr id="10" name="Рисунок 10" descr="http://cipkr.ru/wp-content/uploads/2024/03/photo_2024-02-29_20-48-22-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ipkr.ru/wp-content/uploads/2024/03/photo_2024-02-29_20-48-22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1. В современной российской политической практике действующий президент традиционно не участвует в дебатах с другими кандидатами. Не стали исключением и дебаты в ходе выборов-2024. Есть ли смысл в сохранении такого формата дебатов без основного участника или избирателю важна и интересна и такая «усеченная» предвыборная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агитпроцедура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?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А.Н.ВАСИЛЬЦОВА, эксперт по электоральной географии и географии массового сознания</w:t>
      </w:r>
      <w:proofErr w:type="gram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 :</w:t>
      </w:r>
      <w:proofErr w:type="gramEnd"/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Безусловно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даже усеченная предвыборная дискуссия важна, но прежде всего кандидатам и их командам.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Смысл дебатов – донесение до избирателя политической программы партии, а также знакомство с ранее </w:t>
      </w:r>
      <w:proofErr w:type="gram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мало известными</w:t>
      </w:r>
      <w:proofErr w:type="gram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ему политиками. Действующему президенту ни та, ни другая задача не интересна – его хорошо знает вся страна (четверть века у власти), а в качестве программы выступает та государственная политика, которая эту четверть века проводилась.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других кандидатов и их доверенных лиц дебаты – это уникальная возможность представить свои идеи на огромную аудиторию, получить федеральную трибуну. Наличие соперников здесь даже полезно для каждого, кто обладает действительно цельной и уникальной платформой, поскольку оттеняет его на фоне других, наглядно показывает преимущества и отличия. При этом отсутствие на дебатах одного из кандидатов, даже если это главный претендент на престол президентский пост, представлению конструктивной и позитивной программы не мешает.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Интересна ли эта процедура собственно избирателю? На этот вопрос ответит рейтинг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телепоказов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Хотя выборы сегодня в России не входят в число доминант массового сознания, но как минимум в качестве интеллектуального развлечения, раз в несколько лет вносящего разнообразие в телевизионный досуг граждан, дебаты свою долю внимания наверняка получат.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 xml:space="preserve">Н.И.ПОПОВ, электоральный аналитик, левый публицист, ведущий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телеграм-канала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Изучал публичные дебаты потенциального кандидата в Президенты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РФ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которые состоялись на французском телевидении (!) в 1990-м году между Борисом Ельциным и советским философом Александром Зиновьевым. Основная тема тех дебатов была «привилегии и борьба с ними». К сожалению, для будущего главы российского государства – выглядел он на тех дебатах очень и очень плохо. Философ Зиновьев «сравнял его с землёй». Видимо, именно после этого, став Президентом, Ельцин не участвовал в дебатах, как и далее его преемники – Владимир Путин, Дмитрий Медведев и снова Владимир Путин. Каждому из них комфортно, когда они ведут монолог или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срежиссированный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администрацией диалог. С неподконтрольным экспромтом дела обстоят настолько сложно, что для них лучше «быть выше этого».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lastRenderedPageBreak/>
        <w:t>Практика дебатов сегодня – она лишь только и исключительно практика для оппозиции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Дебаты (дискуссии среди кандидатов) превратились в монологи (представление программ по чётко заданному сценарию и поставленным ведущими вопросам). Трибуна для того, чтобы донести мысли и идеи до масс. Однако, к великому сожалению, от выборов к выборам, даже эту возможность удушают всё более и более, устанавливая всё новые и новые критерии. А главный кандидат от власти, при этом, как будто и не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причëм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Он «парит» над ними и занимается государственной важности делами, будучи одновременно и кандидатом в Президенты России и Президентом России, забивая своей президентской деятельностью всю федеральную повестку СМИ.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том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что другим кандидатам в Президенты есть лишь чётко отведённое в соответствии с законодательством время на федеральном ТВ, радио и вообще в СМИ. Они – кандидаты, а он – Президент. И только потом кандидат.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Интересны ли избирателю в таких условиях дебаты? Конечно, нет.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Особенно, если нет ещё хотя бы пресловутого «шоу». В 2018-м году хоть была «перчинка», а в 2024-м, в эпоху СВО, – её свели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нет. Среди моих знакомых и друзей, которые не погружены в политику, и даже «погруженных» в неё, в 90% случаев воспроизводится один лишь тезис – скучно.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Е.И.ЛИФАНТЬЕВА, политический консультант, журналист, собственный корреспонденты «Правды» (Омск):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Смысл дебатов для претендентов на должность Президента, кроме действующего главы государства, есть. Это – формализация требований оппозиционных партий и использование административного ресурса – государственных СМИ – для донесения этих требований до максимального количества зрителей (слушателей). Кроме того,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на региональном уровне представители Путина участвуют в дебатах, причем зачастую выглядят бледно на фоне представителей оппозиционных партий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Все-таки публичный опыт функционеров ОНФ, из которых в основном рекрутируются доверенные лица Путина, значительно меньше, чем опыт оппозиционных политиков.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Н.В.АСОНОВ, доктор политических наук, кандидат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br/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исторических наук, действительный член Академии политической науки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br/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РФ, профессор кафедры политологии Московского педагогического</w:t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br/>
      </w: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государственного университета (Москва):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Уход Путина от открытого диалога стал результатом работы его аналитической команды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Проигрывая различные «неудобные» комбинации, которые могут случиться в ходе прений, они поняли, что действующий президент смотрится слабо и не соответствует официальному имиджу все знающего и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всех заботящегося человека. Поэтому ими оставлена старая схема, табуирующая прямую критику и реальную политику, но создающая видимость его каждодневной заботы о родине, не позволяющей отвлекаться на выборы, и выставляющей всех его конкурентов как карьеристов, использующих слабые места в управлении, чтобы захватить власть. Тем самым создается косвенная политическая реклама в пользу Путина, а все другие кандидаты попадают в одно негативное поле общественного восприятия. Зрительский интерес к дебатам падает до минимального уровня, зато рейтинг главы государства взлетает.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Следовательно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«усеченная»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агитпроцедура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вредна всем оппозиционерам, но в первую очередь кандидату от КПРФ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Ведь она выставляет его не как соперника Путина, пусть хоть и косвенно помогающего ему укреплять страну, а скорее как политика лишь использующего красивые лозунги, но не имеющего возможности их реализовать.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Д.А.БУЛАНОВ, электоральный аналитик, депутат Саратовской областной думы, главный редактор газеты «Коммунист — Век XX-XXI» (Саратов):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Сложный вопрос о смысле дебатов без главного кандидата. В принципе, дебаты без участия «основного кандидата» превращаются в некое подобие игры в песочнице. То есть,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три оставшихся кандидата изначально принимают правила игры, главное из которых состоит в 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lastRenderedPageBreak/>
        <w:t>том, что выборы для них – это матч за второе место. 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сути, мы имеем добровольный отказ даже от мыслей о победе.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Правильно ли это?! Наверное, будь Россия полноценной электоральной демократией с работающими гражданскими институтами, реальной сменяемостью власти, то подобной ситуации не было бы. Но поскольку мы имеем то, что имеется – жёсткую автократию, то стоит ли удивляться происходящему?!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уж сами по себе выборы по всей властной вертикали в новейшей истории России давно превратились в вотум доверия правящему политическому режиму, то неучастие кандидата Путина в дебатах уже воспринимается некоей «нормальностью» – «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не царское дело входить в полемику с боярами, царю править надо!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Обесценивает ли такой отказ выборы? С моей точки зрения, да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Влияет ли это на легитимность выборов в глазах большинства российского общества – думается, что нет. Влияют ли дебаты на конечный результат кандидатов? В небольшой (мягко говоря) степени. Выборы не являются каким-то ключевым событием для россиян. Согласно последним «Доминантам» ФОМ, 1% россиян отметили, что тема в СМИ «Подготовка к выборам президента России» привлекла их внимание. Вероятнее всего, дебаты смотрят лишь  политически активные граждане, которые не просто решили пойти голосовать, а уже решили за кого.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Куда интереснее проходят региональные дебаты – там, где нравы </w:t>
      </w:r>
      <w:proofErr w:type="gram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попроще</w:t>
      </w:r>
      <w:proofErr w:type="gram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вот тут, конечно солируют представители КПРФ, на практике доказывая, что настоящая политическая партия в России одна. Все разные по манере выступлений, но вооружённые идеологией, знаниями, они почти повсеместно доминируют. Остальные представители кандидатов в массе своей «отбывают номер». Ну, разве что, за исключением липецкого представителя ЛДПР – с ботинком и баяном.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Д.А.ПАРФЕНОВ,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депутат Государственной Думы Федерального Собрания Российской Федерации (Москва)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Неучастие Путина в дебатах – совершенно логичный и  осознанный шаг, продиктованный логикой политического выживания и состоянием общества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Политические традиции России не предусматривают обязательности участия первых лиц в острой дискуссии с оппонентами, а общественность хоть и ропщет на то, что президент уклоняется от дебатов, но на этом недовольство народа заканчивается. При этом для самого президента неучастие в дебатах является достаточно важным шагом –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почти 24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года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правления (вместе с четырьмя годами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местоблюстительства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Д.А. Медведева) к президенту накопилось очень много острейших вопросов, ответить на которые убедительно невозможно. Поэтому единственный вариант избежать крайне серьезной порчи политического реноме – это неучастие в дебатах.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Да, это несколько снижает интерес к выборам и отрицательно сказывается на явке, но для господствующего класса это малая жертва, по сравнению с возможными огромными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репутационными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потерями для действующего президента. Для Путина неучастие выгодно ещё и потому, что он избавлен от проблемы невозможности ответа.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Неявившийся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дебаты, как правило, подставляется под атаки оппонентов, но в силу своего неучастия не может ничем ответить. Однако в условиях, когда оппоненты не слишком нажимают на критику, избегающий участия в дебатах избавлен от проблемы вынужденного ответного молчания.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Несмотря на отсутствие «основного» участника избирательной кампании в числе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дебатёров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, сохранять сам институт дебатов необходимо.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Даже урезанные дебаты и  их недостаточно острый формат – лучше, чем полное отсутствие всякой дискуссии. К тому же дебаты были и остаются возможностью хотя бы отчасти показать, кто есть кто в российской политике. В этом смысле программные выступления КПРФ и Харитонова, относительно слабые рассуждения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демонстрация отрицательной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харизмы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Слуцкого и даже неучастие Путина – достаточно яркие штрихи к портрету каждой из политических сил, принимающих участие в текущей президентской кампании.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А.С.МУРАТ, политический консультант, журналист (Тула)</w:t>
      </w:r>
      <w:proofErr w:type="gram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 xml:space="preserve"> :</w:t>
      </w:r>
      <w:proofErr w:type="gramEnd"/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«Совместные агитационные мероприятия» (а именно так они называются де-юре) имеют мало общего с полноценными дебатами, тем более, в отсутствие одного из кандидатов – действующего президента, которое давно стало традиционным. И это обстоятельство, разумеется,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снижает градус дискуссии и не способствует повышению интереса к ней со стороны избирателей.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О.А.СЛЮСАРЕНКО, политический консультант, депутат Законодательного собрания Запорожской области (Мелитополь):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Публичные перепалки между «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остальными кандидатами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в ходе теледебатов низводят этих самых «остальных кандидатов» на уровень «чудаковатых персонажей» на фоне «реального Президента России Владимира Путина».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этих условиях напомню про отказ от прямого участия кандидата от КПРФ в теледебатах, проходящих без участия действующего Президента России. Это сделал 6 лет назад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П.Н.Грудинин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Тогда это подчеркнуло значимость кандидата от КПРФ 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левопатриотических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сил России. Правда, потом кандидату К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ПРФ пр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ишлось вернуться на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дебатную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площадку, так как другие возможности донесения позиции были ограничены. Видимо, в сегодняшних условиях такой ход с демонстративным уходом с дебатов был признан невозможным.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2. Кандидаты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, Слуцкий и Харитонов активно участвуют в дебатах. Какие задачи каждый из них пытается решить? Получаются ли у них монологи, диалоги и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баттлы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?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А.Н.ВАСИЛЬЦОВА: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Задача у всех кандидатов одна – завоевать симпатии избирателя. Решают её кандидаты по-разному, каждый </w:t>
      </w:r>
      <w:proofErr w:type="gram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на</w:t>
      </w:r>
      <w:proofErr w:type="gram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свой манер. 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Н.М. Харитонов пытается в отведённые минуты донести максимум программных предложений КПРФ. Л.Э. Слуцкий старается смотреться чётко и эффектно, избегая крупных планов. В.А. 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вообще не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понятно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какую цель перед собой ставит, похоже, просто исполняет функцию.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Формат дебатов, предписывающий поочерёдные ответы на вопросы ведущего, предполагает только монологи, диалоги здесь не используются. Но кандидаты находят возможность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попикироваться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в рамках такого «разводящего» регламента. Нельзя сказать, что это получается особенно ярко, но некоторые любопытные моменты запоминаются. Например, в раунде про образование Н.М. Харитонов мастерски поддевал В.А. 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как принадлежащего к поколению ЕГЭ, а в другой раз – предложил тому скупить весь тираж газеты с программой КПРФ (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Владислав Андреевич только на следующих дебатах нашёлся с ответом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 Со своей стороны, В.А. 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постоянно пытается «воевать» с К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ПРФ в св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оих монологах, Компартия у него «главный и любимый враг» (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видимо, с тех пор как ему четырёхлетнему хвосты в томатный сок подмешала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), правда большинство нападок повисают в воздухе, Н.М. Харитонов выпады оппонента зачастую просто игнорирует. Но в целом полновесные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баттлы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между кандидатами не происходят не только из-за формата процедуры, но и благодаря тому, что по многим темам, предлагаемым ведущими, позиции кандидатов не расходятся настолько радикально, чтобы создать значительное эмоциональное напряжение.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Н.И.ПОПОВ: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Проблема президентских дебатов-2024 – практическое отсутствие самих дебатов, а именно – диалогов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Технические условия для дебатов в СМИ – заранее ущербные. Каждый из кандидатов, в меру полученных возможностей, их реализует. Каждый, при этом, вещает на свою аудиторию, но не у всех, кроме одного, это получается.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Харитонов воспроизводит Программу КПРФ. Делает это убедительно. Ни на йоту не отходит от заданного ранее партией стандарта. Этим Компартия и привлекательна, что ни в </w:t>
      </w:r>
      <w:proofErr w:type="spellStart"/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ëм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 изменяет себе. Основные постулаты на президентских выборах, что в 1996-м, что в 2000-м, что в 2004-м, что в 2008-м, что в 2012-м, что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2018-м, что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2024-м остаются неизменными и вычерчены на гербе партии – Россия, Труд, Народовластие, Социализм.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Слуцкий – человек, который оказался не в то время и не на том месте, но очень этому оказался рад. Как итог – эмоционально-аппаратная чистка ЛДПР от людей Жириновского и попытка себя застолбить лидером партии, которым он никогда не был, и являться им по-настоящему никогда не будет. Повсеместное паразитирование в своей агитации на имени Владимира Вольфовича (умершего почти два года назад) говорит ровно об этом. В попытках сохранить электорат ЛДПР, Слуцкий теряет более многочисленный электорат Жириновского.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 касается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 «Новых людей»... Лучше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иноагента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Максима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Каца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пожалуй, не скажет никто: «Если не Надеждин, то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». Оба были призваны для того, чтобы аккумулировать электорат сами знаете кого. После того, как Надеждин выбыл из предвыборной гонки, его последователи должны были (по логике вещей) перетечь к наиболее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приемлемому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для них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Перетекут? Вопрос на миллион. Пускай он, как и перечисленные выше, и отрабатывает мирную повестку (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действующий Президент, кстати, тоже неоднократно и прямым текстом давал понять, что выступает за мир во всём мире и переговоры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). Проблема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том, что он всё это делает очень неуверенно. Соответственно, избиратель его, по логике вещей, должен быть всё также неуверенным, как и его кандидат.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Е.И.ЛИФАНТЬЕВА: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Общее впечатление. Крупными мазками.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Слуцкий – это пафосные, агрессивно-эмоциональные, но не особо содержательные речи, причем содержание его выступлений в некоторых случаях вообще не соотносится с заявленным вопросом.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очень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аккуратен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словах, старается не приближаться к «границам дозволенного», подчеркивает свою позицию «государственника» (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например, в оговорке в сторону КПРФ по поводу бюджета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), одновременно обращаясь к потребительски - «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хата-с-крайным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инстинктам обывателя (хорошо видно на теме СВО).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Харитонов сохраняет стандарт выступлений, приняты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 в КПРФ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сочетание ярких просторечных фраз и стандартных лексических блоков из партийной литературы. Владеет той «корректной критикой», о которой сегодня забыли. То есть формирует образ «хорошего, человечного руководителя» советского образца.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знаю, насколько такой образ воспринимается молодым поколением, для которой «критика» – это обозвать кого-то «чудаком» или другим ругательным словом, оскорбить, а вот формулировка «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оппонент совершил серьезную ошибку, которая неизбежно приведет к проблемам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как «критика» не воспринимается.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Увы, сейчас – так.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Н.В.АСОНОВ: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 представителя «Новых людей» Владислава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слабые лидерские позиции интеллигента, не способного быть реальным лидером. Его речь активизируется, когда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педалируется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тема антисоветизма и работает на либерально настроенную общественность, не желающую служить, но в иерархии ценностей ставящую свои интересы выше всего. Это откровенно пораженческая позиция в такой дискуссии.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Лидер ЛДПР также «тяжело» говорит и уже в этом они оба проигрывают действующему президенту, ярко ответившему на вопросы журналиста из США. Его желание подражать позиции Путина и как-то копировать В.В. Жириновского, также работает не в его пользу. Доверенные лица Слуцкого на ключевых дебатах появляются по той же причине, по которой ушел от дебатов Путин. Слабый интеллектуальный потенциал Слуцкого не дает ему возможности вести широкую дискуссию и требует уйти «в тень». Например, заместитель Слуцкого на одних из дебатов Березин вроде бы со своим лицом, но очень напоминал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т.е. хороший человек, но не боец, не лидер, не защитник.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Кандидат от КПРФ Николай Харитонов выглядел лучше. Грамотная и логически выстроенная речь с хорошей уместной жестикуляцией, сочетающейся с хорошей активной дискуссионной тональностью, имеющей свое лицо. Он умело «держал удар» с двух сторон и сумел показать, что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Слуцкий в одном политическом лагере с «Единой Россией», т.е. являются мнимой (ведомой) оппозицией.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Д.А.БУЛАНОВ: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Ну, в общем-то, у всех троих задача одна – повысить собственную узнаваемость в первую очередь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Плюс, у Слуцкого подзадача – добиться того, чтобы его перестали путать с полным тёзкой, известным футбольным тренером Слуцким.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 стартовые условия разные: у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отличие от Харитонова и Слуцкого нет поддержки партийного бренда. «Новые люди» – чересчур уж  новая партия, извините за тавтологию. Слуцкому надо укрепиться в образе продолжателя «дела Жириновского». А Харитонову необходимо получить поддержку электоральной периферии КПРФ.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На мой взгляд, и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, и Харитонов со своими задачами справляются. У Слуцкого сложнее история — он явно проигрывает образу Жириновского.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Д.А.ПАРФЕНОВ: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Участники дебатов на федеральных и региональных теле- и ради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о-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каналах – сами кандидаты и их доверенные лица – решают задачи, поставленные перед ними теми политическими силами, которые их выдвигали.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Неучастие Путина – осознанный выбор и верная с точки зрения интересов господствующего класса ставка.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Президент предпочитает оставаться как бы над схваткой, проводя линию между собой и «прочими», что как бы подчёркивает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статусность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его положения, своего рода «элитарность» фигуры действующего главы государства. Тем самым он с одной стороны избегает опасности подпасть под удар резкой и обоснованной критики, а с другой – сохраняет возможность одностороннего вещания в доступных ему форматах через СМИ, и крупных разовых акций вроде Послания Федеральному Собранию, интервью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Т.Карлсону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т.п.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Выступления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в духе «за всё хорошее, против всего плохого» не стоили бы вообще ничего, без позволения говорить о мире, мирном развитии, мирной стране и т.п.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Тем самым администрация президента и активно пестующий партию «Новые люди» С.В. Кириенко формируют дополнительную политическую организацию, способную помогать, а при известных условиях даже соперничать с «Единой Россией» в деле отстаивания политических интересов крупного бизнеса и олигархических структур.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Слуцкий решает задачу фиксации перехода политического наследия Жириновского в свои руки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Все смыслы в его агитации, от роликов и лозунгов до выступлений – всё призвано вновь и вновь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подчёркивать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преемственность, служит попытке склеивания образа всей ЛДПР с имиджем лично Слуцкого. Успешность выполнения этой задачи оценить можно будет позже, однако уже сейчас невольно возникает скепсис: при всех многочисленных отрицательных сторонах 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Жириновского, последнему никак нельзя было отказать в наличии интеллекта, блестящего образования и впечатляющей личной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харизмы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Почти ничем из перечисленного Слуцкий в той же мере не обладает, и даже наоборот – слишком сильный контраст между прошлым и нынешним руководителем ЛДПР как раз и подгоняет Слуцкого всячески «прислоняться» к образу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Жириноского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 это вкладываются значительные средства, уходящие на агитацию.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Харитонов выступает в качестве проводника партийной программы КПРФ, делает акцент на смыслах и проблемах более фундаментального характера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Его сдержанная, но, тем не менее, </w:t>
      </w:r>
      <w:proofErr w:type="spellStart"/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анти-капиталистическая</w:t>
      </w:r>
      <w:proofErr w:type="spellEnd"/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риторика более лежит в области пропаганды, нежели агитации. Коммунисты пытаются показать альтернативность двух систем –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капиталистической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социалистической, рыночной и плановой. Это необходимо для убеждения ядерного электората в неизменности курса партии. Вместе с тем имеются определённые трудности с выходом на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новую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аудитории, «зацепить» новых сторонников пока представляется затруднительным.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А.С.МУРАТ: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Предложенный российским избирательным законодательством формат так называемых «совместных агитационных мероприятий», по сути, представляет собой серию монологов, разбавленных модератором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Да, кандидаты имеют право говорить то, что сочтут нужным. Да, они могут даже обратиться друг к другу с какими-то вопросами, репликами реагировать на сказанное друг другом.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по формату это всё же набор монологов. Тем не менее, кандидаты, в основном, используют возможность в них участвовать – для повышения узнаваемости, продвижения своих программных установок, расширения электоральной базы.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О.А.СЛЮСАРЕНКО: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Ответ на второй вопрос, вытекает из первого. Без участия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презижента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Путина в теледебатах, они являются по существу выхолощенным политическим актом.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какой то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мере, конечно, они являются инструментом, повышающим узнаваемость «остальных кандидатов» в обществе. И, очевидно, что именно эта задача стоит на первом месте у 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«остальных кандидатов»,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соглашающихся участвовать в теледебатах без участия Президента Путина.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этот ресурс, как показывает практика, в существующих условиях не переводит образы 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«остальных кандидатов»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в более качественное состояние, в глазах большинства избирателей. В этой ситуации, повторюсь, возможный демарш с отказом от участия в «пустых теледебатах», как показывает опыт Павла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Грудинина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мог бы повысить рейтинг оппозиционного кандидата, демонстрирующего свое человеческое и политическое достоинство. Но, в сегодняшних условиях это невозможно.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3. Что можно было бы порекомендовать каждому из дебатирующих кандидатов на будущее для улучшения их позиций в плане подготовки, повестки, манеры ведения дискуссии?  Заметна ли в </w:t>
      </w:r>
      <w:proofErr w:type="spellStart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>информпространстве</w:t>
      </w:r>
      <w:proofErr w:type="spellEnd"/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ru-RU"/>
        </w:rPr>
        <w:t xml:space="preserve"> и обсуждениях окружающих реакция зрителей на сами дебаты, на стычки на этих агитационных дуэлях?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А.Н.ВАСИЛЬЦОВА: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Н.М. Харитонов позиционирует себя очень грамотно и смотрится достойно – сказывается громадный политический опыт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Чётко артикулирует смысловые блоки, не растекается «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мысью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 древу», в любой обсуждаемой теме не забывает подчёркивать главную идею своей избирательной кампании – что «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корнем всех бед является капитализм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». При этом порой рождает яркие, запоминающиеся обороты, например: «наша программа конкретна как выстрел», «заниматься &lt;отраслью&gt; надо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по-государственному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», «молодые люди &lt;оппоненты&gt; завидуют 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нашей программе» и т.д. Пожелать можно только одно – не торопиться, медленнее и чётче проговаривать каждую мысль (пусть даже их прозвучит вдвое меньше).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Понятно желание успеть донести как можно больше смысла в крошечные временные отрезки, отведённые на каждую реплику, однако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количество не должно достигаться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ущерб качеству. На таком темпе, который взял Николай Михайлович, восприятие информации для среднестатистического зрителя усложнено.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Л.Э. Слуцкий также смотрится весьма достойно.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Великолепно владеет фактурой (в частности, по ДНР). Говорит чётко, конкретно, броско. Хотя порой увлекается (родовой порок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жириновцев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 и даёт заведомо нереальные обещания: «В 48 часов решу любую вашу проблему», например. Занял весьма выигрышную в нынешних условиях позицию: перед лицом внешней угрозы вся страна должна сплотиться, отложить разногласия, даже в предвыборных дискуссиях «уйти от пустопорожней пикировки». Считаю, что за счёт этой позиции Л.Э. Слуцкий морально выиграл тот раунд дебатов про СВО, когда ответил Н.М. Харитонову: «А Вы мне – интересны и симпатичны» (первые два раунда, про образование и сельское хозяйство, как мне кажется, выиграл Николай Михайлович).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Леониду Эдуардовичу можно порекомендовать, пожалуй, тоже только одно – держать взгляд, не смотреть под ноги, будто пытаясь что-то вспомнить, и не допускать эффекта «стеклянных глаз». Взгляд лучше фокусировать на камере и делать эмоционально вовлечённым. Можно поучиться у коллеги-коммуниста, у него это получается практически идеально.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Что касается В.А. 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, то это тот случай, когда «лучше жевать, чем говорить».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Неплохое вроде бы впечатление, созданное об этом кандидате агитационным роликом, полностью уничтожилось, когда он открыл рот в живой дискуссии. Не постесняюсь сказать: его выступление смотреть откровенно неприятно. Говорит неразборчиво, примитивно, запинается, мямлит, путается (даже забывает, что на выборы идёт он, а не партия). Совершенно не чувствует время: то в конце своего отрезка оставляет пустыми полминуты и стоит, молчит, то почти всю свою реплику вместо ответа на новый вопрос пытается закончить предыдущую мысль (которую уже все забыли). Словом, очень заметно, что публично выступать не привык и не умеет. При этом предельно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самонадеян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приписывает себе право говорить от имени всех сорокалетних: «Позиция моего поколения…».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Основой своей аргументации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сделал многократное упоминание, что его партия что-то там «с правительством» перетирает. Тем самым он даже не понимает, что это ставит под вопрос роль его партии: зачем какие-то «Новые люди», если для «проработки с правительством» есть привычная «Единая Россия»? Но «самая песня» – это стабильно обиженный взгляд и выражение лица, с которым надо выступать в суде в качестве потерпевшего, а не заявляться на президентские выборы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…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</w:t>
      </w:r>
      <w:proofErr w:type="gram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осоветовать Владиславу Андреевичу могу снова только одно – на все последующие дебаты выставлять доверенных лиц.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Реакцию избирателей на дебаты, конечно, нужно отслеживать опросным методом. Я сейчас этот инструмент в политических исследованиях не применяла, поэтому количественных данных предоставить не могу. Но по качественным оценкам, дебаты (и в целом текущая избирательная кампания) занимают в массовом сознании малое место.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Н.И.ПОПОВ: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первых двух ответов на два вопроса, думаю, и так всё понятно. Не знаю даже, что и добавить. Остерегусь давать прямые советы кандидатам.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lastRenderedPageBreak/>
        <w:t>Е.И.ЛИФАНТЬЕВА: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Жириновский был органично истеричным в стиле «безумного гения», то у Слуцкого – пафос «большого барина», причем барина, который реально может многое сделать: он пытается создавать впечатление политика, имеющего серьезный ресурс. 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выбрал маску «человека из народа», «такого же, как все». Не учитывает главного: народ – это не только мелкий и средний бизнес, но и огромная масса менее обеспеченных людей, в первую очередь – пенсионеров, основной голосующей массы. Все идеи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Даванкова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для экономически не активного населения попросту не имеют смысла.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Харитонов, к сожалению, часто сбивается с мысли, растекается по примерам. Это понятно, у него – огромный багаж опыта, багаж реальных примеров. Хотелось бы, чтобы он четче строил выступление и проговаривал основную идею по каждому вопросу. В некоторых случаях он гениально афористичен – было бы здорово, если бы было больше «народных афоризмов».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Заметна ли в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информпространстве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обсуждениях окружающих реакция зрителей на сами дебаты, на стычки на этих агитационных дуэлях? Если честно, то не очень. В последнее время вообще заметно стремление людей дистанцироваться от политики, уйти в сиюминутные бытовые проблемы. Даже от темы, хотя для большинства она максимально личностная, завязанная на родных и знакомых, участвующих в СВО.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Н.В.АСОНОВ: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Я бы порекомендовал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Даванкову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Слуцкому оставаться в той роли, которую им определили их имиджмейкеры и спичрайтеры. Она обрекает их на поражение, но они «исполнят номер». Харитонову следует, если разрешат, нажать на тему Советской модели управления и самоуправления как атрибута национально-исторической традиции нашего народа, что хорошо ударит по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псевдопатриотизму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Слуцкого. А заодно поднять тему народного независимого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контроля за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восстановлением разрушенных объектов жилья и промышленности, включая представителей парламентских партий.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Можно поставить вопрос об осуществлении контроля за мерой труда и потребления, как это было в СССР, а заодно о недопущении использования природных бога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тств в к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орыстных целях. Если получится, то и о пресечении всех форм эксплуатации человека человеком.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Д.А.БУЛАНОВ: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Уже говорил, что сами по себе выборы для россиян – это периферия их внимания. Дебаты ещё дальше. Политически активные граждане обсуждают дебаты, но таких очень немного. Всё в рамках полусотни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телеграм-каналов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большая часть из которых занимаются генерированием чернухи.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Традиция публичной политики в России то ли умерла, то ли так и не родилась. И как раз дебаты этот факт хорошо подсвечивают. 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Д.А.ПАРФЕНОВ: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Пока что реакция общества на дебаты представляется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исчезающе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малой. Довольно умеренный стиль, взятый на вооружение участниками, отсутствие основного оппонента, ограниченный набор тем и т.д. – всё это не способствует повышению интереса к дебатам.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Даванкому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следовало бы прибавить уверенности в выступлениях, Слуцкому необходимо работать на своей манерой речи для частичного преодоления отталкивающих сторон личной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харизмы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Харитонов мог бы усилить критику системы власти.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Без повышения остроты поднимаемых на дебатах проблем, без наращивания хлёсткости и смелости подачи позиции, без привнесения перчинки на скучную политическую кухню – рассчитывать на рост интереса народа к дебатам пока не приходится.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А.С.МУРАТ: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На фоне навязанного «набора монологов» компенсировать отсутствие полноценных дебатов на ТВ и радио могли бы независимые площадки для поединков кандидатов –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Вконтакте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, на 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рутубе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и т.д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Но на это нужна, прежде всего, политическая воля самих кандидатов. Опыт выборов в Хакасии показал, что приглашение кандидатом от КПРФ кандидата от «Единой России» на такую дискуссию не нашла поддержки и ответа не получила.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 целом же можно констатировать, что отсутствие полноценных дебатов – один из признаков отсутствия, как устоявшейся конкурентной политической культуры, так и чётких, внятных и незыблемых «правил игры».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Ведь процесс изменений избирательного законодательства и изменение правил проведения кампаний в России носит перманентный характер.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b/>
          <w:bCs/>
          <w:i/>
          <w:iCs/>
          <w:color w:val="000000"/>
          <w:sz w:val="20"/>
          <w:u w:val="single"/>
          <w:lang w:eastAsia="ru-RU"/>
        </w:rPr>
        <w:t>О.А.СЛЮСАРЕНКО: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атмосфере, которая царит теперь в России, предвыборные теледебаты «согласованных кандидатов», вызывают незначительный интерес в обществе. И это вполне ощутимо.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итогам прошедших дебатов рекомендация может быть только одна. </w:t>
      </w:r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Вывести политические теледебаты из состояния «общественного забвения» можно будет только путем их «</w:t>
      </w:r>
      <w:proofErr w:type="spellStart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радикализации</w:t>
      </w:r>
      <w:proofErr w:type="spellEnd"/>
      <w:r w:rsidRPr="00915A9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», «повышения градуса».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же касается тем социально-экономического характера, то они без «остроты» не воспринимается подавляющей частью российского общества адекватно и, соответственно, не вызывают у людей ни особого интереса, ни доверия.</w:t>
      </w:r>
    </w:p>
    <w:p w:rsidR="00915A96" w:rsidRPr="00915A96" w:rsidRDefault="00915A96" w:rsidP="00915A9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Тем более, в условиях, когда «</w:t>
      </w:r>
      <w:r w:rsidRPr="00915A96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остальные кандидаты в президенты</w:t>
      </w: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  наперебой хвалят свои социально-экономические программы (одна другой «краше»...) и хлестко критикуют программы своих оппонентов по предвыборной гонке. Они, таким образом, провоцируют появление у зрителей российских телеканалов «каши в голове». «Наевшись которой», зритель (он же избиратель), в лучшем случае, пойдет голосовать за действующего Президента РФ, который </w:t>
      </w:r>
      <w:proofErr w:type="gram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</w:t>
      </w:r>
      <w:proofErr w:type="gram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этом </w:t>
      </w:r>
      <w:proofErr w:type="spellStart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телезрелище</w:t>
      </w:r>
      <w:proofErr w:type="spellEnd"/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предусмотрительно не участвует. А в худшем, – отсидится дома на диване.</w:t>
      </w:r>
    </w:p>
    <w:p w:rsidR="00915A96" w:rsidRPr="00915A96" w:rsidRDefault="00915A96" w:rsidP="00915A96">
      <w:pPr>
        <w:shd w:val="clear" w:color="auto" w:fill="FFFFFF"/>
        <w:spacing w:after="375" w:line="30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15A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Продолжение дискуссии следует.</w:t>
      </w:r>
    </w:p>
    <w:p w:rsidR="00FC6678" w:rsidRDefault="00FC6678"/>
    <w:sectPr w:rsidR="00FC6678" w:rsidSect="00FC6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915A96"/>
    <w:rsid w:val="00915A96"/>
    <w:rsid w:val="00FC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678"/>
  </w:style>
  <w:style w:type="paragraph" w:styleId="1">
    <w:name w:val="heading 1"/>
    <w:basedOn w:val="a"/>
    <w:link w:val="10"/>
    <w:uiPriority w:val="9"/>
    <w:qFormat/>
    <w:rsid w:val="00915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15A9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5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5A96"/>
    <w:rPr>
      <w:b/>
      <w:bCs/>
    </w:rPr>
  </w:style>
  <w:style w:type="character" w:styleId="a6">
    <w:name w:val="Emphasis"/>
    <w:basedOn w:val="a0"/>
    <w:uiPriority w:val="20"/>
    <w:qFormat/>
    <w:rsid w:val="00915A9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1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5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ipkr.ru/wp-content/uploads/2024/03/Lifanteva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cipkr.ru/wp-content/uploads/2024/03/Foto-Slyusarenko-O.A.jpg" TargetMode="External"/><Relationship Id="rId7" Type="http://schemas.openxmlformats.org/officeDocument/2006/relationships/hyperlink" Target="http://cipkr.ru/wp-content/uploads/2024/02/Asonov_prof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ipkr.ru/wp-content/uploads/2024/02/photo_2024-02-13_21-40-07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ipkr.ru/wp-content/uploads/2024/02/Vasilcova_foto1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cipkr.ru/wp-content/uploads/2024/03/debaty_11-1.jpg" TargetMode="External"/><Relationship Id="rId15" Type="http://schemas.openxmlformats.org/officeDocument/2006/relationships/hyperlink" Target="http://cipkr.ru/wp-content/uploads/2024/02/aleksej-marat_photo_2024-02-27_17-38-53.jpg" TargetMode="External"/><Relationship Id="rId23" Type="http://schemas.openxmlformats.org/officeDocument/2006/relationships/hyperlink" Target="http://cipkr.ru/wp-content/uploads/2024/03/photo_2024-02-29_20-48-22-1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ipkr.ru/wp-content/uploads/2024/02/image.png" TargetMode="External"/><Relationship Id="rId4" Type="http://schemas.openxmlformats.org/officeDocument/2006/relationships/hyperlink" Target="https://cipkr.ru/2024/03/06/televizionnye-debaty-kandidatov-v-prezidenty-kto-effektivnee-reshil-svoi-predvybornye-zadachi-ekspertiza-tsipkr-chast-1/" TargetMode="External"/><Relationship Id="rId9" Type="http://schemas.openxmlformats.org/officeDocument/2006/relationships/hyperlink" Target="http://cipkr.ru/wp-content/uploads/2024/02/photo_2024-02-13_21-40-0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5408</Words>
  <Characters>30829</Characters>
  <Application>Microsoft Office Word</Application>
  <DocSecurity>0</DocSecurity>
  <Lines>256</Lines>
  <Paragraphs>72</Paragraphs>
  <ScaleCrop>false</ScaleCrop>
  <Company/>
  <LinksUpToDate>false</LinksUpToDate>
  <CharactersWithSpaces>36165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Червонцев</dc:creator>
  <cp:lastModifiedBy>Андрей Червонцев</cp:lastModifiedBy>
  <cp:revision>1</cp:revision>
  <dcterms:created xsi:type="dcterms:W3CDTF">2024-03-07T06:02:00Z</dcterms:created>
  <dcterms:modified xsi:type="dcterms:W3CDTF">2024-03-07T06:02:00Z</dcterms:modified>
</cp:coreProperties>
</file>