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C3" w:rsidRDefault="000E45C3">
      <w:pPr>
        <w:rPr>
          <w:rFonts w:ascii="Times New Roman" w:hAnsi="Times New Roman" w:cs="Times New Roman"/>
          <w:sz w:val="28"/>
          <w:szCs w:val="28"/>
        </w:rPr>
      </w:pPr>
    </w:p>
    <w:p w:rsidR="00F4185E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Серг</w:t>
      </w:r>
      <w:r>
        <w:rPr>
          <w:rFonts w:ascii="Times New Roman" w:hAnsi="Times New Roman" w:cs="Times New Roman"/>
          <w:sz w:val="28"/>
          <w:szCs w:val="28"/>
        </w:rPr>
        <w:t xml:space="preserve">ей Обухов - «Свободной прессе»: </w:t>
      </w:r>
      <w:r w:rsidR="00F4185E" w:rsidRPr="00107F17">
        <w:rPr>
          <w:rFonts w:ascii="Times New Roman" w:hAnsi="Times New Roman" w:cs="Times New Roman"/>
          <w:sz w:val="28"/>
          <w:szCs w:val="28"/>
        </w:rPr>
        <w:t>Конец прекрасной эпохи: «Перед Путиным встала проблема зачистки»</w:t>
      </w:r>
    </w:p>
    <w:p w:rsidR="00F4185E" w:rsidRPr="00107F17" w:rsidRDefault="00F4185E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За скандалами вокруг президента — передвижки тектонических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межклановых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плит.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Кремлю известны организаторы распространения слухов о людях якобы из окружения </w:t>
      </w:r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Владимира Путина</w:t>
      </w:r>
      <w:r w:rsidRPr="00107F17">
        <w:rPr>
          <w:rFonts w:ascii="Times New Roman" w:hAnsi="Times New Roman" w:cs="Times New Roman"/>
          <w:sz w:val="28"/>
          <w:szCs w:val="28"/>
        </w:rPr>
        <w:t>. Об этом 7 декабря </w:t>
      </w:r>
      <w:hyperlink r:id="rId4" w:tgtFrame="_blank" w:history="1">
        <w:r w:rsidRPr="00107F17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заявил</w:t>
        </w:r>
      </w:hyperlink>
      <w:r w:rsidRPr="00107F17">
        <w:rPr>
          <w:rFonts w:ascii="Times New Roman" w:hAnsi="Times New Roman" w:cs="Times New Roman"/>
          <w:sz w:val="28"/>
          <w:szCs w:val="28"/>
        </w:rPr>
        <w:t> пресс-секретарь президента </w:t>
      </w:r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Дмитрий Песков</w:t>
      </w:r>
      <w:r w:rsidRPr="00107F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Речь идет о расследовании, опубликованном изданием «Важные истории». Оно касается предполагаемого бывшего зятя президента — члена совета директоров нефтехимической компании «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Сибур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>» </w:t>
      </w:r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Кирилла </w:t>
      </w:r>
      <w:proofErr w:type="spellStart"/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Шамалова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Как утверждается в публикации,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Шамалов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, который «в 32 года стал самым молодым долларовым миллиардером в стране», якобы «посвящен в ту тайну России, что охраняется не хуже секретных объектов с ядерными ракетами, — в тайну семьи Владимира Путина и секретных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сделок родственников президента на сотни миллионов долларов».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Расследование основано на полученном от анонимного источника архиве электронных писем. В них, в частности, есть сведения, что после свадьбы с предполагаемой дочерью президента компания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Шамалова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купила акции «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Сибура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» стоимостью $ 380 </w:t>
      </w:r>
      <w:proofErr w:type="spellStart"/>
      <w:proofErr w:type="gramStart"/>
      <w:r w:rsidRPr="00107F1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107F17">
        <w:rPr>
          <w:rFonts w:ascii="Times New Roman" w:hAnsi="Times New Roman" w:cs="Times New Roman"/>
          <w:sz w:val="28"/>
          <w:szCs w:val="28"/>
        </w:rPr>
        <w:t xml:space="preserve"> за $ 100.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«Все это, как правило, иногда умелая, иногда нет, подгонка разных слухов, зачастую не имеющих ничего общего с реальностью», — заявил Песков.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«Мы знаем более или менее, кто является организатором этой деятельности, и знаем, что эта работа будет продолжаться», — отметил он. Пресс-секретарь отказался более детально рассказать об «организаторе». «Такие устремления по дискредитации — иногда умелые, иногда менее умелые — не достигают своей цели, соответствующим образом мы к ним и относимся», — сказал Песков.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Что стоит за публикацией «Важных историй», подрывают ли подобные слухи рейтинг Путина?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— «Глобальную» внутриполитическую ситуацию в России описывает рейтинг ВЦИОМ от 4 декабря: в спонтанном рейтинге доверия российским политикам показатель Владимира Путина составил всего 26%, — отмечает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107F17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107F17">
        <w:rPr>
          <w:rFonts w:ascii="Times New Roman" w:hAnsi="Times New Roman" w:cs="Times New Roman"/>
          <w:sz w:val="28"/>
          <w:szCs w:val="28"/>
        </w:rPr>
        <w:t>. — Между тем, рейтинг президента — это практически единственная скрепа, на которой держится политическая система России. И когда этот рейтинг начинает проседать до уровня рейтингов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Бориса 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Николаевича</w:t>
      </w:r>
      <w:r w:rsidRPr="00107F17">
        <w:rPr>
          <w:rFonts w:ascii="Times New Roman" w:hAnsi="Times New Roman" w:cs="Times New Roman"/>
          <w:sz w:val="28"/>
          <w:szCs w:val="28"/>
        </w:rPr>
        <w:t> или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Михаила Сергеевича</w:t>
      </w:r>
      <w:r w:rsidRPr="00107F17">
        <w:rPr>
          <w:rFonts w:ascii="Times New Roman" w:hAnsi="Times New Roman" w:cs="Times New Roman"/>
          <w:sz w:val="28"/>
          <w:szCs w:val="28"/>
        </w:rPr>
        <w:t xml:space="preserve"> накануне их ухода, в России начинаются передвижки тектонических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межклановых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плит.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Сейчас мы наблюдаем именно такие процессы. В мае ВЦИОМ прекратил традиционные еженедельные публикации рейтингов доверия россиян к политическим институтам власти, включая Путина. Тогда же рейтинг президента, по данным «</w:t>
      </w:r>
      <w:proofErr w:type="spellStart"/>
      <w:proofErr w:type="gramStart"/>
      <w:r w:rsidRPr="00107F17">
        <w:rPr>
          <w:rFonts w:ascii="Times New Roman" w:hAnsi="Times New Roman" w:cs="Times New Roman"/>
          <w:sz w:val="28"/>
          <w:szCs w:val="28"/>
        </w:rPr>
        <w:t>Левада-центра</w:t>
      </w:r>
      <w:proofErr w:type="spellEnd"/>
      <w:proofErr w:type="gramEnd"/>
      <w:r w:rsidRPr="00107F17">
        <w:rPr>
          <w:rFonts w:ascii="Times New Roman" w:hAnsi="Times New Roman" w:cs="Times New Roman"/>
          <w:sz w:val="28"/>
          <w:szCs w:val="28"/>
        </w:rPr>
        <w:t>», опустился за месяц с 28% до 25% - и это считалось катастрофой.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Сейчас рейтинг еще ниже. Более того, если проанализировать опрос ВЦИОМ, впервые негативное восприятие президента выше, чем негативное восприятие премьера </w:t>
      </w:r>
      <w:proofErr w:type="spellStart"/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fldChar w:fldCharType="begin"/>
      </w:r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instrText xml:space="preserve"> HYPERLINK "https://svpressa.ru/persons/mihail-mishustin/" \t "_blank" </w:instrText>
      </w:r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fldChar w:fldCharType="separate"/>
      </w:r>
      <w:r w:rsidRPr="00107F17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u w:val="none"/>
          <w:bdr w:val="none" w:sz="0" w:space="0" w:color="auto" w:frame="1"/>
        </w:rPr>
        <w:t>Мишустина</w:t>
      </w:r>
      <w:proofErr w:type="spellEnd"/>
      <w:r w:rsidRPr="00107F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fldChar w:fldCharType="end"/>
      </w:r>
      <w:r w:rsidRPr="00107F17">
        <w:rPr>
          <w:rFonts w:ascii="Times New Roman" w:hAnsi="Times New Roman" w:cs="Times New Roman"/>
          <w:sz w:val="28"/>
          <w:szCs w:val="28"/>
        </w:rPr>
        <w:t>. Получается, в массовом восприятии премьер более «белый и пушистый», чем президент — это напоминает ситуацию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Ельцин</w:t>
      </w:r>
      <w:r w:rsidRPr="00107F17">
        <w:rPr>
          <w:rFonts w:ascii="Times New Roman" w:hAnsi="Times New Roman" w:cs="Times New Roman"/>
          <w:sz w:val="28"/>
          <w:szCs w:val="28"/>
        </w:rPr>
        <w:t>-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Примаков</w:t>
      </w:r>
      <w:r w:rsidRPr="00107F17">
        <w:rPr>
          <w:rFonts w:ascii="Times New Roman" w:hAnsi="Times New Roman" w:cs="Times New Roman"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Что это означает?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— В подобных ситуациях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подковерная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борьба элитных кланов сопровождается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десакрализацией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первого лица. Едва рейтинг Бориса Николаевича стал </w:t>
      </w:r>
      <w:proofErr w:type="gramStart"/>
      <w:r w:rsidRPr="00107F17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Pr="00107F17">
        <w:rPr>
          <w:rFonts w:ascii="Times New Roman" w:hAnsi="Times New Roman" w:cs="Times New Roman"/>
          <w:sz w:val="28"/>
          <w:szCs w:val="28"/>
        </w:rPr>
        <w:t xml:space="preserve"> рейтинга Михаила Сергеевича, пошли обвинения Горбачева. Якобы Горбачев, в бытность свою во главе государства, во-первых, присвоил себе средства, переданные ему на благотворительные цели президентом Кореи; во-вторых, получил завышенную в 10 раз по сравнению с обычной суммой Нобелевскую премию мира в качестве взятки за участие в урегулировании спорных вопросов между Кореей и КНДР, подписание соглашения о разграничении Берингова пролива и других документов, для нашей страны якобы «кабальных». А уж бедную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Раису Максимовну</w:t>
      </w:r>
      <w:r w:rsidRPr="00107F17">
        <w:rPr>
          <w:rFonts w:ascii="Times New Roman" w:hAnsi="Times New Roman" w:cs="Times New Roman"/>
          <w:sz w:val="28"/>
          <w:szCs w:val="28"/>
        </w:rPr>
        <w:t> полоскали так, что мало никому не казалось.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Ельцин же правил в период падения рейтинга ниже 20% - и стояла такая </w:t>
      </w:r>
      <w:proofErr w:type="gramStart"/>
      <w:r w:rsidRPr="00107F17">
        <w:rPr>
          <w:rFonts w:ascii="Times New Roman" w:hAnsi="Times New Roman" w:cs="Times New Roman"/>
          <w:sz w:val="28"/>
          <w:szCs w:val="28"/>
        </w:rPr>
        <w:t>грызня</w:t>
      </w:r>
      <w:proofErr w:type="gramEnd"/>
      <w:r w:rsidRPr="00107F17">
        <w:rPr>
          <w:rFonts w:ascii="Times New Roman" w:hAnsi="Times New Roman" w:cs="Times New Roman"/>
          <w:sz w:val="28"/>
          <w:szCs w:val="28"/>
        </w:rPr>
        <w:t xml:space="preserve"> кланов, что от страны чуть было не остались ошметки.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Да, в июне в эфире телеканала «Россия 1» Путин сообщил, что может баллотироваться на пятый срок, и что если поправки в Конституцию не примут, через два года «вместо нормальной, ритмичной работы на очень многих уровнях власти начнется рыскание глазами в поисках возможных преемников». В итоге поправку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Терешковой</w:t>
      </w:r>
      <w:r w:rsidRPr="00107F17">
        <w:rPr>
          <w:rFonts w:ascii="Times New Roman" w:hAnsi="Times New Roman" w:cs="Times New Roman"/>
          <w:sz w:val="28"/>
          <w:szCs w:val="28"/>
        </w:rPr>
        <w:t> об обнулении президентских сроков приняли, но лекарства от «рысканья глазами» хватило ровно на полгода.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Теперь «рысканье глазами» усилилось?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— Элиту явно не удается загнать в стойло: это все почувствовали — отсюда и дестабилизация по внешнему контуру. Можно сказать, новая американская администрация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Джо </w:t>
      </w:r>
      <w:proofErr w:type="spellStart"/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Байдена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 назначила Владимира Владимировича </w:t>
      </w:r>
      <w:r w:rsidRPr="00107F17">
        <w:rPr>
          <w:rFonts w:ascii="Times New Roman" w:hAnsi="Times New Roman" w:cs="Times New Roman"/>
          <w:sz w:val="28"/>
          <w:szCs w:val="28"/>
        </w:rPr>
        <w:lastRenderedPageBreak/>
        <w:t>«любимым врагом». Не Китай, заметьте — это серьезный противник, — а Российскую Федерацию назначили на роль мальчика для битья.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И тут же в российской элите фигуры начали выстраиваться в определенную линию. Мы видим, например, как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Чубайс</w:t>
      </w:r>
      <w:r w:rsidRPr="00107F17">
        <w:rPr>
          <w:rFonts w:ascii="Times New Roman" w:hAnsi="Times New Roman" w:cs="Times New Roman"/>
          <w:sz w:val="28"/>
          <w:szCs w:val="28"/>
        </w:rPr>
        <w:t> отметил свое новое назначение спецпредставителем президента России по связям с международными организациями — выстрелил из гаубицы в Петропавловской крепости Петербурга.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Думаю, новая роль Чубайса далеко не формальна. Неслучайно «Коммерсант», представляя расследование о Кирилле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Шамалове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>, вдруг вспомнил, что когда-то писал о Путине: «Руководителем ФСБ назначен человек из команды Чубайса». И теперь, когда все ждали и радовались, что вот-вот начнется операция «во всем виноват Чубайс» — ожидания не оправдались.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Понятно, Путин уже давно не из команды Чубайса. Но роль Чубайса в 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трансфере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власти не забыта, и Путин как гарант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межэлитных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сделок 1999−2000 года, вновь выдвинул Чубайса в качестве переговорщика с вашингтонским обкомом — группой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Байдена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Но здесь есть одно «но». Вести переговоры Чубайс может сколько угодно, но что он будет выговаривать? Условия капитуляции? И какие пределы в этой </w:t>
      </w:r>
      <w:proofErr w:type="gramStart"/>
      <w:r w:rsidRPr="00107F17">
        <w:rPr>
          <w:rFonts w:ascii="Times New Roman" w:hAnsi="Times New Roman" w:cs="Times New Roman"/>
          <w:sz w:val="28"/>
          <w:szCs w:val="28"/>
        </w:rPr>
        <w:t>капитуляции</w:t>
      </w:r>
      <w:proofErr w:type="gramEnd"/>
      <w:r w:rsidRPr="00107F17">
        <w:rPr>
          <w:rFonts w:ascii="Times New Roman" w:hAnsi="Times New Roman" w:cs="Times New Roman"/>
          <w:sz w:val="28"/>
          <w:szCs w:val="28"/>
        </w:rPr>
        <w:t> — какие кланы нужно сдавать, от каких достижений путинской эпохи нужно отрекаться — от Крыма и Донбасса до самостоятельной внешней политики?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Понятно, решение здесь собирается принимать лично Владимир Владимирович. Но уже сейчас, по всей видимости, выстраиваются кланы, которые готовы за него все решить.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Это видно из публикации «Важных историй»?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— Не только. Вспомните слухи о женщине с говорящей фамилией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Кривоногих</w:t>
      </w:r>
      <w:r w:rsidRPr="00107F17">
        <w:rPr>
          <w:rFonts w:ascii="Times New Roman" w:hAnsi="Times New Roman" w:cs="Times New Roman"/>
          <w:sz w:val="28"/>
          <w:szCs w:val="28"/>
        </w:rPr>
        <w:t>, прибавьте, что в обиход запущен термин «Семья-2» (помимо «Семьи-1» Бориса Николаевича). Все это — заявки на 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десакрализацию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образа президента как вершителя судеб, медиатора, человека, стоящего над схваткой. Его всеми этими скандалами переводят в разряд рядового — пусть и самого сильного — участника борьбы за выживание в условиях, когда на внешнем контуре Россия назначена врагом.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Я уже не говорю о слухах про здоровье Путина. Ельцин, напомню, четыре года правил шунтированный, можно сказать, не приходя в сознание — нынешняя система позволяет править при любом состоянии здоровья. Но и эти слухи работают на 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десакрализацию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образа Путина.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lastRenderedPageBreak/>
        <w:t>Это очень опасно в условиях, когда политическая система держится на одной скрепе.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Песков сказал, что администрации президента известны «организаторы» публикации. Кто они?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— Не знаю, но если «организаторы» известны — почему не уволен, к примеру, глава ВГТРК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Добродеев</w:t>
      </w:r>
      <w:r w:rsidRPr="00107F17">
        <w:rPr>
          <w:rFonts w:ascii="Times New Roman" w:hAnsi="Times New Roman" w:cs="Times New Roman"/>
          <w:sz w:val="28"/>
          <w:szCs w:val="28"/>
        </w:rPr>
        <w:t>? Или тот тележурналист из кремлевского пула, который показывал, как Путин на саммите ОДКБ по бумажке читает речь, напечатанную 24-м кеглем? Потому что после этого в элите сделали вывод: «сам» плохо видит, а очков не носит — боится показаться не </w:t>
      </w:r>
      <w:proofErr w:type="spellStart"/>
      <w:proofErr w:type="gramStart"/>
      <w:r w:rsidRPr="00107F17">
        <w:rPr>
          <w:rFonts w:ascii="Times New Roman" w:hAnsi="Times New Roman" w:cs="Times New Roman"/>
          <w:sz w:val="28"/>
          <w:szCs w:val="28"/>
        </w:rPr>
        <w:t>альфа-самцом</w:t>
      </w:r>
      <w:proofErr w:type="spellEnd"/>
      <w:proofErr w:type="gramEnd"/>
      <w:r w:rsidRPr="00107F17">
        <w:rPr>
          <w:rFonts w:ascii="Times New Roman" w:hAnsi="Times New Roman" w:cs="Times New Roman"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Или почему вдруг в Питере за несогласованное мероприятие арестовали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Валерия Соловья</w:t>
      </w:r>
      <w:r w:rsidRPr="00107F17">
        <w:rPr>
          <w:rFonts w:ascii="Times New Roman" w:hAnsi="Times New Roman" w:cs="Times New Roman"/>
          <w:sz w:val="28"/>
          <w:szCs w:val="28"/>
        </w:rPr>
        <w:t> — главного «специалиста» по здоровью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Путина</w:t>
      </w:r>
      <w:r w:rsidRPr="00107F17">
        <w:rPr>
          <w:rFonts w:ascii="Times New Roman" w:hAnsi="Times New Roman" w:cs="Times New Roman"/>
          <w:sz w:val="28"/>
          <w:szCs w:val="28"/>
        </w:rPr>
        <w:t xml:space="preserve">? За Соловьем, замечу, также стоят определенные кланы. </w:t>
      </w:r>
      <w:proofErr w:type="gramStart"/>
      <w:r w:rsidRPr="00107F17">
        <w:rPr>
          <w:rFonts w:ascii="Times New Roman" w:hAnsi="Times New Roman" w:cs="Times New Roman"/>
          <w:sz w:val="28"/>
          <w:szCs w:val="28"/>
        </w:rPr>
        <w:t>Я уже не говорю о </w:t>
      </w:r>
      <w:hyperlink r:id="rId6" w:tgtFrame="_blank" w:history="1">
        <w:r w:rsidRPr="00107F17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Навальном</w:t>
        </w:r>
      </w:hyperlink>
      <w:r w:rsidRPr="00107F17">
        <w:rPr>
          <w:rFonts w:ascii="Times New Roman" w:hAnsi="Times New Roman" w:cs="Times New Roman"/>
          <w:sz w:val="28"/>
          <w:szCs w:val="28"/>
        </w:rPr>
        <w:t>, который является почтальоном между одним кланом и другим — носит грозные предупреждения в виде своих расследований.</w:t>
      </w:r>
      <w:proofErr w:type="gramEnd"/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Все происходящее свидетельствует, что схватка бульдогов идет уже не под ковром. Ковер разодран, и из прорехи торчат мясистые зады, лапы и хвосты вгрызающихся друг в друга бульдогов.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На 17 декабря назначена пресс-конференция Путина — в элите ждут: как продемонстрируют, что Путин еще </w:t>
      </w:r>
      <w:proofErr w:type="spellStart"/>
      <w:proofErr w:type="gramStart"/>
      <w:r w:rsidRPr="00107F17">
        <w:rPr>
          <w:rFonts w:ascii="Times New Roman" w:hAnsi="Times New Roman" w:cs="Times New Roman"/>
          <w:sz w:val="28"/>
          <w:szCs w:val="28"/>
        </w:rPr>
        <w:t>ого-го</w:t>
      </w:r>
      <w:proofErr w:type="spellEnd"/>
      <w:proofErr w:type="gramEnd"/>
      <w:r w:rsidRPr="00107F17">
        <w:rPr>
          <w:rFonts w:ascii="Times New Roman" w:hAnsi="Times New Roman" w:cs="Times New Roman"/>
          <w:sz w:val="28"/>
          <w:szCs w:val="28"/>
        </w:rPr>
        <w:t xml:space="preserve">? Активность президента высокая — но это активность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, и она не убеждает, поэтому в элите идет шепот: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шу-шу-шу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 xml:space="preserve">Добавлю, сейчас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тихой сапой пересматривает соглашения РФ об 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двойного налогообложения со странами, в которые российская элита выводила капиталы. Это еще сильнее заставляет нервничать нашу </w:t>
      </w:r>
      <w:proofErr w:type="spellStart"/>
      <w:r w:rsidRPr="00107F17">
        <w:rPr>
          <w:rFonts w:ascii="Times New Roman" w:hAnsi="Times New Roman" w:cs="Times New Roman"/>
          <w:sz w:val="28"/>
          <w:szCs w:val="28"/>
        </w:rPr>
        <w:t>офшорную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 xml:space="preserve"> аристократию, и сильнее подвигает ее к торговле с администрацией </w:t>
      </w:r>
      <w:proofErr w:type="spellStart"/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Байдена</w:t>
      </w:r>
      <w:proofErr w:type="spellEnd"/>
      <w:r w:rsidRPr="00107F17">
        <w:rPr>
          <w:rFonts w:ascii="Times New Roman" w:hAnsi="Times New Roman" w:cs="Times New Roman"/>
          <w:sz w:val="28"/>
          <w:szCs w:val="28"/>
        </w:rPr>
        <w:t>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  <w:r w:rsidRPr="00107F17">
        <w:rPr>
          <w:rFonts w:ascii="Times New Roman" w:hAnsi="Times New Roman" w:cs="Times New Roman"/>
          <w:sz w:val="28"/>
          <w:szCs w:val="28"/>
        </w:rPr>
        <w:t>В этой ситуации, я считаю, перед Путиным встает проблема зачистки — как в свое время перед </w:t>
      </w:r>
      <w:r w:rsidRPr="00107F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Сталиным</w:t>
      </w:r>
      <w:r w:rsidRPr="00107F17">
        <w:rPr>
          <w:rFonts w:ascii="Times New Roman" w:hAnsi="Times New Roman" w:cs="Times New Roman"/>
          <w:sz w:val="28"/>
          <w:szCs w:val="28"/>
        </w:rPr>
        <w:t>. Хватит ли президенту воли, чтобы зачистить нынешнюю проворовавшуюся, деградированную элиту? Боюсь, уже нет.</w:t>
      </w:r>
    </w:p>
    <w:p w:rsidR="00107F17" w:rsidRPr="00107F17" w:rsidRDefault="00107F17" w:rsidP="00107F17">
      <w:pPr>
        <w:rPr>
          <w:rFonts w:ascii="Times New Roman" w:hAnsi="Times New Roman" w:cs="Times New Roman"/>
          <w:sz w:val="28"/>
          <w:szCs w:val="28"/>
        </w:rPr>
      </w:pPr>
    </w:p>
    <w:p w:rsidR="00AA665A" w:rsidRPr="00107F17" w:rsidRDefault="00AA665A" w:rsidP="00107F17">
      <w:pPr>
        <w:rPr>
          <w:rFonts w:ascii="Times New Roman" w:hAnsi="Times New Roman" w:cs="Times New Roman"/>
          <w:sz w:val="28"/>
          <w:szCs w:val="28"/>
        </w:rPr>
      </w:pPr>
    </w:p>
    <w:sectPr w:rsidR="00AA665A" w:rsidRPr="00107F17" w:rsidSect="0048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2778"/>
    <w:rsid w:val="000E45C3"/>
    <w:rsid w:val="00107F17"/>
    <w:rsid w:val="00206793"/>
    <w:rsid w:val="00487774"/>
    <w:rsid w:val="00525F8D"/>
    <w:rsid w:val="00670685"/>
    <w:rsid w:val="00922B1B"/>
    <w:rsid w:val="00AA665A"/>
    <w:rsid w:val="00CC2778"/>
    <w:rsid w:val="00D04D82"/>
    <w:rsid w:val="00D80E41"/>
    <w:rsid w:val="00F4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74"/>
  </w:style>
  <w:style w:type="paragraph" w:styleId="1">
    <w:name w:val="heading 1"/>
    <w:basedOn w:val="a"/>
    <w:link w:val="10"/>
    <w:uiPriority w:val="9"/>
    <w:qFormat/>
    <w:rsid w:val="00AA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ubtitle">
    <w:name w:val="style_subtitle"/>
    <w:basedOn w:val="a"/>
    <w:rsid w:val="00AA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66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2B1B"/>
    <w:rPr>
      <w:b/>
      <w:bCs/>
    </w:rPr>
  </w:style>
  <w:style w:type="character" w:customStyle="1" w:styleId="styledhighlighted-jba0vw-0">
    <w:name w:val="styled__highlighted-jba0vw-0"/>
    <w:basedOn w:val="a0"/>
    <w:rsid w:val="00670685"/>
  </w:style>
  <w:style w:type="paragraph" w:customStyle="1" w:styleId="thtiyv">
    <w:name w:val="thtiyv"/>
    <w:basedOn w:val="a"/>
    <w:rsid w:val="00F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pkz">
    <w:name w:val="tdpkz"/>
    <w:basedOn w:val="a"/>
    <w:rsid w:val="00F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jcgh">
    <w:name w:val="rejcgh"/>
    <w:basedOn w:val="a"/>
    <w:rsid w:val="00F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ph">
    <w:name w:val="svph"/>
    <w:basedOn w:val="a"/>
    <w:rsid w:val="00F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jcqlci">
    <w:name w:val="ejcqlci"/>
    <w:basedOn w:val="a"/>
    <w:rsid w:val="00F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iqn">
    <w:name w:val="ziqn"/>
    <w:basedOn w:val="a"/>
    <w:rsid w:val="00F4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18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aleksey-navalnyy/" TargetMode="Externa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www.kommersant.ru/doc/4603644?utm_source=yxnews&amp;utm_medium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Червонцев</cp:lastModifiedBy>
  <cp:revision>2</cp:revision>
  <dcterms:created xsi:type="dcterms:W3CDTF">2020-12-08T09:10:00Z</dcterms:created>
  <dcterms:modified xsi:type="dcterms:W3CDTF">2020-12-08T09:10:00Z</dcterms:modified>
</cp:coreProperties>
</file>