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A5" w:rsidRPr="001F55A5" w:rsidRDefault="001F55A5" w:rsidP="001F55A5">
      <w:pPr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1F55A5">
        <w:rPr>
          <w:rFonts w:ascii="Times New Roman" w:hAnsi="Times New Roman" w:cs="Times New Roman"/>
          <w:kern w:val="36"/>
          <w:sz w:val="28"/>
          <w:szCs w:val="28"/>
          <w:lang w:eastAsia="ru-RU"/>
        </w:rPr>
        <w:t>Сергей Обухов - «Свободной прессе»: Госсовет: Президент готовит себе «запасной аэродром», вопреки Конституции?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F55A5">
        <w:rPr>
          <w:rFonts w:ascii="Times New Roman" w:hAnsi="Times New Roman" w:cs="Times New Roman"/>
          <w:sz w:val="28"/>
          <w:szCs w:val="28"/>
          <w:lang w:eastAsia="ru-RU"/>
        </w:rPr>
        <w:t>Новый конституционный орган может превратиться в альтернативный центр власти.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r w:rsidRPr="001F55A5">
        <w:rPr>
          <w:rFonts w:ascii="Times New Roman" w:hAnsi="Times New Roman" w:cs="Times New Roman"/>
          <w:sz w:val="28"/>
          <w:szCs w:val="28"/>
        </w:rPr>
        <w:t>14 октября </w:t>
      </w:r>
      <w:r w:rsidRPr="001F55A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Владимир Путин </w:t>
      </w:r>
      <w:hyperlink r:id="rId4" w:tgtFrame="_blank" w:history="1">
        <w:r w:rsidRPr="001F55A5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внес</w:t>
        </w:r>
      </w:hyperlink>
      <w:r w:rsidRPr="001F55A5">
        <w:rPr>
          <w:rFonts w:ascii="Times New Roman" w:hAnsi="Times New Roman" w:cs="Times New Roman"/>
          <w:sz w:val="28"/>
          <w:szCs w:val="28"/>
        </w:rPr>
        <w:t> в Госдуму долгожданный законопроект о Госсовете. В своем послании Федеральному Собранию 15 января президент предложил закрепить статус Госсовета в Конституции. Задачи органа Путин сформулировал в поправках к Основному закону, которые внес в парламент: «обеспечение согласованного функционирования и взаимодействия органов публичной власти» и «определение основных направлений внутренней и внешней политики РФ».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r w:rsidRPr="001F55A5">
        <w:rPr>
          <w:rFonts w:ascii="Times New Roman" w:hAnsi="Times New Roman" w:cs="Times New Roman"/>
          <w:sz w:val="28"/>
          <w:szCs w:val="28"/>
        </w:rPr>
        <w:t>Многие тогда сочли, что новый Госсовет может стать альтернативным органом власти, который Путин возглавит после окончания четвертого президентского срока.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r w:rsidRPr="001F55A5">
        <w:rPr>
          <w:rFonts w:ascii="Times New Roman" w:hAnsi="Times New Roman" w:cs="Times New Roman"/>
          <w:sz w:val="28"/>
          <w:szCs w:val="28"/>
        </w:rPr>
        <w:t>Однако в марте глава государства отверг такую возможность: «Что это будет означать? Это будет означать ситуацию двоевластия в стране, для России абсолютно губительную ситуацию», — сказал Путин.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r w:rsidRPr="001F55A5">
        <w:rPr>
          <w:rFonts w:ascii="Times New Roman" w:hAnsi="Times New Roman" w:cs="Times New Roman"/>
          <w:sz w:val="28"/>
          <w:szCs w:val="28"/>
        </w:rPr>
        <w:t>А буквально через несколько дней депутат Госдумы от «Единой России» </w:t>
      </w:r>
      <w:r w:rsidRPr="001F55A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Валентина Терешкова</w:t>
      </w:r>
      <w:r w:rsidRPr="001F55A5">
        <w:rPr>
          <w:rFonts w:ascii="Times New Roman" w:hAnsi="Times New Roman" w:cs="Times New Roman"/>
          <w:sz w:val="28"/>
          <w:szCs w:val="28"/>
        </w:rPr>
        <w:t> предложила обнулить президентские сроки Путина. И сценарий с Госсоветом потерял актуальность.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r w:rsidRPr="001F55A5">
        <w:rPr>
          <w:rFonts w:ascii="Times New Roman" w:hAnsi="Times New Roman" w:cs="Times New Roman"/>
          <w:sz w:val="28"/>
          <w:szCs w:val="28"/>
        </w:rPr>
        <w:t>И вот — законопроект о Госсовете все-таки появился на свет. Вот его основные положения: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r w:rsidRPr="001F55A5">
        <w:rPr>
          <w:rFonts w:ascii="Times New Roman" w:hAnsi="Times New Roman" w:cs="Times New Roman"/>
          <w:sz w:val="28"/>
          <w:szCs w:val="28"/>
        </w:rPr>
        <w:t>—  Госсовет является конституционным государственным органом. Председателем Госсовета является президент, членами — премьер, председатели Совета Федерации и Госдумы, руководитель администрации президента и главы регионов. В состав Госсовета могут быть включены представители политических партий, имеющих фракции Госдуме, представители местного самоуправления и иные лица. Также будет формироваться президиум Госсовета, состав которого будет определять председатель Госсовета, то есть президент.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r w:rsidRPr="001F55A5">
        <w:rPr>
          <w:rFonts w:ascii="Times New Roman" w:hAnsi="Times New Roman" w:cs="Times New Roman"/>
          <w:sz w:val="28"/>
          <w:szCs w:val="28"/>
        </w:rPr>
        <w:t xml:space="preserve">— В Госсовете могут быть образованы комиссии, рабочие группы и иные рабочие органы. Комиссии Госсовета создаются президентом по направлениям деятельности Госсовета, в их состав будут входить представители федеральных и региональных органов </w:t>
      </w:r>
      <w:proofErr w:type="spellStart"/>
      <w:r w:rsidRPr="001F55A5">
        <w:rPr>
          <w:rFonts w:ascii="Times New Roman" w:hAnsi="Times New Roman" w:cs="Times New Roman"/>
          <w:sz w:val="28"/>
          <w:szCs w:val="28"/>
        </w:rPr>
        <w:t>госвласти</w:t>
      </w:r>
      <w:proofErr w:type="spellEnd"/>
      <w:r w:rsidRPr="001F55A5">
        <w:rPr>
          <w:rFonts w:ascii="Times New Roman" w:hAnsi="Times New Roman" w:cs="Times New Roman"/>
          <w:sz w:val="28"/>
          <w:szCs w:val="28"/>
        </w:rPr>
        <w:t xml:space="preserve">, органов </w:t>
      </w:r>
      <w:r w:rsidRPr="001F55A5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и организаций, в том числе те, кто не являются членами Госсовета.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r w:rsidRPr="001F55A5">
        <w:rPr>
          <w:rFonts w:ascii="Times New Roman" w:hAnsi="Times New Roman" w:cs="Times New Roman"/>
          <w:sz w:val="28"/>
          <w:szCs w:val="28"/>
        </w:rPr>
        <w:t>— Заседания Госсовета будут проводиться регулярно в соответствии с планом, утвержденным его председателем.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r w:rsidRPr="001F55A5">
        <w:rPr>
          <w:rFonts w:ascii="Times New Roman" w:hAnsi="Times New Roman" w:cs="Times New Roman"/>
          <w:sz w:val="28"/>
          <w:szCs w:val="28"/>
        </w:rPr>
        <w:t>— Госсовет может направлять рекомендации по вопросам стратегического планирования в правительство, регионы или муниципалитеты. Госсовет в своем решение может указать на необходимость изменения законодательства. Организационное обеспечение деятельности Госсовета осуществляет администрация президента.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r w:rsidRPr="001F55A5">
        <w:rPr>
          <w:rFonts w:ascii="Times New Roman" w:hAnsi="Times New Roman" w:cs="Times New Roman"/>
          <w:sz w:val="28"/>
          <w:szCs w:val="28"/>
        </w:rPr>
        <w:t xml:space="preserve">— Наконец, ключевой пункт. В законопроекте впервые раскрывается понятие «единая система публичной власти», также появившееся в обновленной Конституции. Под ней понимаются федеральные и региональные органы </w:t>
      </w:r>
      <w:proofErr w:type="spellStart"/>
      <w:r w:rsidRPr="001F55A5">
        <w:rPr>
          <w:rFonts w:ascii="Times New Roman" w:hAnsi="Times New Roman" w:cs="Times New Roman"/>
          <w:sz w:val="28"/>
          <w:szCs w:val="28"/>
        </w:rPr>
        <w:t>госвласти</w:t>
      </w:r>
      <w:proofErr w:type="spellEnd"/>
      <w:r w:rsidRPr="001F55A5">
        <w:rPr>
          <w:rFonts w:ascii="Times New Roman" w:hAnsi="Times New Roman" w:cs="Times New Roman"/>
          <w:sz w:val="28"/>
          <w:szCs w:val="28"/>
        </w:rPr>
        <w:t>, иные госорганы и органы местного самоуправления «в их совокупности», осуществляющие свою деятельность «в целях соблюдения и защиты прав и свобод человека и гражданина, создания условий социально-экономического развития государства».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r w:rsidRPr="001F55A5">
        <w:rPr>
          <w:rFonts w:ascii="Times New Roman" w:hAnsi="Times New Roman" w:cs="Times New Roman"/>
          <w:sz w:val="28"/>
          <w:szCs w:val="28"/>
        </w:rPr>
        <w:t>Как заявил председатель комитета Госдумы по </w:t>
      </w:r>
      <w:proofErr w:type="spellStart"/>
      <w:r w:rsidRPr="001F55A5">
        <w:rPr>
          <w:rFonts w:ascii="Times New Roman" w:hAnsi="Times New Roman" w:cs="Times New Roman"/>
          <w:sz w:val="28"/>
          <w:szCs w:val="28"/>
        </w:rPr>
        <w:t>госстроительству</w:t>
      </w:r>
      <w:proofErr w:type="spellEnd"/>
      <w:r w:rsidRPr="001F55A5">
        <w:rPr>
          <w:rFonts w:ascii="Times New Roman" w:hAnsi="Times New Roman" w:cs="Times New Roman"/>
          <w:sz w:val="28"/>
          <w:szCs w:val="28"/>
        </w:rPr>
        <w:t xml:space="preserve"> и законодательству </w:t>
      </w:r>
      <w:r w:rsidRPr="001F55A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Павел Крашенинников</w:t>
      </w:r>
      <w:r w:rsidRPr="001F55A5">
        <w:rPr>
          <w:rFonts w:ascii="Times New Roman" w:hAnsi="Times New Roman" w:cs="Times New Roman"/>
          <w:sz w:val="28"/>
          <w:szCs w:val="28"/>
        </w:rPr>
        <w:t>, Госсовет не дублирует функционал других органов власти: «Это орган при президенте, созданный в первую очередь для лучшего диалога между уровнями власти при выработке общегосударственных решений».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r w:rsidRPr="001F55A5">
        <w:rPr>
          <w:rFonts w:ascii="Times New Roman" w:hAnsi="Times New Roman" w:cs="Times New Roman"/>
          <w:sz w:val="28"/>
          <w:szCs w:val="28"/>
        </w:rPr>
        <w:t>Тем не менее, некоторые аналитики убеждены: Госсовет может превратиться в весьма влиятельный орган, и на практике это будет зависеть только от его состава и намерений лично Путина.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r w:rsidRPr="001F55A5">
        <w:rPr>
          <w:rFonts w:ascii="Times New Roman" w:hAnsi="Times New Roman" w:cs="Times New Roman"/>
          <w:sz w:val="28"/>
          <w:szCs w:val="28"/>
        </w:rPr>
        <w:t>— В России есть самовластие президента, и это самовластие, утвержденное в обновленной Конституции, нуждается в демократических и консультативных румянах, — считает </w:t>
      </w:r>
      <w:r w:rsidRPr="001F55A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 Сергей Обухов</w:t>
      </w:r>
      <w:r w:rsidRPr="001F55A5">
        <w:rPr>
          <w:rFonts w:ascii="Times New Roman" w:hAnsi="Times New Roman" w:cs="Times New Roman"/>
          <w:sz w:val="28"/>
          <w:szCs w:val="28"/>
        </w:rPr>
        <w:t>. — Законопроект о Госсовете — это и есть такая косметика.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r w:rsidRPr="001F55A5">
        <w:rPr>
          <w:rFonts w:ascii="Times New Roman" w:hAnsi="Times New Roman" w:cs="Times New Roman"/>
          <w:sz w:val="28"/>
          <w:szCs w:val="28"/>
        </w:rPr>
        <w:t>То, что мы видим в законопроекте о Госсовете — результат отказа Путина от первого варианта транзита. Я считаю, глава государства понял на примере Казахстана, что пост главы Госсовета ему ничего не гарантирует.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r w:rsidRPr="001F55A5">
        <w:rPr>
          <w:rFonts w:ascii="Times New Roman" w:hAnsi="Times New Roman" w:cs="Times New Roman"/>
          <w:sz w:val="28"/>
          <w:szCs w:val="28"/>
        </w:rPr>
        <w:t xml:space="preserve">Посмотрим проект закона предметно, возьмем раздел о полномочиях и задачах Госсовета. </w:t>
      </w:r>
      <w:proofErr w:type="gramStart"/>
      <w:r w:rsidRPr="001F55A5">
        <w:rPr>
          <w:rFonts w:ascii="Times New Roman" w:hAnsi="Times New Roman" w:cs="Times New Roman"/>
          <w:sz w:val="28"/>
          <w:szCs w:val="28"/>
        </w:rPr>
        <w:t xml:space="preserve">В нем дважды сказано «содействие», трижды «подготовка предложений президенту», дважды «обсуждение», один раз </w:t>
      </w:r>
      <w:r w:rsidRPr="001F55A5">
        <w:rPr>
          <w:rFonts w:ascii="Times New Roman" w:hAnsi="Times New Roman" w:cs="Times New Roman"/>
          <w:sz w:val="28"/>
          <w:szCs w:val="28"/>
        </w:rPr>
        <w:lastRenderedPageBreak/>
        <w:t>«рассмотрение».</w:t>
      </w:r>
      <w:proofErr w:type="gramEnd"/>
      <w:r w:rsidRPr="001F55A5">
        <w:rPr>
          <w:rFonts w:ascii="Times New Roman" w:hAnsi="Times New Roman" w:cs="Times New Roman"/>
          <w:sz w:val="28"/>
          <w:szCs w:val="28"/>
        </w:rPr>
        <w:t xml:space="preserve"> Это что, полноценный орган государственной власти? Ничуть не похоже — просто </w:t>
      </w:r>
      <w:proofErr w:type="spellStart"/>
      <w:r w:rsidRPr="001F55A5">
        <w:rPr>
          <w:rFonts w:ascii="Times New Roman" w:hAnsi="Times New Roman" w:cs="Times New Roman"/>
          <w:sz w:val="28"/>
          <w:szCs w:val="28"/>
        </w:rPr>
        <w:t>рюшечка-финтифлюшечка</w:t>
      </w:r>
      <w:proofErr w:type="spellEnd"/>
      <w:r w:rsidRPr="001F55A5">
        <w:rPr>
          <w:rFonts w:ascii="Times New Roman" w:hAnsi="Times New Roman" w:cs="Times New Roman"/>
          <w:sz w:val="28"/>
          <w:szCs w:val="28"/>
        </w:rPr>
        <w:t>!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F55A5">
        <w:rPr>
          <w:rFonts w:ascii="Times New Roman" w:hAnsi="Times New Roman" w:cs="Times New Roman"/>
          <w:sz w:val="28"/>
          <w:szCs w:val="28"/>
        </w:rPr>
        <w:t>Дальше, функции Госсовета: трижды «участвует», дважды «рассматривает вопрос», и по одному разу «анализирует» и «обеспечивает мониторинг».</w:t>
      </w:r>
      <w:proofErr w:type="gramEnd"/>
      <w:r w:rsidRPr="001F55A5">
        <w:rPr>
          <w:rFonts w:ascii="Times New Roman" w:hAnsi="Times New Roman" w:cs="Times New Roman"/>
          <w:sz w:val="28"/>
          <w:szCs w:val="28"/>
        </w:rPr>
        <w:t xml:space="preserve"> Честно говоря, это больше похоже на положение администрации президента об экспертно-аналитическом управлении. Выглядит так, будто решили повысить статус экспертно-аналитического управления, и набрать туда еще и губернаторов.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r w:rsidRPr="001F55A5">
        <w:rPr>
          <w:rFonts w:ascii="Times New Roman" w:hAnsi="Times New Roman" w:cs="Times New Roman"/>
          <w:sz w:val="28"/>
          <w:szCs w:val="28"/>
        </w:rPr>
        <w:t>Заметьте, ведь и сейчас Госсовет функционирует: президент выслушивает на его заседаниях умные речи руководителей регионов и лидеров партий. Получается, и в новом Госсовете Путин так же будет слушать — в точности по пословице «а Васька слушает, да ест».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r w:rsidRPr="001F55A5">
        <w:rPr>
          <w:rFonts w:ascii="Times New Roman" w:hAnsi="Times New Roman" w:cs="Times New Roman"/>
          <w:sz w:val="28"/>
          <w:szCs w:val="28"/>
        </w:rPr>
        <w:t>Тут встрепенулась общественность: ах, Госсовет будет наделен правом законодательной инициативы! Прямо об этом не сказано, но возможность действительно есть. Но кто, скажите, у нас председатель Госсовета? И какая разница, что законопроект в Госдуму или Совет Федераций будет внесен президентом просто как президентом, либо президентом как председателем Госсовета?!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r w:rsidRPr="001F55A5">
        <w:rPr>
          <w:rFonts w:ascii="Times New Roman" w:hAnsi="Times New Roman" w:cs="Times New Roman"/>
          <w:sz w:val="28"/>
          <w:szCs w:val="28"/>
        </w:rPr>
        <w:t>Члены Госсовета и сейчас имеют право законодательной инициативы: губернаторы — пожалуйста, вносите в Госдуму что хотите, лидеры или представители партий, имеющих фракции в парламенте — и так вносят. Получается, право законодательной инициативы Госсовета — это чистый дубляж!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r w:rsidRPr="001F55A5">
        <w:rPr>
          <w:rFonts w:ascii="Times New Roman" w:hAnsi="Times New Roman" w:cs="Times New Roman"/>
          <w:sz w:val="28"/>
          <w:szCs w:val="28"/>
        </w:rPr>
        <w:t>Большой крик стоит по поводу раскрытия понятия «публичная власть». Ну, раскрыта она — и что? У нас вся Конституция двусмысленная, у нас все так — когда нужно исказить смысл закона, и сделать как нужно власти, то это делается. И смысл системы от этого не меняется — де-факто, все находится «под колпаком» хозяина Кремля, и прикрывается демократическим макияжем.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r w:rsidRPr="001F55A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«СП»: — Для чего тогда понадобился закон </w:t>
      </w:r>
      <w:proofErr w:type="gramStart"/>
      <w:r w:rsidRPr="001F55A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</w:t>
      </w:r>
      <w:proofErr w:type="gramEnd"/>
      <w:r w:rsidRPr="001F55A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Госсовета?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r w:rsidRPr="001F55A5">
        <w:rPr>
          <w:rFonts w:ascii="Times New Roman" w:hAnsi="Times New Roman" w:cs="Times New Roman"/>
          <w:sz w:val="28"/>
          <w:szCs w:val="28"/>
        </w:rPr>
        <w:t>— Я считаю, элита получила очередной «орден Подвязки». Прецеденты уже были: члены Совета Федерации, которые раньше были просто членами СФ, вдруг стали сенаторами. Звучит благородно, пусть попутно у сенаторов отняли часть полномочий — право назначать Генпрокурора.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r w:rsidRPr="001F55A5">
        <w:rPr>
          <w:rFonts w:ascii="Times New Roman" w:hAnsi="Times New Roman" w:cs="Times New Roman"/>
          <w:sz w:val="28"/>
          <w:szCs w:val="28"/>
        </w:rPr>
        <w:lastRenderedPageBreak/>
        <w:t xml:space="preserve">Были губернаторы и одновременно сенаторы — теперь сенаторство у них отняли, но взамен дали </w:t>
      </w:r>
      <w:proofErr w:type="spellStart"/>
      <w:r w:rsidRPr="001F55A5">
        <w:rPr>
          <w:rFonts w:ascii="Times New Roman" w:hAnsi="Times New Roman" w:cs="Times New Roman"/>
          <w:sz w:val="28"/>
          <w:szCs w:val="28"/>
        </w:rPr>
        <w:t>рюшечку</w:t>
      </w:r>
      <w:proofErr w:type="spellEnd"/>
      <w:r w:rsidRPr="001F55A5">
        <w:rPr>
          <w:rFonts w:ascii="Times New Roman" w:hAnsi="Times New Roman" w:cs="Times New Roman"/>
          <w:sz w:val="28"/>
          <w:szCs w:val="28"/>
        </w:rPr>
        <w:t>: сделали членами обновленного Госсовета. Но что от этого меняется? Ну, будут красиво заседать, как на картине </w:t>
      </w:r>
      <w:r w:rsidRPr="001F55A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Ильи Репина</w:t>
      </w:r>
      <w:r w:rsidRPr="001F55A5">
        <w:rPr>
          <w:rFonts w:ascii="Times New Roman" w:hAnsi="Times New Roman" w:cs="Times New Roman"/>
          <w:sz w:val="28"/>
          <w:szCs w:val="28"/>
        </w:rPr>
        <w:t> «Торжественное заседание Государственного совета 7 мая 1901 года» вокруг государя-императора. Спасло это империю в 1917-м? Не спасло. Удовлетворило членство в Государственном совете тогдашние элиты Российской империи? Нет, они предали императора.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</w:rPr>
      </w:pPr>
      <w:r w:rsidRPr="001F55A5">
        <w:rPr>
          <w:rFonts w:ascii="Times New Roman" w:hAnsi="Times New Roman" w:cs="Times New Roman"/>
          <w:sz w:val="28"/>
          <w:szCs w:val="28"/>
        </w:rPr>
        <w:t>И нынешние российские элиты нынешнего главу государства, я считаю, при необходимости предадут. Вне зависимости, будут они членами Госсовета или нет.</w:t>
      </w:r>
    </w:p>
    <w:p w:rsidR="001F55A5" w:rsidRPr="001F55A5" w:rsidRDefault="001F55A5" w:rsidP="001F55A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B3934" w:rsidRDefault="001F55A5"/>
    <w:sectPr w:rsidR="008B3934" w:rsidSect="00E77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5A5"/>
    <w:rsid w:val="001F55A5"/>
    <w:rsid w:val="004C2645"/>
    <w:rsid w:val="00D3130C"/>
    <w:rsid w:val="00E7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B6"/>
  </w:style>
  <w:style w:type="paragraph" w:styleId="1">
    <w:name w:val="heading 1"/>
    <w:basedOn w:val="a"/>
    <w:link w:val="10"/>
    <w:uiPriority w:val="9"/>
    <w:qFormat/>
    <w:rsid w:val="001F5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5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5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55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5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55A5"/>
    <w:rPr>
      <w:b/>
      <w:bCs/>
    </w:rPr>
  </w:style>
  <w:style w:type="character" w:styleId="a5">
    <w:name w:val="Hyperlink"/>
    <w:basedOn w:val="a0"/>
    <w:uiPriority w:val="99"/>
    <w:semiHidden/>
    <w:unhideWhenUsed/>
    <w:rsid w:val="001F55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ss.ru/politika/97197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1021</Words>
  <Characters>5824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2020-10-15T15:52:00Z</dcterms:created>
  <dcterms:modified xsi:type="dcterms:W3CDTF">2020-10-15T16:01:00Z</dcterms:modified>
</cp:coreProperties>
</file>