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B43" w:rsidRPr="00B71B43" w:rsidRDefault="00B71B43" w:rsidP="00B71B43">
      <w:pPr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B71B43">
        <w:rPr>
          <w:rFonts w:ascii="Times New Roman" w:hAnsi="Times New Roman" w:cs="Times New Roman"/>
          <w:kern w:val="36"/>
          <w:sz w:val="28"/>
          <w:szCs w:val="28"/>
          <w:lang w:eastAsia="ru-RU"/>
        </w:rPr>
        <w:t>Сергей Обухов - «Свободной прессе»: «Потом суп с котом»: Президент предложил россиянам оценить власть по качеству их жизни</w:t>
      </w:r>
    </w:p>
    <w:p w:rsidR="00B71B43" w:rsidRPr="00B71B43" w:rsidRDefault="00B71B43" w:rsidP="00B71B4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B43">
        <w:rPr>
          <w:rFonts w:ascii="Times New Roman" w:hAnsi="Times New Roman" w:cs="Times New Roman"/>
          <w:sz w:val="28"/>
          <w:szCs w:val="28"/>
          <w:lang w:eastAsia="ru-RU"/>
        </w:rPr>
        <w:t>И сравнить правительство «Медведева-1» и «Медведева-2»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71B43" w:rsidRPr="00B71B43" w:rsidRDefault="00B71B43" w:rsidP="00B71B43">
      <w:pPr>
        <w:rPr>
          <w:rFonts w:ascii="Times New Roman" w:hAnsi="Times New Roman" w:cs="Times New Roman"/>
          <w:sz w:val="28"/>
          <w:szCs w:val="28"/>
        </w:rPr>
      </w:pPr>
      <w:r w:rsidRPr="00B71B43">
        <w:rPr>
          <w:rFonts w:ascii="Times New Roman" w:hAnsi="Times New Roman" w:cs="Times New Roman"/>
          <w:sz w:val="28"/>
          <w:szCs w:val="28"/>
        </w:rPr>
        <w:t>В понедельник, 28 сентября, прошло расширенное заседание президиума Государственного совета РФ, на котором обсуждались планы по реализации национальных проектов. В ходе этого мероприятия президент России </w:t>
      </w:r>
      <w:r w:rsidRPr="00B71B4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Владимир Путин</w:t>
      </w:r>
      <w:r w:rsidRPr="00B71B43">
        <w:rPr>
          <w:rFonts w:ascii="Times New Roman" w:hAnsi="Times New Roman" w:cs="Times New Roman"/>
          <w:sz w:val="28"/>
          <w:szCs w:val="28"/>
        </w:rPr>
        <w:t> подчеркнул, что, несмотря ни на какие трудности сегодняшнего дня, все национальные цели остались неизменными.</w:t>
      </w:r>
    </w:p>
    <w:p w:rsidR="00B71B43" w:rsidRPr="00B71B43" w:rsidRDefault="00B71B43" w:rsidP="00B71B43">
      <w:pPr>
        <w:rPr>
          <w:rFonts w:ascii="Times New Roman" w:hAnsi="Times New Roman" w:cs="Times New Roman"/>
          <w:sz w:val="28"/>
          <w:szCs w:val="28"/>
        </w:rPr>
      </w:pPr>
      <w:r w:rsidRPr="00B71B43">
        <w:rPr>
          <w:rFonts w:ascii="Times New Roman" w:hAnsi="Times New Roman" w:cs="Times New Roman"/>
          <w:sz w:val="28"/>
          <w:szCs w:val="28"/>
        </w:rPr>
        <w:t>«Таких ключевых направлений, — напомнил глава государства, — у нас пять: это сбережение здоровья и благополучия людей, создание комфортной и безопасной среды для жизни, укрепление экономики и открытие новых возможностей для самореализации граждан, а также широкое, повсеместное внедрение цифровых технологий».</w:t>
      </w:r>
    </w:p>
    <w:p w:rsidR="00B71B43" w:rsidRPr="00B71B43" w:rsidRDefault="00B71B43" w:rsidP="00B71B43">
      <w:pPr>
        <w:rPr>
          <w:rFonts w:ascii="Times New Roman" w:hAnsi="Times New Roman" w:cs="Times New Roman"/>
          <w:sz w:val="28"/>
          <w:szCs w:val="28"/>
        </w:rPr>
      </w:pPr>
      <w:r w:rsidRPr="00B71B43">
        <w:rPr>
          <w:rFonts w:ascii="Times New Roman" w:hAnsi="Times New Roman" w:cs="Times New Roman"/>
          <w:sz w:val="28"/>
          <w:szCs w:val="28"/>
        </w:rPr>
        <w:t>При этом гарант Конституции особо подчеркнул, что ключевым ориентиром, ключевым звеном оценки эффективности как федеральных, так и региональных властей являются два момента — во-первых, успешное достижение национальных целей, а, во-вторых, повышение качества жизни людей.</w:t>
      </w:r>
    </w:p>
    <w:p w:rsidR="00B71B43" w:rsidRPr="00B71B43" w:rsidRDefault="00B71B43" w:rsidP="00B71B43">
      <w:pPr>
        <w:rPr>
          <w:rFonts w:ascii="Times New Roman" w:hAnsi="Times New Roman" w:cs="Times New Roman"/>
          <w:sz w:val="28"/>
          <w:szCs w:val="28"/>
        </w:rPr>
      </w:pPr>
      <w:r w:rsidRPr="00B71B43">
        <w:rPr>
          <w:rFonts w:ascii="Times New Roman" w:hAnsi="Times New Roman" w:cs="Times New Roman"/>
          <w:sz w:val="28"/>
          <w:szCs w:val="28"/>
        </w:rPr>
        <w:t xml:space="preserve">«Уже в 2021 году по каждой из национальных целей должен быть обеспечен качественный, ощутимый результат. При этом сразу хочу подчеркнуть: не следует откладывать решение сложных, системных проблемных вопросов на потом: сейчас </w:t>
      </w:r>
      <w:proofErr w:type="spellStart"/>
      <w:r w:rsidRPr="00B71B43">
        <w:rPr>
          <w:rFonts w:ascii="Times New Roman" w:hAnsi="Times New Roman" w:cs="Times New Roman"/>
          <w:sz w:val="28"/>
          <w:szCs w:val="28"/>
        </w:rPr>
        <w:t>что</w:t>
      </w:r>
      <w:r w:rsidRPr="00B71B43">
        <w:rPr>
          <w:rFonts w:ascii="Times New Roman" w:hAnsi="Times New Roman" w:cs="Times New Roman"/>
          <w:sz w:val="28"/>
          <w:szCs w:val="28"/>
        </w:rPr>
        <w:noBreakHyphen/>
        <w:t>то</w:t>
      </w:r>
      <w:proofErr w:type="spellEnd"/>
      <w:r w:rsidRPr="00B71B43">
        <w:rPr>
          <w:rFonts w:ascii="Times New Roman" w:hAnsi="Times New Roman" w:cs="Times New Roman"/>
          <w:sz w:val="28"/>
          <w:szCs w:val="28"/>
        </w:rPr>
        <w:t xml:space="preserve"> такое попроще сделаем, а потом</w:t>
      </w:r>
      <w:proofErr w:type="gramStart"/>
      <w:r w:rsidRPr="00B71B43">
        <w:rPr>
          <w:rFonts w:ascii="Times New Roman" w:hAnsi="Times New Roman" w:cs="Times New Roman"/>
          <w:sz w:val="28"/>
          <w:szCs w:val="28"/>
        </w:rPr>
        <w:t>… Ч</w:t>
      </w:r>
      <w:proofErr w:type="gramEnd"/>
      <w:r w:rsidRPr="00B71B43">
        <w:rPr>
          <w:rFonts w:ascii="Times New Roman" w:hAnsi="Times New Roman" w:cs="Times New Roman"/>
          <w:sz w:val="28"/>
          <w:szCs w:val="28"/>
        </w:rPr>
        <w:t>тобы не было так, как в народе говорят: потом суп с котом. Чтобы работа шла. Повторяю ещё раз: не откладывать на потом то, что должны сделать сегодня. И нельзя уводить эти задачи за границу 2024 года. Не надо пытаться облегчать себе жизнь, снижать требования к работе, запланировав на ближайшие годы, что называется, простые, необременительные задачи. Мы тогда и </w:t>
      </w:r>
      <w:proofErr w:type="gramStart"/>
      <w:r w:rsidRPr="00B71B43">
        <w:rPr>
          <w:rFonts w:ascii="Times New Roman" w:hAnsi="Times New Roman" w:cs="Times New Roman"/>
          <w:sz w:val="28"/>
          <w:szCs w:val="28"/>
        </w:rPr>
        <w:t>сложных</w:t>
      </w:r>
      <w:proofErr w:type="gramEnd"/>
      <w:r w:rsidRPr="00B71B43">
        <w:rPr>
          <w:rFonts w:ascii="Times New Roman" w:hAnsi="Times New Roman" w:cs="Times New Roman"/>
          <w:sz w:val="28"/>
          <w:szCs w:val="28"/>
        </w:rPr>
        <w:t xml:space="preserve"> не решим потом», — добавил он.</w:t>
      </w:r>
    </w:p>
    <w:p w:rsidR="00B71B43" w:rsidRPr="00B71B43" w:rsidRDefault="00B71B43" w:rsidP="00B71B43">
      <w:pPr>
        <w:rPr>
          <w:rFonts w:ascii="Times New Roman" w:hAnsi="Times New Roman" w:cs="Times New Roman"/>
          <w:sz w:val="28"/>
          <w:szCs w:val="28"/>
        </w:rPr>
      </w:pPr>
      <w:r w:rsidRPr="00B71B43">
        <w:rPr>
          <w:rFonts w:ascii="Times New Roman" w:hAnsi="Times New Roman" w:cs="Times New Roman"/>
          <w:sz w:val="28"/>
          <w:szCs w:val="28"/>
        </w:rPr>
        <w:t>Учитывая все трудности сегодняшнего дня, призыв, что и говорить, более чем актуальный и своевременный.</w:t>
      </w:r>
    </w:p>
    <w:p w:rsidR="00B71B43" w:rsidRPr="00B71B43" w:rsidRDefault="00B71B43" w:rsidP="00B71B43">
      <w:pPr>
        <w:rPr>
          <w:rFonts w:ascii="Times New Roman" w:hAnsi="Times New Roman" w:cs="Times New Roman"/>
          <w:sz w:val="28"/>
          <w:szCs w:val="28"/>
        </w:rPr>
      </w:pPr>
      <w:r w:rsidRPr="00B71B43">
        <w:rPr>
          <w:rFonts w:ascii="Times New Roman" w:hAnsi="Times New Roman" w:cs="Times New Roman"/>
          <w:sz w:val="28"/>
          <w:szCs w:val="28"/>
        </w:rPr>
        <w:t xml:space="preserve">Только вот вся пикантность ситуации заключается в том, что </w:t>
      </w:r>
      <w:proofErr w:type="gramStart"/>
      <w:r w:rsidRPr="00B71B43">
        <w:rPr>
          <w:rFonts w:ascii="Times New Roman" w:hAnsi="Times New Roman" w:cs="Times New Roman"/>
          <w:sz w:val="28"/>
          <w:szCs w:val="28"/>
        </w:rPr>
        <w:t>достижение</w:t>
      </w:r>
      <w:proofErr w:type="gramEnd"/>
      <w:r w:rsidRPr="00B71B43">
        <w:rPr>
          <w:rFonts w:ascii="Times New Roman" w:hAnsi="Times New Roman" w:cs="Times New Roman"/>
          <w:sz w:val="28"/>
          <w:szCs w:val="28"/>
        </w:rPr>
        <w:t xml:space="preserve"> безусловно благих целей, озвученных президентом, с завидным успехом переносится на все более поздние сроки, а о повышении качества жизни людей остается только мечтать.</w:t>
      </w:r>
    </w:p>
    <w:p w:rsidR="00B71B43" w:rsidRPr="00B71B43" w:rsidRDefault="00B71B43" w:rsidP="00B71B43">
      <w:pPr>
        <w:rPr>
          <w:rFonts w:ascii="Times New Roman" w:hAnsi="Times New Roman" w:cs="Times New Roman"/>
          <w:sz w:val="28"/>
          <w:szCs w:val="28"/>
        </w:rPr>
      </w:pPr>
      <w:r w:rsidRPr="00B71B43">
        <w:rPr>
          <w:rFonts w:ascii="Times New Roman" w:hAnsi="Times New Roman" w:cs="Times New Roman"/>
          <w:sz w:val="28"/>
          <w:szCs w:val="28"/>
        </w:rPr>
        <w:lastRenderedPageBreak/>
        <w:t xml:space="preserve">«За последние полгода, — отметил в своем </w:t>
      </w:r>
      <w:proofErr w:type="spellStart"/>
      <w:r w:rsidRPr="00B71B43">
        <w:rPr>
          <w:rFonts w:ascii="Times New Roman" w:hAnsi="Times New Roman" w:cs="Times New Roman"/>
          <w:sz w:val="28"/>
          <w:szCs w:val="28"/>
        </w:rPr>
        <w:t>инстаграм-аккаунте</w:t>
      </w:r>
      <w:proofErr w:type="spellEnd"/>
      <w:r w:rsidRPr="00B71B43">
        <w:rPr>
          <w:rFonts w:ascii="Times New Roman" w:hAnsi="Times New Roman" w:cs="Times New Roman"/>
          <w:sz w:val="28"/>
          <w:szCs w:val="28"/>
        </w:rPr>
        <w:t> </w:t>
      </w:r>
      <w:r w:rsidRPr="00B71B4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экономист Владислав Жуковский</w:t>
      </w:r>
      <w:r w:rsidRPr="00B71B43">
        <w:rPr>
          <w:rFonts w:ascii="Times New Roman" w:hAnsi="Times New Roman" w:cs="Times New Roman"/>
          <w:sz w:val="28"/>
          <w:szCs w:val="28"/>
        </w:rPr>
        <w:t xml:space="preserve">, — уровень безработицы вырос с 4,5 до 6,4% (реально 15−20%), половина россиян уже в нищете (доходы ниже 25 </w:t>
      </w:r>
      <w:proofErr w:type="spellStart"/>
      <w:proofErr w:type="gramStart"/>
      <w:r w:rsidRPr="00B71B43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B71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B43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B71B43">
        <w:rPr>
          <w:rFonts w:ascii="Times New Roman" w:hAnsi="Times New Roman" w:cs="Times New Roman"/>
          <w:sz w:val="28"/>
          <w:szCs w:val="28"/>
        </w:rPr>
        <w:t>), седьмой̆ год падают реальные располагаемые доходы населения, количество россиян за чертой̆ бедности за </w:t>
      </w:r>
      <w:proofErr w:type="spellStart"/>
      <w:r w:rsidRPr="00B71B43">
        <w:rPr>
          <w:rFonts w:ascii="Times New Roman" w:hAnsi="Times New Roman" w:cs="Times New Roman"/>
          <w:sz w:val="28"/>
          <w:szCs w:val="28"/>
        </w:rPr>
        <w:t>последнии</w:t>
      </w:r>
      <w:proofErr w:type="spellEnd"/>
      <w:r w:rsidRPr="00B71B43">
        <w:rPr>
          <w:rFonts w:ascii="Times New Roman" w:hAnsi="Times New Roman" w:cs="Times New Roman"/>
          <w:sz w:val="28"/>
          <w:szCs w:val="28"/>
        </w:rPr>
        <w:t xml:space="preserve">̆ год подскочило на 1,3 </w:t>
      </w:r>
      <w:proofErr w:type="spellStart"/>
      <w:r w:rsidRPr="00B71B43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B71B43">
        <w:rPr>
          <w:rFonts w:ascii="Times New Roman" w:hAnsi="Times New Roman" w:cs="Times New Roman"/>
          <w:sz w:val="28"/>
          <w:szCs w:val="28"/>
        </w:rPr>
        <w:t xml:space="preserve"> человек (до 19,9 </w:t>
      </w:r>
      <w:proofErr w:type="spellStart"/>
      <w:r w:rsidRPr="00B71B43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B71B43">
        <w:rPr>
          <w:rFonts w:ascii="Times New Roman" w:hAnsi="Times New Roman" w:cs="Times New Roman"/>
          <w:sz w:val="28"/>
          <w:szCs w:val="28"/>
        </w:rPr>
        <w:t xml:space="preserve">), у 40% россиян денег не хватает ни на что, кроме </w:t>
      </w:r>
      <w:proofErr w:type="spellStart"/>
      <w:r w:rsidRPr="00B71B43">
        <w:rPr>
          <w:rFonts w:ascii="Times New Roman" w:hAnsi="Times New Roman" w:cs="Times New Roman"/>
          <w:sz w:val="28"/>
          <w:szCs w:val="28"/>
        </w:rPr>
        <w:t>самои</w:t>
      </w:r>
      <w:proofErr w:type="spellEnd"/>
      <w:r w:rsidRPr="00B71B43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B71B43">
        <w:rPr>
          <w:rFonts w:ascii="Times New Roman" w:hAnsi="Times New Roman" w:cs="Times New Roman"/>
          <w:sz w:val="28"/>
          <w:szCs w:val="28"/>
        </w:rPr>
        <w:t>дешёвои</w:t>
      </w:r>
      <w:proofErr w:type="spellEnd"/>
      <w:r w:rsidRPr="00B71B43">
        <w:rPr>
          <w:rFonts w:ascii="Times New Roman" w:hAnsi="Times New Roman" w:cs="Times New Roman"/>
          <w:sz w:val="28"/>
          <w:szCs w:val="28"/>
        </w:rPr>
        <w:t xml:space="preserve">̆ еды и одежды, у 65% россиян вообще нет сбережений (живут от зарплаты до зарплаты), долги россиян перед банками выросли на 75% только за последние 3 года (с 11,5 до 20 </w:t>
      </w:r>
      <w:proofErr w:type="spellStart"/>
      <w:proofErr w:type="gramStart"/>
      <w:r w:rsidRPr="00B71B43">
        <w:rPr>
          <w:rFonts w:ascii="Times New Roman" w:hAnsi="Times New Roman" w:cs="Times New Roman"/>
          <w:sz w:val="28"/>
          <w:szCs w:val="28"/>
        </w:rPr>
        <w:t>трлн</w:t>
      </w:r>
      <w:proofErr w:type="spellEnd"/>
      <w:proofErr w:type="gramEnd"/>
      <w:r w:rsidRPr="00B71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B43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B71B4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71B43">
        <w:rPr>
          <w:rFonts w:ascii="Times New Roman" w:hAnsi="Times New Roman" w:cs="Times New Roman"/>
          <w:sz w:val="28"/>
          <w:szCs w:val="28"/>
        </w:rPr>
        <w:t>каждыи</w:t>
      </w:r>
      <w:proofErr w:type="spellEnd"/>
      <w:r w:rsidRPr="00B71B43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B71B43">
        <w:rPr>
          <w:rFonts w:ascii="Times New Roman" w:hAnsi="Times New Roman" w:cs="Times New Roman"/>
          <w:sz w:val="28"/>
          <w:szCs w:val="28"/>
        </w:rPr>
        <w:t>четвёртыи</w:t>
      </w:r>
      <w:proofErr w:type="spellEnd"/>
      <w:r w:rsidRPr="00B71B43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B71B43">
        <w:rPr>
          <w:rFonts w:ascii="Times New Roman" w:hAnsi="Times New Roman" w:cs="Times New Roman"/>
          <w:sz w:val="28"/>
          <w:szCs w:val="28"/>
        </w:rPr>
        <w:t>ребёнок</w:t>
      </w:r>
      <w:proofErr w:type="spellEnd"/>
      <w:r w:rsidRPr="00B71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B43">
        <w:rPr>
          <w:rFonts w:ascii="Times New Roman" w:hAnsi="Times New Roman" w:cs="Times New Roman"/>
          <w:sz w:val="28"/>
          <w:szCs w:val="28"/>
        </w:rPr>
        <w:t>живёт</w:t>
      </w:r>
      <w:proofErr w:type="spellEnd"/>
      <w:r w:rsidRPr="00B71B43">
        <w:rPr>
          <w:rFonts w:ascii="Times New Roman" w:hAnsi="Times New Roman" w:cs="Times New Roman"/>
          <w:sz w:val="28"/>
          <w:szCs w:val="28"/>
        </w:rPr>
        <w:t xml:space="preserve"> в нищете (доходы челнов семьи ниже прожиточного минимума), </w:t>
      </w:r>
      <w:proofErr w:type="spellStart"/>
      <w:r w:rsidRPr="00B71B43">
        <w:rPr>
          <w:rFonts w:ascii="Times New Roman" w:hAnsi="Times New Roman" w:cs="Times New Roman"/>
          <w:sz w:val="28"/>
          <w:szCs w:val="28"/>
        </w:rPr>
        <w:t>каждыи</w:t>
      </w:r>
      <w:proofErr w:type="spellEnd"/>
      <w:r w:rsidRPr="00B71B43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B71B43">
        <w:rPr>
          <w:rFonts w:ascii="Times New Roman" w:hAnsi="Times New Roman" w:cs="Times New Roman"/>
          <w:sz w:val="28"/>
          <w:szCs w:val="28"/>
        </w:rPr>
        <w:t>второи</w:t>
      </w:r>
      <w:proofErr w:type="spellEnd"/>
      <w:r w:rsidRPr="00B71B43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B71B43">
        <w:rPr>
          <w:rFonts w:ascii="Times New Roman" w:hAnsi="Times New Roman" w:cs="Times New Roman"/>
          <w:sz w:val="28"/>
          <w:szCs w:val="28"/>
        </w:rPr>
        <w:t>ребёнок</w:t>
      </w:r>
      <w:proofErr w:type="spellEnd"/>
      <w:r w:rsidRPr="00B71B43">
        <w:rPr>
          <w:rFonts w:ascii="Times New Roman" w:hAnsi="Times New Roman" w:cs="Times New Roman"/>
          <w:sz w:val="28"/>
          <w:szCs w:val="28"/>
        </w:rPr>
        <w:t xml:space="preserve"> в </w:t>
      </w:r>
      <w:proofErr w:type="spellStart"/>
      <w:r w:rsidRPr="00B71B43">
        <w:rPr>
          <w:rFonts w:ascii="Times New Roman" w:hAnsi="Times New Roman" w:cs="Times New Roman"/>
          <w:sz w:val="28"/>
          <w:szCs w:val="28"/>
        </w:rPr>
        <w:t>многодетнои</w:t>
      </w:r>
      <w:proofErr w:type="spellEnd"/>
      <w:r w:rsidRPr="00B71B43">
        <w:rPr>
          <w:rFonts w:ascii="Times New Roman" w:hAnsi="Times New Roman" w:cs="Times New Roman"/>
          <w:sz w:val="28"/>
          <w:szCs w:val="28"/>
        </w:rPr>
        <w:t xml:space="preserve">̆ семье живет впроголодь (доходы ниже прожиточного минимума), </w:t>
      </w:r>
      <w:proofErr w:type="spellStart"/>
      <w:r w:rsidRPr="00B71B43">
        <w:rPr>
          <w:rFonts w:ascii="Times New Roman" w:hAnsi="Times New Roman" w:cs="Times New Roman"/>
          <w:sz w:val="28"/>
          <w:szCs w:val="28"/>
        </w:rPr>
        <w:t>каждыи</w:t>
      </w:r>
      <w:proofErr w:type="spellEnd"/>
      <w:r w:rsidRPr="00B71B43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B71B43">
        <w:rPr>
          <w:rFonts w:ascii="Times New Roman" w:hAnsi="Times New Roman" w:cs="Times New Roman"/>
          <w:sz w:val="28"/>
          <w:szCs w:val="28"/>
        </w:rPr>
        <w:t>третии</w:t>
      </w:r>
      <w:proofErr w:type="spellEnd"/>
      <w:r w:rsidRPr="00B71B43">
        <w:rPr>
          <w:rFonts w:ascii="Times New Roman" w:hAnsi="Times New Roman" w:cs="Times New Roman"/>
          <w:sz w:val="28"/>
          <w:szCs w:val="28"/>
        </w:rPr>
        <w:t>̆ россиянин не может позволить себе купить сезонную пару обуви».</w:t>
      </w:r>
    </w:p>
    <w:p w:rsidR="00B71B43" w:rsidRPr="00B71B43" w:rsidRDefault="00B71B43" w:rsidP="00B71B43">
      <w:pPr>
        <w:rPr>
          <w:rFonts w:ascii="Times New Roman" w:hAnsi="Times New Roman" w:cs="Times New Roman"/>
          <w:sz w:val="28"/>
          <w:szCs w:val="28"/>
        </w:rPr>
      </w:pPr>
      <w:r w:rsidRPr="00B71B43">
        <w:rPr>
          <w:rFonts w:ascii="Times New Roman" w:hAnsi="Times New Roman" w:cs="Times New Roman"/>
          <w:sz w:val="28"/>
          <w:szCs w:val="28"/>
        </w:rPr>
        <w:t>Так, может быть, не стоит ждать 2021 года, а попробовать оценить эффективность российских властей уже сейчас? Ведь, за редчайшим исключением, и региональные, и федеральные наши чиновники находятся у руля власти уже отнюдь не один год, меняя кресла исключительно благодаря обыкновенной ротации в рамках вертикали власти.</w:t>
      </w:r>
    </w:p>
    <w:p w:rsidR="00B71B43" w:rsidRPr="00B71B43" w:rsidRDefault="00B71B43" w:rsidP="00B71B4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71B43">
        <w:rPr>
          <w:rFonts w:ascii="Times New Roman" w:hAnsi="Times New Roman" w:cs="Times New Roman"/>
          <w:sz w:val="28"/>
          <w:szCs w:val="28"/>
        </w:rPr>
        <w:t xml:space="preserve">— Да, они [правительство </w:t>
      </w:r>
      <w:proofErr w:type="spellStart"/>
      <w:r w:rsidRPr="00B71B43">
        <w:rPr>
          <w:rFonts w:ascii="Times New Roman" w:hAnsi="Times New Roman" w:cs="Times New Roman"/>
          <w:sz w:val="28"/>
          <w:szCs w:val="28"/>
        </w:rPr>
        <w:t>Мишустина</w:t>
      </w:r>
      <w:proofErr w:type="spellEnd"/>
      <w:r w:rsidRPr="00B71B43">
        <w:rPr>
          <w:rFonts w:ascii="Times New Roman" w:hAnsi="Times New Roman" w:cs="Times New Roman"/>
          <w:sz w:val="28"/>
          <w:szCs w:val="28"/>
        </w:rPr>
        <w:t>] вроде бы только-только расселись по веткам, только-только поменяли команды, завели своих финансистов, рассадили своих подруг, — соглашается с подобной перспективой </w:t>
      </w:r>
      <w:r w:rsidRPr="00B71B4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доктор политических наук, специалист в области общественно-политических процессов и кризисных ситуаций в странах Восточной, Центральной Европы и России, секретарь ЦК КПРФ </w:t>
      </w:r>
      <w:hyperlink r:id="rId4" w:tgtFrame="_blank" w:history="1">
        <w:r w:rsidRPr="00B71B43">
          <w:rPr>
            <w:rStyle w:val="a5"/>
            <w:rFonts w:ascii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</w:rPr>
          <w:t>Сергей Обухов</w:t>
        </w:r>
      </w:hyperlink>
      <w:r w:rsidRPr="00B71B43">
        <w:rPr>
          <w:rFonts w:ascii="Times New Roman" w:hAnsi="Times New Roman" w:cs="Times New Roman"/>
          <w:sz w:val="28"/>
          <w:szCs w:val="28"/>
        </w:rPr>
        <w:t>. — Так что посмотрим, как эта стая ворон будет каркать соловьями через год.</w:t>
      </w:r>
      <w:proofErr w:type="gramEnd"/>
      <w:r w:rsidRPr="00B71B43">
        <w:rPr>
          <w:rFonts w:ascii="Times New Roman" w:hAnsi="Times New Roman" w:cs="Times New Roman"/>
          <w:sz w:val="28"/>
          <w:szCs w:val="28"/>
        </w:rPr>
        <w:t xml:space="preserve"> Но лично мне, в подражание великому Станиславскому, хочется сказать «не верю». Не верю я в то, что правительство «Медведева-2» окажется в конечном итоге лучше правительства «Медведева-1».</w:t>
      </w:r>
    </w:p>
    <w:p w:rsidR="00B71B43" w:rsidRPr="00B71B43" w:rsidRDefault="00B71B43" w:rsidP="00B71B43">
      <w:pPr>
        <w:rPr>
          <w:rFonts w:ascii="Times New Roman" w:hAnsi="Times New Roman" w:cs="Times New Roman"/>
          <w:sz w:val="28"/>
          <w:szCs w:val="28"/>
        </w:rPr>
      </w:pPr>
      <w:r w:rsidRPr="00B71B4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«СП»: — Почему же?</w:t>
      </w:r>
    </w:p>
    <w:p w:rsidR="00B71B43" w:rsidRPr="00B71B43" w:rsidRDefault="00B71B43" w:rsidP="00B71B43">
      <w:pPr>
        <w:rPr>
          <w:rFonts w:ascii="Times New Roman" w:hAnsi="Times New Roman" w:cs="Times New Roman"/>
          <w:sz w:val="28"/>
          <w:szCs w:val="28"/>
        </w:rPr>
      </w:pPr>
      <w:r w:rsidRPr="00B71B43">
        <w:rPr>
          <w:rFonts w:ascii="Times New Roman" w:hAnsi="Times New Roman" w:cs="Times New Roman"/>
          <w:sz w:val="28"/>
          <w:szCs w:val="28"/>
        </w:rPr>
        <w:t>— Судя по финансированию, а точнее — по «распилу» денег, с ключевыми национальными проектами творится просто «ох и ах». И это осуществляет уже не премьер-министр </w:t>
      </w:r>
      <w:r w:rsidRPr="00B71B4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Дмитрий Медведев</w:t>
      </w:r>
      <w:r w:rsidRPr="00B71B43">
        <w:rPr>
          <w:rFonts w:ascii="Times New Roman" w:hAnsi="Times New Roman" w:cs="Times New Roman"/>
          <w:sz w:val="28"/>
          <w:szCs w:val="28"/>
        </w:rPr>
        <w:t xml:space="preserve">, а премьер-министр «Медведев-2» — Михаил </w:t>
      </w:r>
      <w:proofErr w:type="spellStart"/>
      <w:r w:rsidRPr="00B71B43">
        <w:rPr>
          <w:rFonts w:ascii="Times New Roman" w:hAnsi="Times New Roman" w:cs="Times New Roman"/>
          <w:sz w:val="28"/>
          <w:szCs w:val="28"/>
        </w:rPr>
        <w:t>Мишустин</w:t>
      </w:r>
      <w:proofErr w:type="spellEnd"/>
      <w:r w:rsidRPr="00B71B43">
        <w:rPr>
          <w:rFonts w:ascii="Times New Roman" w:hAnsi="Times New Roman" w:cs="Times New Roman"/>
          <w:sz w:val="28"/>
          <w:szCs w:val="28"/>
        </w:rPr>
        <w:t>. Как говорится, хрен редьки не слаще.</w:t>
      </w:r>
    </w:p>
    <w:p w:rsidR="00B71B43" w:rsidRPr="00B71B43" w:rsidRDefault="00B71B43" w:rsidP="00B71B43">
      <w:pPr>
        <w:rPr>
          <w:rFonts w:ascii="Times New Roman" w:hAnsi="Times New Roman" w:cs="Times New Roman"/>
          <w:sz w:val="28"/>
          <w:szCs w:val="28"/>
        </w:rPr>
      </w:pPr>
      <w:r w:rsidRPr="00B71B4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«СП»: — Однако ранее сам президент России уже оценивал работу правительства </w:t>
      </w:r>
      <w:proofErr w:type="spellStart"/>
      <w:r w:rsidRPr="00B71B4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Мишустина</w:t>
      </w:r>
      <w:proofErr w:type="spellEnd"/>
      <w:r w:rsidRPr="00B71B4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довольно высоко.</w:t>
      </w:r>
    </w:p>
    <w:p w:rsidR="00B71B43" w:rsidRPr="00B71B43" w:rsidRDefault="00B71B43" w:rsidP="00B71B43">
      <w:pPr>
        <w:rPr>
          <w:rFonts w:ascii="Times New Roman" w:hAnsi="Times New Roman" w:cs="Times New Roman"/>
          <w:sz w:val="28"/>
          <w:szCs w:val="28"/>
        </w:rPr>
      </w:pPr>
      <w:r w:rsidRPr="00B71B43">
        <w:rPr>
          <w:rFonts w:ascii="Times New Roman" w:hAnsi="Times New Roman" w:cs="Times New Roman"/>
          <w:sz w:val="28"/>
          <w:szCs w:val="28"/>
        </w:rPr>
        <w:lastRenderedPageBreak/>
        <w:t xml:space="preserve">— Вот по-хорошему Владимиру Владимировичу при оценке эффективности российских властей и следовало бы начинать с себя. Потому что, например, те же национальные цели поставлены президентом два года назад, однако отчетов об их достижении или </w:t>
      </w:r>
      <w:proofErr w:type="spellStart"/>
      <w:r w:rsidRPr="00B71B43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B71B43">
        <w:rPr>
          <w:rFonts w:ascii="Times New Roman" w:hAnsi="Times New Roman" w:cs="Times New Roman"/>
          <w:sz w:val="28"/>
          <w:szCs w:val="28"/>
        </w:rPr>
        <w:t xml:space="preserve"> от него почему-то никто так и не услышал.</w:t>
      </w:r>
    </w:p>
    <w:p w:rsidR="00B71B43" w:rsidRPr="00B71B43" w:rsidRDefault="00B71B43" w:rsidP="00B71B43">
      <w:pPr>
        <w:rPr>
          <w:rFonts w:ascii="Times New Roman" w:hAnsi="Times New Roman" w:cs="Times New Roman"/>
          <w:sz w:val="28"/>
          <w:szCs w:val="28"/>
        </w:rPr>
      </w:pPr>
      <w:r w:rsidRPr="00B71B43">
        <w:rPr>
          <w:rFonts w:ascii="Times New Roman" w:hAnsi="Times New Roman" w:cs="Times New Roman"/>
          <w:sz w:val="28"/>
          <w:szCs w:val="28"/>
        </w:rPr>
        <w:t xml:space="preserve">А, между тем, по сравнению с первым десятилетием XXI века, во втором десятилетии наша экономика демонстрирует </w:t>
      </w:r>
      <w:proofErr w:type="spellStart"/>
      <w:r w:rsidRPr="00B71B43">
        <w:rPr>
          <w:rFonts w:ascii="Times New Roman" w:hAnsi="Times New Roman" w:cs="Times New Roman"/>
          <w:sz w:val="28"/>
          <w:szCs w:val="28"/>
        </w:rPr>
        <w:t>околонулевой</w:t>
      </w:r>
      <w:proofErr w:type="spellEnd"/>
      <w:r w:rsidRPr="00B71B43">
        <w:rPr>
          <w:rFonts w:ascii="Times New Roman" w:hAnsi="Times New Roman" w:cs="Times New Roman"/>
          <w:sz w:val="28"/>
          <w:szCs w:val="28"/>
        </w:rPr>
        <w:t xml:space="preserve"> рост, а доходы населения продемонстрировали даже по официальной статистике падение в районе 7−8%. </w:t>
      </w:r>
      <w:r w:rsidRPr="00B71B4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Алексей Кудрин</w:t>
      </w:r>
      <w:r w:rsidRPr="00B71B43">
        <w:rPr>
          <w:rFonts w:ascii="Times New Roman" w:hAnsi="Times New Roman" w:cs="Times New Roman"/>
          <w:sz w:val="28"/>
          <w:szCs w:val="28"/>
        </w:rPr>
        <w:t> рассказывает нам о 20 миллионах даже не бедных, а нищих россиян. Прожиточный минимум теперь собираются у нас рассчитывать на уровне 42% от медианной зарплаты, которая у нас если и растет, то только формально с учетом инфляции. А если пересчитывать прожиточный минимум по доллару, который у нас является главным эквивалентом достатка в нашей жизни? Сравнивая такой прожиточный минимум со среднедушевым ВВП других стран, выясняется, что за абсолютно равный труд наши граждане получают в 4,6 раза меньше, чем в Канаде. И даже в 2,6 раза ниже, чем в </w:t>
      </w:r>
      <w:proofErr w:type="gramStart"/>
      <w:r w:rsidRPr="00B71B43">
        <w:rPr>
          <w:rFonts w:ascii="Times New Roman" w:hAnsi="Times New Roman" w:cs="Times New Roman"/>
          <w:sz w:val="28"/>
          <w:szCs w:val="28"/>
        </w:rPr>
        <w:t>абсолютно периферийной</w:t>
      </w:r>
      <w:proofErr w:type="gramEnd"/>
      <w:r w:rsidRPr="00B71B43">
        <w:rPr>
          <w:rFonts w:ascii="Times New Roman" w:hAnsi="Times New Roman" w:cs="Times New Roman"/>
          <w:sz w:val="28"/>
          <w:szCs w:val="28"/>
        </w:rPr>
        <w:t xml:space="preserve"> Румынии.</w:t>
      </w:r>
    </w:p>
    <w:p w:rsidR="00B71B43" w:rsidRPr="00B71B43" w:rsidRDefault="00B71B43" w:rsidP="00B71B43">
      <w:pPr>
        <w:rPr>
          <w:rFonts w:ascii="Times New Roman" w:hAnsi="Times New Roman" w:cs="Times New Roman"/>
          <w:sz w:val="28"/>
          <w:szCs w:val="28"/>
        </w:rPr>
      </w:pPr>
      <w:r w:rsidRPr="00B71B43">
        <w:rPr>
          <w:rFonts w:ascii="Times New Roman" w:hAnsi="Times New Roman" w:cs="Times New Roman"/>
          <w:sz w:val="28"/>
          <w:szCs w:val="28"/>
        </w:rPr>
        <w:t>К тому же я, например, еще никогда не слышал, чтобы тот или иной губернатор лишился своей должности только лишь потому, что у него в регионе резко понизился уровень жизни. Скорее происходит наоборот. Свежий пример — </w:t>
      </w:r>
      <w:r w:rsidRPr="00B71B4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Сергей Левченко</w:t>
      </w:r>
      <w:r w:rsidRPr="00B71B43">
        <w:rPr>
          <w:rFonts w:ascii="Times New Roman" w:hAnsi="Times New Roman" w:cs="Times New Roman"/>
          <w:sz w:val="28"/>
          <w:szCs w:val="28"/>
        </w:rPr>
        <w:t>. В период его управления Иркутской областью все ключевые показатели национальных целей там взлетели просто фантастически. И что в итоге? Затравили. Кругом одно лукавство, а народ тем временем продолжают обдирать как липку.</w:t>
      </w:r>
    </w:p>
    <w:p w:rsidR="00B71B43" w:rsidRPr="00B71B43" w:rsidRDefault="00B71B43" w:rsidP="00B71B4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B3934" w:rsidRPr="00B71B43" w:rsidRDefault="00B71B43" w:rsidP="00B71B43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71B43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>Андрей Захарченко</w:t>
        </w:r>
      </w:hyperlink>
    </w:p>
    <w:sectPr w:rsidR="008B3934" w:rsidRPr="00B71B43" w:rsidSect="00AD7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B43"/>
    <w:rsid w:val="004C2645"/>
    <w:rsid w:val="00AD7FA4"/>
    <w:rsid w:val="00B71B43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A4"/>
  </w:style>
  <w:style w:type="paragraph" w:styleId="1">
    <w:name w:val="heading 1"/>
    <w:basedOn w:val="a"/>
    <w:link w:val="10"/>
    <w:uiPriority w:val="9"/>
    <w:qFormat/>
    <w:rsid w:val="00B71B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1B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B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1B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71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B43"/>
    <w:rPr>
      <w:b/>
      <w:bCs/>
    </w:rPr>
  </w:style>
  <w:style w:type="character" w:styleId="a5">
    <w:name w:val="Hyperlink"/>
    <w:basedOn w:val="a0"/>
    <w:uiPriority w:val="99"/>
    <w:semiHidden/>
    <w:unhideWhenUsed/>
    <w:rsid w:val="00B71B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vpressa.ru/authors/andrey-zaharchenko/" TargetMode="External"/><Relationship Id="rId4" Type="http://schemas.openxmlformats.org/officeDocument/2006/relationships/hyperlink" Target="https://svpressa.ru/persons/sergey-obuh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904</Words>
  <Characters>5157</Characters>
  <Application>Microsoft Office Word</Application>
  <DocSecurity>0</DocSecurity>
  <Lines>42</Lines>
  <Paragraphs>12</Paragraphs>
  <ScaleCrop>false</ScaleCrop>
  <Company/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2020-09-30T05:21:00Z</dcterms:created>
  <dcterms:modified xsi:type="dcterms:W3CDTF">2020-09-30T05:30:00Z</dcterms:modified>
</cp:coreProperties>
</file>