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603048" w:rsidRDefault="00603048" w:rsidP="0060304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диспозицию на «белорусском фронте» и ситуацию с «отравлением» Навального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03048">
        <w:rPr>
          <w:rFonts w:ascii="Times New Roman" w:hAnsi="Times New Roman" w:cs="Times New Roman"/>
          <w:sz w:val="28"/>
          <w:szCs w:val="28"/>
        </w:rPr>
        <w:br/>
      </w:r>
      <w:r w:rsidRPr="00603048">
        <w:rPr>
          <w:rFonts w:ascii="Times New Roman" w:hAnsi="Times New Roman" w:cs="Times New Roman"/>
          <w:sz w:val="28"/>
          <w:szCs w:val="28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Итак, в воскресенье, 23 августа, А. Лукашенко (вероятно, с помощью московских специалистов) смог переломить ситуацию. Прибыв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Дворец Независимости на вертолете на пике минских протестов, он в результате умелой информационной спецоперации перехватил информационную инициативу. Ведь оппозиционные и западные СМИ уже успели посеять слух, что президент Белоруссии бежал;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2. Новая пиар-команда слепила вчера А. Лукашенко образ чилийского президента-социалиста С. </w:t>
      </w:r>
      <w:proofErr w:type="spell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Альенде</w:t>
      </w:r>
      <w:proofErr w:type="spell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противостоял путчистам. И явно демонстрируется альтернатива поведению В. Януковича в период Киевского Майдана. Ранее серия зрелищных митингов в поддержку лидера Белоруссии и давно ожидаемые жесткие решения (включая отставку главы Гродненской области) произвели на элиты и граждан Республики Беларусь достаточно серьезное впечатление. В результате всего этого белорусский «майдан» с высокой степенью вероятности оказался купирован;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3. Некоторые эксперты-политологи называли прошедшее уже воскресенье - «моментом истины» для белорусской оппозиции. «Майдану» не удалось собрать необходимое количество сторонников, а потом, сыграв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настроениях, захватить «шумной толпой» хотя бы парочку административных зданий или телевидение. Без этой силовой составляющей «мирный протест» явно не вписывается в методички по «цветным революциям»;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4. Симптоматичным вышло противостояние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протестующих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силовиками. Часть толпы с площади Независимости пошла в сторону охраняемой военными стелы «Минск – город-герой». С военными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решили не связываться и толпа повернула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площадь Государственного флага, чтобы пройти мимо резиденции Лукашенко. Но до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площади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протестующие так и не дошли – на подступах к Дворцу Независимости путь опять преградил ряд силовиков и спецтехники. Последовала игра на нервах, но, в конечном счете, толпа рассеялась к моменту появления вертолета, в котором находился А. Лукашенко. На языке символов это означает его безусловный успех;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5. В определенном смысле мы наблюдаем использование передовой технологии купирования технологии «ненасильственной революции по </w:t>
      </w:r>
      <w:proofErr w:type="spell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Шарпу</w:t>
      </w:r>
      <w:proofErr w:type="spell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6. При этом ранее в Белоруссии действительно "обкатывалась технология </w:t>
      </w:r>
      <w:proofErr w:type="spell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делегитимизации</w:t>
      </w:r>
      <w:proofErr w:type="spell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расчеловечивания</w:t>
      </w:r>
      <w:proofErr w:type="spell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лидера 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страны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котором длительное время держалась вся конструкция государственной власти", и этот лидер, как мы видим (при поддержке КНР и государственнических сил в России) сумел переломить крайне тяжелую ситуацию;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7. Отметим, что за две недели попыток реализовать сценарий “цветной революции” организаторы "майдана" практически во всех странах добивались серьезного раскола среди действующей элиты. Однако в Белоруссии данный сценарий был, судя по всему, купирован, несмотря на все издержки, такие как «фронда директоров», «бунт» главы Гродненской обладминистрации и «слив» военными информации с совещания Минобороны Республики;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8. Однако</w:t>
      </w:r>
      <w:proofErr w:type="gramStart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возникает вопрос: сможет ли так же действовать Кремль, если вопрос о лояльности «элит» к В. Путину «встанет ребром»?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9. Также стоит вопрос: чем Минск должен будет заплатить за поддержку Пекину и Москве?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10. Можно предположить, что в случае окончательной победы А. Лукашенко, те «элитные кланы» в РФ, которые «вложились» в его падение, окажутся в достаточно уязвимом положении;</w:t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0304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целом, можно предположить, что в ближайшую неделю «горячая» стадия «майдана» будет завершена (если не произойдет экстраординарных событий, опосредованных желанием Запада любой ценой попытаться развязать с Белоруссии гражданскую войну), и начинается позиционная война за сохранение Белоруссии в орбите России, а сохранение в Белоруссии социально ориентированного государства.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Как только случился казус с «отравлением» Навального из Кремля от </w:t>
      </w:r>
      <w:proofErr w:type="spell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Пескова</w:t>
      </w:r>
      <w:proofErr w:type="spell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сразу прозвучало интересное заявление: мол, власти готовы вывезти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рубеж на лечение главное лицо нашей несистемной оппозиции. Ну, а потом пошло что-то не так. И мы все наблюдали «катавасию» про невозможность/возможность транспортировки пациента в Германию. Подчеркну: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изначально </w:t>
      </w:r>
      <w:proofErr w:type="gram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Навального</w:t>
      </w:r>
      <w:proofErr w:type="gram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власти собирались эвакуировать из 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страны.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Почему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Ведь тем самым судьба «главного оппозиционера» передаётся в руки внешних </w:t>
      </w:r>
      <w:proofErr w:type="spell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акторов</w:t>
      </w:r>
      <w:proofErr w:type="spellEnd"/>
      <w:r w:rsidRPr="00603048">
        <w:rPr>
          <w:rFonts w:ascii="Times New Roman" w:hAnsi="Times New Roman" w:cs="Times New Roman"/>
          <w:color w:val="333333"/>
          <w:sz w:val="28"/>
          <w:szCs w:val="28"/>
        </w:rPr>
        <w:t>. </w:t>
      </w:r>
      <w:proofErr w:type="gramEnd"/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❓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Зачем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? И здесь очень много версий - от необходимости получить зарубежное подтверждение, что наше правительство - не «</w:t>
      </w:r>
      <w:proofErr w:type="spell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травительство</w:t>
      </w:r>
      <w:proofErr w:type="spellEnd"/>
      <w:r w:rsidRPr="00603048">
        <w:rPr>
          <w:rFonts w:ascii="Times New Roman" w:hAnsi="Times New Roman" w:cs="Times New Roman"/>
          <w:color w:val="333333"/>
          <w:sz w:val="28"/>
          <w:szCs w:val="28"/>
        </w:rPr>
        <w:t>», до операции «транзит» в радикально-оппозиционном поле.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Нас хотят убедить, что под воздействием коллективной истерии в зарубежных СМИ, Москва была вынуждена передать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находящегося</w:t>
      </w:r>
      <w:proofErr w:type="gram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коме Навального западным врачам? 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Но ведь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теперь от поставленного ими диагноза зависит очень многое. Очевидно, что западный диагноз «отравлению» Навального - это инструмент шантажа в отношении Кремля</w:t>
      </w:r>
      <w:proofErr w:type="gram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‼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</w:t>
      </w:r>
      <w:proofErr w:type="gram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 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понимать этого в АП РФ не могут. Но решения по передаче управления «атомным» чемоданом под </w:t>
      </w:r>
      <w:proofErr w:type="spell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ником</w:t>
      </w:r>
      <w:proofErr w:type="spell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«Навальный» все равно передали внешним силам. Выходит, что любые другие решения были ещё более не выгодными для Кремля или не вписывались в некий изначальный сценарий? Страшно даже представить вся зияющую политическую пропасть, разверзшуюся вокруг данной проблемы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03048" w:rsidRDefault="00603048" w:rsidP="00603048">
      <w:pPr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Отсюда возникает и следующий вопрос: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не являлась ли возможная провокация с А. Навальным, в частности, попыткой повлиять на позицию Москвы в отношении Минска в момент, когда «цветная революция» </w:t>
      </w:r>
      <w:proofErr w:type="gram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очевидно</w:t>
      </w:r>
      <w:proofErr w:type="gram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начала захлебываться?  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Или, наоборот, вывоз Навального из страны стал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уступкой, позволяющей увеличить усилия здоровой части российской власти  по купирован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ию белорусского «майдана»?   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Кейс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Навального</w:t>
      </w:r>
      <w:proofErr w:type="gramEnd"/>
      <w:r w:rsidRPr="00603048">
        <w:rPr>
          <w:rFonts w:ascii="Times New Roman" w:hAnsi="Times New Roman" w:cs="Times New Roman"/>
          <w:color w:val="333333"/>
          <w:sz w:val="28"/>
          <w:szCs w:val="28"/>
        </w:rPr>
        <w:t>», очевидно,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имеет перспективы серьезно повлиять на </w:t>
      </w:r>
      <w:proofErr w:type="spell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внутрироссийскую</w:t>
      </w:r>
      <w:proofErr w:type="spell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ситуацию. И здесь не только «умное голосование». Проигрывающие сражение за Белоруссию российские прозападные кланы спешат активировать опцию «российский майдан»? 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Вполне вероятно, что в рамках стратегии «российского майдана», предварительной стадией должен был стать «белорусский майдан»;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    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Любопытное экспертное замечание на канале «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Образ будущего»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: </w:t>
      </w:r>
      <w:r w:rsidRPr="00603048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«Кстати, интересный вопрос, на когда назначат майдан в России её либеральные элиты. Поскольку президентские выборы нескоро, ближайший ориентир - выборы в Госдуму, не позднее осени следующего года. То есть через год. Кто будет главным по подготовке к этой жаркой осени со стороны Кремля – интрига»;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Общим местом в экспертных рассуждениях стал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вопрос о смене лидерства (транзита) в рядах несистемной оппозиции в РФ. 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Уже ясно, что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Навальный</w:t>
      </w:r>
      <w:proofErr w:type="gram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на несколько месяцев исключён из внутриполитического оборота в России. Но, это не помеха для различных замещающих проектов. Как </w:t>
      </w:r>
      <w:proofErr w:type="gramStart"/>
      <w:r w:rsidRPr="00603048">
        <w:rPr>
          <w:rFonts w:ascii="Times New Roman" w:hAnsi="Times New Roman" w:cs="Times New Roman"/>
          <w:color w:val="333333"/>
          <w:sz w:val="28"/>
          <w:szCs w:val="28"/>
        </w:rPr>
        <w:t>там</w:t>
      </w:r>
      <w:proofErr w:type="gramEnd"/>
      <w:r w:rsidRPr="00603048">
        <w:rPr>
          <w:rFonts w:ascii="Times New Roman" w:hAnsi="Times New Roman" w:cs="Times New Roman"/>
          <w:color w:val="333333"/>
          <w:sz w:val="28"/>
          <w:szCs w:val="28"/>
        </w:rPr>
        <w:t xml:space="preserve"> у Юлиана Семёнова в «Семнадцати мгновениях...» - «Пастор Шлаг либо светлый образ его...» Сегодня, зачастую, эксплуатация «светлого образа» эффективнее, чем необходимость договариваться с физическим носителем этого образа.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Так что можно согласиться с мнением ряда экспертов, которые предполагают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, что с высокой степенью вероятности в период «лечебной паузы» инициативу у «</w:t>
      </w:r>
      <w:proofErr w:type="spell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навальнистов</w:t>
      </w:r>
      <w:proofErr w:type="spell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» перехватят структуры М. Ходорковского. </w:t>
      </w:r>
      <w:proofErr w:type="gram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Но в период ухода А. Навального от активной деятельности могут выиграть на только структуры М. </w:t>
      </w:r>
      <w:proofErr w:type="spell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Ходороковского</w:t>
      </w:r>
      <w:proofErr w:type="spell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а также и новые </w:t>
      </w:r>
      <w:proofErr w:type="spellStart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партии-спойлеры</w:t>
      </w:r>
      <w:proofErr w:type="spellEnd"/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от АП РФ, и «Яблоко»;</w:t>
      </w:r>
      <w:proofErr w:type="gramEnd"/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По состоянию на вечер 23 августа 2020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года ведущие западные СМИ практически не затрагивают тему Навального </w:t>
      </w:r>
      <w:r w:rsidRPr="00603048">
        <w:rPr>
          <w:rFonts w:ascii="Times New Roman" w:hAnsi="Times New Roman" w:cs="Times New Roman"/>
          <w:color w:val="333333"/>
          <w:sz w:val="28"/>
          <w:szCs w:val="28"/>
        </w:rPr>
        <w:t>(то ли потому, что идут переговоры, то ли в его состоянии не было обнаружено ничего криминального). И вот только в средине дня 24 августа появилось сообщение Би-би-си якобы подтверждающее версию отравления. Итак, некие решения внешними игроками уже приняты?</w:t>
      </w:r>
    </w:p>
    <w:p w:rsidR="00603048" w:rsidRPr="00603048" w:rsidRDefault="00603048" w:rsidP="0060304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03048">
        <w:rPr>
          <w:rFonts w:ascii="Times New Roman" w:hAnsi="Times New Roman" w:cs="Times New Roman"/>
          <w:color w:val="333333"/>
          <w:sz w:val="28"/>
          <w:szCs w:val="28"/>
        </w:rPr>
        <w:t>На наш взгляд, </w:t>
      </w:r>
      <w:r w:rsidRPr="0060304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 настоящий момент «кейс Навального» еще далеко не «разыгран» и может повернуться в любую сторону.</w:t>
      </w:r>
    </w:p>
    <w:p w:rsidR="00603048" w:rsidRPr="00603048" w:rsidRDefault="00603048" w:rsidP="00603048">
      <w:pPr>
        <w:rPr>
          <w:rFonts w:ascii="Times New Roman" w:hAnsi="Times New Roman" w:cs="Times New Roman"/>
          <w:sz w:val="28"/>
          <w:szCs w:val="28"/>
        </w:rPr>
      </w:pPr>
    </w:p>
    <w:sectPr w:rsidR="00603048" w:rsidRPr="00603048" w:rsidSect="006D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048"/>
    <w:rsid w:val="004C2645"/>
    <w:rsid w:val="00603048"/>
    <w:rsid w:val="006D3DD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2020-08-24T13:43:00Z</dcterms:created>
  <dcterms:modified xsi:type="dcterms:W3CDTF">2020-08-24T14:02:00Z</dcterms:modified>
</cp:coreProperties>
</file>