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934" w:rsidRDefault="00356F1D">
      <w:r w:rsidRPr="00356F1D">
        <w:t xml:space="preserve">Сергей Обухов - «Свободной прессе»: «Казус </w:t>
      </w:r>
      <w:proofErr w:type="spellStart"/>
      <w:r w:rsidRPr="00356F1D">
        <w:t>Фургала</w:t>
      </w:r>
      <w:proofErr w:type="spellEnd"/>
      <w:r w:rsidRPr="00356F1D">
        <w:t>: Кремль начал зачистку элиты»</w:t>
      </w:r>
    </w:p>
    <w:p w:rsidR="00356F1D" w:rsidRDefault="00356F1D" w:rsidP="00356F1D">
      <w:pPr>
        <w:pStyle w:val="a3"/>
      </w:pPr>
      <w:r>
        <w:t>В российской элите — громкий уголовный скандал. Лидер ЛДПР </w:t>
      </w:r>
      <w:r>
        <w:rPr>
          <w:rStyle w:val="a4"/>
        </w:rPr>
        <w:t>Владимир Жириновский</w:t>
      </w:r>
      <w:r>
        <w:t> пригрозил сложением полномочий депутатов и губернаторов от партии в связи с ситуацией с задержанием губернатора Хабаровского края </w:t>
      </w:r>
      <w:r>
        <w:rPr>
          <w:rStyle w:val="a4"/>
        </w:rPr>
        <w:t xml:space="preserve">Сергея </w:t>
      </w:r>
      <w:proofErr w:type="spellStart"/>
      <w:r>
        <w:rPr>
          <w:rStyle w:val="a4"/>
        </w:rPr>
        <w:t>Фургала</w:t>
      </w:r>
      <w:proofErr w:type="spellEnd"/>
      <w:r>
        <w:t>.</w:t>
      </w:r>
    </w:p>
    <w:p w:rsidR="00356F1D" w:rsidRDefault="00356F1D" w:rsidP="00356F1D">
      <w:pPr>
        <w:pStyle w:val="a3"/>
      </w:pPr>
      <w:r>
        <w:t xml:space="preserve">«Мы можем вывести всех депутатов фракции ЛДПР в Лефортово и стоять там до тех пор, пока не освободят </w:t>
      </w:r>
      <w:proofErr w:type="spellStart"/>
      <w:r>
        <w:t>Фургала</w:t>
      </w:r>
      <w:proofErr w:type="spellEnd"/>
      <w:r>
        <w:t xml:space="preserve">. Можем попросить наших губернаторов подать в отставку из солидарности — Смоленск, Владимир. Выйти из состава ЦИК, из состава </w:t>
      </w:r>
      <w:proofErr w:type="gramStart"/>
      <w:r>
        <w:t>Счетном</w:t>
      </w:r>
      <w:proofErr w:type="gramEnd"/>
      <w:r>
        <w:t xml:space="preserve"> палаты», — заявил Жириновский.</w:t>
      </w:r>
    </w:p>
    <w:p w:rsidR="00356F1D" w:rsidRDefault="00356F1D" w:rsidP="00356F1D">
      <w:pPr>
        <w:pStyle w:val="a3"/>
      </w:pPr>
      <w:r>
        <w:t xml:space="preserve">Он также отметил, что </w:t>
      </w:r>
      <w:proofErr w:type="spellStart"/>
      <w:r>
        <w:t>Фургал</w:t>
      </w:r>
      <w:proofErr w:type="spellEnd"/>
      <w:r>
        <w:t xml:space="preserve"> был лучшим руководителем региона. «Наверно, это бесит. Как это так, губернатор от ЛДПР — показатели лучше? Дикость», — сказал Жириновский.</w:t>
      </w:r>
    </w:p>
    <w:p w:rsidR="00356F1D" w:rsidRDefault="00356F1D" w:rsidP="00356F1D">
      <w:pPr>
        <w:pStyle w:val="a3"/>
      </w:pPr>
      <w:r>
        <w:t xml:space="preserve">Напомним, 9 июля представители Следственного комитета (СКР) в сопровождении сотрудников ФСБ в Хабаровске задержали </w:t>
      </w:r>
      <w:proofErr w:type="spellStart"/>
      <w:r>
        <w:t>Фургала</w:t>
      </w:r>
      <w:proofErr w:type="spellEnd"/>
      <w:r>
        <w:t>. По данным следствия, он является организатором ряда заказных убийств и покушений на предпринимателей в 2004—2005 годах.</w:t>
      </w:r>
    </w:p>
    <w:p w:rsidR="00356F1D" w:rsidRDefault="00356F1D" w:rsidP="00356F1D">
      <w:pPr>
        <w:pStyle w:val="a3"/>
      </w:pPr>
      <w:proofErr w:type="spellStart"/>
      <w:proofErr w:type="gramStart"/>
      <w:r>
        <w:t>Фургалу</w:t>
      </w:r>
      <w:proofErr w:type="spellEnd"/>
      <w:r>
        <w:t> вменяется убийство двух или более лиц, убийство лица или его близких в связи с осуществлением им служебной деятельности или выполнением общественного долга, убийство из корыстных побуждений или по найму, а равно сопряженное с разбоем, вымогательством или бандитизмом, а также приготовлением к этим преступлениям и покушением на эти преступления (ч. 3 ст. 30, ч. 3 ст. 33 и пункты «б</w:t>
      </w:r>
      <w:proofErr w:type="gramEnd"/>
      <w:r>
        <w:t>», «</w:t>
      </w:r>
      <w:proofErr w:type="gramStart"/>
      <w:r>
        <w:t>ж», «</w:t>
      </w:r>
      <w:proofErr w:type="spellStart"/>
      <w:r>
        <w:t>з</w:t>
      </w:r>
      <w:proofErr w:type="spellEnd"/>
      <w:r>
        <w:t>» ч. 2 ст. 105 УК РФ; ч. 3 ст. 33, п.п. «а», «б», «ж», «</w:t>
      </w:r>
      <w:proofErr w:type="spellStart"/>
      <w:r>
        <w:t>з</w:t>
      </w:r>
      <w:proofErr w:type="spellEnd"/>
      <w:r>
        <w:t>» ч. 2 ст. 105 УК РФ).</w:t>
      </w:r>
      <w:proofErr w:type="gramEnd"/>
    </w:p>
    <w:p w:rsidR="00356F1D" w:rsidRDefault="00356F1D" w:rsidP="00356F1D">
      <w:pPr>
        <w:pStyle w:val="a3"/>
      </w:pPr>
      <w:r>
        <w:t xml:space="preserve">«По делу, кроме </w:t>
      </w:r>
      <w:proofErr w:type="spellStart"/>
      <w:r>
        <w:t>Фургала</w:t>
      </w:r>
      <w:proofErr w:type="spellEnd"/>
      <w:r>
        <w:t>, ранее задержаны и арестованы четверо активных участников организованной группы, которым предъявлены обвинения в зависимости от роли каждого в совершении преступлений», — сообщает СКР. При этом не уточняются имена других фигурантов дела, а также же</w:t>
      </w:r>
      <w:proofErr w:type="gramStart"/>
      <w:r>
        <w:t>ртв пр</w:t>
      </w:r>
      <w:proofErr w:type="gramEnd"/>
      <w:r>
        <w:t>еступлений.</w:t>
      </w:r>
    </w:p>
    <w:p w:rsidR="00356F1D" w:rsidRDefault="00356F1D" w:rsidP="00356F1D">
      <w:pPr>
        <w:pStyle w:val="a3"/>
      </w:pPr>
      <w:r>
        <w:t>Ранее, в конце 2019 года, в Москве арестовали бизнесмена и </w:t>
      </w:r>
      <w:proofErr w:type="spellStart"/>
      <w:r>
        <w:t>экс-депутата</w:t>
      </w:r>
      <w:proofErr w:type="spellEnd"/>
      <w:r>
        <w:t xml:space="preserve"> Хабаровской краевой думы </w:t>
      </w:r>
      <w:r>
        <w:rPr>
          <w:rStyle w:val="a4"/>
        </w:rPr>
        <w:t xml:space="preserve">Николая </w:t>
      </w:r>
      <w:proofErr w:type="spellStart"/>
      <w:r>
        <w:rPr>
          <w:rStyle w:val="a4"/>
        </w:rPr>
        <w:t>Мистрюкова</w:t>
      </w:r>
      <w:proofErr w:type="spellEnd"/>
      <w:r>
        <w:t xml:space="preserve">, который много лет являлся деловым партнером </w:t>
      </w:r>
      <w:proofErr w:type="spellStart"/>
      <w:r>
        <w:t>Фургала</w:t>
      </w:r>
      <w:proofErr w:type="spellEnd"/>
      <w:r>
        <w:t xml:space="preserve">. </w:t>
      </w:r>
      <w:proofErr w:type="spellStart"/>
      <w:r>
        <w:t>Мистрюкова</w:t>
      </w:r>
      <w:proofErr w:type="spellEnd"/>
      <w:r>
        <w:t xml:space="preserve"> и трех его сообщников — </w:t>
      </w:r>
      <w:r>
        <w:rPr>
          <w:rStyle w:val="a4"/>
        </w:rPr>
        <w:t>Марата Кадырова</w:t>
      </w:r>
      <w:r>
        <w:t>, </w:t>
      </w:r>
      <w:r>
        <w:rPr>
          <w:rStyle w:val="a4"/>
        </w:rPr>
        <w:t xml:space="preserve">Александра </w:t>
      </w:r>
      <w:proofErr w:type="spellStart"/>
      <w:r>
        <w:rPr>
          <w:rStyle w:val="a4"/>
        </w:rPr>
        <w:t>Карепова</w:t>
      </w:r>
      <w:proofErr w:type="spellEnd"/>
      <w:r>
        <w:t> и </w:t>
      </w:r>
      <w:r>
        <w:rPr>
          <w:rStyle w:val="a4"/>
        </w:rPr>
        <w:t>Андрея Палея</w:t>
      </w:r>
      <w:r>
        <w:t> — подозревают в двух убийствах и покушении, совершенных в 2004—2005 годах.</w:t>
      </w:r>
    </w:p>
    <w:p w:rsidR="00356F1D" w:rsidRDefault="00356F1D" w:rsidP="00356F1D">
      <w:pPr>
        <w:pStyle w:val="a3"/>
      </w:pPr>
      <w:r>
        <w:t>В частности, речь идет об убийстве в 2004 году в Хабаровске бизнесмена </w:t>
      </w:r>
      <w:r>
        <w:rPr>
          <w:rStyle w:val="a4"/>
        </w:rPr>
        <w:t>Евгения Зори</w:t>
      </w:r>
      <w:r>
        <w:t xml:space="preserve">. </w:t>
      </w:r>
      <w:proofErr w:type="gramStart"/>
      <w:r>
        <w:t>Киллер</w:t>
      </w:r>
      <w:proofErr w:type="gramEnd"/>
      <w:r>
        <w:t xml:space="preserve"> подкараулил его недалеко от дома в самом центре города. Несмотря на внезапность нападения, коммерсант, майор вооруженных сил в отставке, ухитрился сбить убийцу с ног и побежал в сторону находившегося в 50 м здания Кировского РОВД. Киллер выпустил вслед ему обойму из пистолета Макарова — в результате Зоря скончался до приезда </w:t>
      </w:r>
      <w:proofErr w:type="gramStart"/>
      <w:r>
        <w:t>скорой</w:t>
      </w:r>
      <w:proofErr w:type="gramEnd"/>
      <w:r>
        <w:t>.</w:t>
      </w:r>
    </w:p>
    <w:p w:rsidR="00356F1D" w:rsidRDefault="00356F1D" w:rsidP="00356F1D">
      <w:pPr>
        <w:pStyle w:val="a3"/>
      </w:pPr>
      <w:r>
        <w:t>Речь также идет о покушении в 2005 году на амурского предпринимателя </w:t>
      </w:r>
      <w:r>
        <w:rPr>
          <w:rStyle w:val="a4"/>
        </w:rPr>
        <w:t>Александра Смольского</w:t>
      </w:r>
      <w:r>
        <w:t> и убийстве </w:t>
      </w:r>
      <w:r>
        <w:rPr>
          <w:rStyle w:val="a4"/>
        </w:rPr>
        <w:t>Олега Булатова</w:t>
      </w:r>
      <w:r>
        <w:t xml:space="preserve">. Последний в прошлом являлся сотрудником милиции, а затем создал с будущим губернатором </w:t>
      </w:r>
      <w:proofErr w:type="spellStart"/>
      <w:r>
        <w:t>Фургалом</w:t>
      </w:r>
      <w:proofErr w:type="spellEnd"/>
      <w:r>
        <w:t xml:space="preserve"> совместный бизнес по торговле металлом. В феврале 2005 года труп Булатова с семью огнестрельными и множественными осколочными ранениями — расстреляв бизнесмена, убийца бросил в него еще и гранату — обнаружили возле его дома.</w:t>
      </w:r>
    </w:p>
    <w:p w:rsidR="00356F1D" w:rsidRDefault="00356F1D" w:rsidP="00356F1D">
      <w:pPr>
        <w:pStyle w:val="a3"/>
      </w:pPr>
      <w:r>
        <w:lastRenderedPageBreak/>
        <w:t xml:space="preserve">Теперь руки у следствия дошли до самого </w:t>
      </w:r>
      <w:proofErr w:type="spellStart"/>
      <w:r>
        <w:t>Фургала</w:t>
      </w:r>
      <w:proofErr w:type="spellEnd"/>
      <w:r>
        <w:t>, который возглавляет Хабаровский край с сентября 2018 года (баллотировался от ЛДПР). Впервые в современной истории России губернатор может быть осужден за убийство.</w:t>
      </w:r>
    </w:p>
    <w:p w:rsidR="00356F1D" w:rsidRDefault="00356F1D" w:rsidP="00356F1D">
      <w:pPr>
        <w:pStyle w:val="a3"/>
      </w:pPr>
      <w:r>
        <w:t xml:space="preserve">Что на самом деле стоит за арестом </w:t>
      </w:r>
      <w:proofErr w:type="spellStart"/>
      <w:r>
        <w:t>Фургала</w:t>
      </w:r>
      <w:proofErr w:type="spellEnd"/>
      <w:r>
        <w:t>?</w:t>
      </w:r>
    </w:p>
    <w:p w:rsidR="00356F1D" w:rsidRDefault="00356F1D" w:rsidP="00356F1D">
      <w:pPr>
        <w:pStyle w:val="a3"/>
      </w:pPr>
      <w:r>
        <w:t xml:space="preserve">— Арест </w:t>
      </w:r>
      <w:proofErr w:type="spellStart"/>
      <w:r>
        <w:t>Фургала</w:t>
      </w:r>
      <w:proofErr w:type="spellEnd"/>
      <w:r>
        <w:t xml:space="preserve"> показывает, что «триумф» 1 июля (так охарактеризовал итоги голосования по поправкам в Конституцию пресс-секретарь президента </w:t>
      </w:r>
      <w:r>
        <w:rPr>
          <w:rStyle w:val="a4"/>
        </w:rPr>
        <w:t>Дмитрий Песков</w:t>
      </w:r>
      <w:r>
        <w:t>) все больше напоминает древнеримский — наступила стадия жертвоприношений, — отмечает </w:t>
      </w:r>
      <w:r>
        <w:rPr>
          <w:rStyle w:val="a4"/>
        </w:rPr>
        <w:t>секретарь ЦК КПРФ, доктор политических наук </w:t>
      </w:r>
      <w:hyperlink r:id="rId4" w:tgtFrame="_blank" w:history="1">
        <w:r>
          <w:rPr>
            <w:rStyle w:val="a5"/>
            <w:b/>
            <w:bCs/>
          </w:rPr>
          <w:t>Сергей Обухов</w:t>
        </w:r>
      </w:hyperlink>
      <w:r>
        <w:t xml:space="preserve">. — Просто в нашем, более цивилизованном мире, жертвоприношения совершают силовики. Губернатор Хабаровского края не дал хорошего результата в голосовании по Конституции — регион вошел в топ-10 субъектов РФ с наименьшим процентом голосов «за», и оказался там на шестом месте — 66, 28% голосов. Еще более низкие показатели только у Ненецкого АО, Якутии, Камчатского края, Магаданской и Омской областей. Что касается процента явки, тут Хабаровский край и вовсе на втором месте в списке </w:t>
      </w:r>
      <w:proofErr w:type="gramStart"/>
      <w:r>
        <w:t>худших</w:t>
      </w:r>
      <w:proofErr w:type="gramEnd"/>
      <w:r>
        <w:t>: его опережает только Камчатка.</w:t>
      </w:r>
    </w:p>
    <w:p w:rsidR="00356F1D" w:rsidRDefault="00356F1D" w:rsidP="00356F1D">
      <w:pPr>
        <w:pStyle w:val="a3"/>
      </w:pPr>
      <w:proofErr w:type="spellStart"/>
      <w:r>
        <w:t>Фургал</w:t>
      </w:r>
      <w:proofErr w:type="spellEnd"/>
      <w:r>
        <w:t xml:space="preserve">, прямо скажем, фигура </w:t>
      </w:r>
      <w:proofErr w:type="spellStart"/>
      <w:r>
        <w:t>антиэлитная</w:t>
      </w:r>
      <w:proofErr w:type="spellEnd"/>
      <w:r>
        <w:t> — и теперь пошел под раздачу.</w:t>
      </w:r>
    </w:p>
    <w:p w:rsidR="00356F1D" w:rsidRDefault="00356F1D" w:rsidP="00356F1D">
      <w:pPr>
        <w:pStyle w:val="a3"/>
      </w:pPr>
      <w:r>
        <w:t xml:space="preserve">Думаю, нас теперь ждет целая серия подобных громких дел. В ход пошел так называемый принцип </w:t>
      </w:r>
      <w:proofErr w:type="spellStart"/>
      <w:r>
        <w:t>преюдиции</w:t>
      </w:r>
      <w:proofErr w:type="spellEnd"/>
      <w:r>
        <w:t>, об опасности которого предупреждал еще покойный депутат-коммунист </w:t>
      </w:r>
      <w:r>
        <w:rPr>
          <w:rStyle w:val="a4"/>
        </w:rPr>
        <w:t xml:space="preserve">Виктор </w:t>
      </w:r>
      <w:proofErr w:type="spellStart"/>
      <w:r>
        <w:rPr>
          <w:rStyle w:val="a4"/>
        </w:rPr>
        <w:t>Илюхин</w:t>
      </w:r>
      <w:proofErr w:type="spellEnd"/>
      <w:r>
        <w:t>.</w:t>
      </w:r>
    </w:p>
    <w:p w:rsidR="00356F1D" w:rsidRDefault="00356F1D" w:rsidP="00356F1D">
      <w:pPr>
        <w:pStyle w:val="a3"/>
      </w:pPr>
      <w:r>
        <w:t xml:space="preserve">Речь идет о законе «О внесении изменений в Уголовный кодекс РФ и Уголовно-процессуальный кодекс РФ» — Госдума принял его весной 2009 года. </w:t>
      </w:r>
      <w:proofErr w:type="spellStart"/>
      <w:r>
        <w:t>Илюхин</w:t>
      </w:r>
      <w:proofErr w:type="spellEnd"/>
      <w:r>
        <w:t xml:space="preserve"> тогда говорил, что закон перечеркивает все демократические принципы отправления правосудия. Материалы в отношении человека, признавшего свою вину, и активно участвующего на следствии в разоблачении других, выделяются в отдельное </w:t>
      </w:r>
      <w:proofErr w:type="gramStart"/>
      <w:r>
        <w:t>производство</w:t>
      </w:r>
      <w:proofErr w:type="gramEnd"/>
      <w:r>
        <w:t xml:space="preserve"> и направляется в суд. Суд выносит решение, и оно касается, в том числе, этих самых других — граждан, на которых признавший вину дал показания.</w:t>
      </w:r>
    </w:p>
    <w:p w:rsidR="00356F1D" w:rsidRDefault="00356F1D" w:rsidP="00356F1D">
      <w:pPr>
        <w:pStyle w:val="a3"/>
      </w:pPr>
      <w:r>
        <w:t xml:space="preserve">А дальше в ход идет принцип </w:t>
      </w:r>
      <w:proofErr w:type="spellStart"/>
      <w:r>
        <w:t>преюдиции</w:t>
      </w:r>
      <w:proofErr w:type="spellEnd"/>
      <w:r>
        <w:t xml:space="preserve"> (обязательность для всех судов, рассматривающих дело, принять без проверки доказательств факты, ранее установленные вступившим в законную силу судебным решением по другому делу, в котором участвуют те же лица, — «СП») — и человек, на которого даны показания, утвержденные решение суда, арестовывается.</w:t>
      </w:r>
    </w:p>
    <w:p w:rsidR="00356F1D" w:rsidRDefault="00356F1D" w:rsidP="00356F1D">
      <w:pPr>
        <w:pStyle w:val="a3"/>
      </w:pPr>
      <w:r>
        <w:t xml:space="preserve">В нашем случае, </w:t>
      </w:r>
      <w:proofErr w:type="spellStart"/>
      <w:r>
        <w:t>Фургала</w:t>
      </w:r>
      <w:proofErr w:type="spellEnd"/>
      <w:r>
        <w:t xml:space="preserve"> арестовали по показаниям, которые дал </w:t>
      </w:r>
      <w:proofErr w:type="spellStart"/>
      <w:r>
        <w:t>Николй</w:t>
      </w:r>
      <w:proofErr w:type="spellEnd"/>
      <w:r>
        <w:t xml:space="preserve"> </w:t>
      </w:r>
      <w:proofErr w:type="spellStart"/>
      <w:r>
        <w:t>Мистрюков</w:t>
      </w:r>
      <w:proofErr w:type="spellEnd"/>
      <w:r>
        <w:t xml:space="preserve">. Не берусь судить, виновен хабаровский губернатор или нет. Речь </w:t>
      </w:r>
      <w:proofErr w:type="gramStart"/>
      <w:r>
        <w:t>о</w:t>
      </w:r>
      <w:proofErr w:type="gramEnd"/>
      <w:r>
        <w:t> </w:t>
      </w:r>
      <w:proofErr w:type="gramStart"/>
      <w:r>
        <w:t>другом</w:t>
      </w:r>
      <w:proofErr w:type="gramEnd"/>
      <w:r>
        <w:t xml:space="preserve">: сделка со следствием и принцип </w:t>
      </w:r>
      <w:proofErr w:type="spellStart"/>
      <w:r>
        <w:t>преюдиции</w:t>
      </w:r>
      <w:proofErr w:type="spellEnd"/>
      <w:r>
        <w:t xml:space="preserve"> дают силовиками и политическим администраторам широчайшие возможности для чистки истеблишмента, которую в России так жаждали.</w:t>
      </w:r>
    </w:p>
    <w:p w:rsidR="00356F1D" w:rsidRDefault="00356F1D" w:rsidP="00356F1D">
      <w:pPr>
        <w:pStyle w:val="a3"/>
      </w:pPr>
      <w:r>
        <w:t>Народу как бы говорят: вы хотели, чтобы Кремль начал выкашивать плохую элиту? Получите!</w:t>
      </w:r>
    </w:p>
    <w:p w:rsidR="00356F1D" w:rsidRDefault="00356F1D" w:rsidP="00356F1D">
      <w:pPr>
        <w:pStyle w:val="a3"/>
      </w:pPr>
      <w:r>
        <w:t>Примерно по той же схеме проводилась чистка истеблишмента во времена </w:t>
      </w:r>
      <w:r>
        <w:rPr>
          <w:rStyle w:val="a4"/>
        </w:rPr>
        <w:t>Иосифа Виссарионовича Сталина</w:t>
      </w:r>
      <w:r>
        <w:t>. Народ тогда, напомню, горячо поддерживал аресты вредителей и шпионов.</w:t>
      </w:r>
    </w:p>
    <w:p w:rsidR="00356F1D" w:rsidRDefault="00356F1D" w:rsidP="00356F1D">
      <w:pPr>
        <w:pStyle w:val="a3"/>
      </w:pPr>
      <w:r>
        <w:t>Думаю, сейчас многие чиновники РФ смотрят на происходящее с </w:t>
      </w:r>
      <w:proofErr w:type="spellStart"/>
      <w:r>
        <w:t>Фургалом</w:t>
      </w:r>
      <w:proofErr w:type="spellEnd"/>
      <w:r>
        <w:t xml:space="preserve"> с замиранием сердца. Они напряженно размышляют: кого из их знакомых силовики посадили </w:t>
      </w:r>
      <w:r>
        <w:lastRenderedPageBreak/>
        <w:t>в Лефортово или обычные СИЗО, у кого могли выбить под сокращение срока нужные показания — в том числе, против этого самого чиновника? И что, если эти показания уже оформлены соответствующим судебным решением!</w:t>
      </w:r>
    </w:p>
    <w:p w:rsidR="00356F1D" w:rsidRDefault="00356F1D" w:rsidP="00356F1D">
      <w:pPr>
        <w:pStyle w:val="a3"/>
      </w:pPr>
      <w:r>
        <w:rPr>
          <w:rStyle w:val="a4"/>
        </w:rPr>
        <w:t>«СП»: — Насколько далеко Кремль готов зайти в этой чистке истеблишмента?</w:t>
      </w:r>
    </w:p>
    <w:p w:rsidR="00356F1D" w:rsidRDefault="00356F1D" w:rsidP="00356F1D">
      <w:pPr>
        <w:pStyle w:val="a3"/>
      </w:pPr>
      <w:r>
        <w:t xml:space="preserve">— Боюсь, в нашей стране она будет </w:t>
      </w:r>
      <w:proofErr w:type="gramStart"/>
      <w:r>
        <w:t>менее травоядной</w:t>
      </w:r>
      <w:proofErr w:type="gramEnd"/>
      <w:r>
        <w:t>, чем те чистки, которые идут сейчас в США и Великобритании. Дай бог, конечно, чтобы я ошибался. Но </w:t>
      </w:r>
      <w:proofErr w:type="spellStart"/>
      <w:r>
        <w:t>Илюхин</w:t>
      </w:r>
      <w:proofErr w:type="spellEnd"/>
      <w:r>
        <w:t xml:space="preserve"> не напрасно поднимал эту тему в 2009 году, и недаром ему затыкали рот. Сейчас, как мы видим, эта правовая норма превращается из спящей в активно </w:t>
      </w:r>
      <w:proofErr w:type="gramStart"/>
      <w:r>
        <w:t>действующую</w:t>
      </w:r>
      <w:proofErr w:type="gramEnd"/>
      <w:r>
        <w:t>.</w:t>
      </w:r>
    </w:p>
    <w:p w:rsidR="00356F1D" w:rsidRDefault="00356F1D" w:rsidP="00356F1D">
      <w:pPr>
        <w:pStyle w:val="a3"/>
      </w:pPr>
      <w:r>
        <w:t>На мой взгляд, можно предположить: решение по </w:t>
      </w:r>
      <w:proofErr w:type="spellStart"/>
      <w:r>
        <w:t>Фургалу</w:t>
      </w:r>
      <w:proofErr w:type="spellEnd"/>
      <w:r>
        <w:t xml:space="preserve"> принимал не прокурор края, и даже не генеральный прокурор. Думаю, решение было принято после доклада лично </w:t>
      </w:r>
      <w:r>
        <w:rPr>
          <w:rStyle w:val="a4"/>
        </w:rPr>
        <w:t>Владимиру Путину</w:t>
      </w:r>
      <w:r>
        <w:t>.</w:t>
      </w:r>
    </w:p>
    <w:p w:rsidR="00356F1D" w:rsidRDefault="00356F1D" w:rsidP="00356F1D">
      <w:pPr>
        <w:pStyle w:val="a3"/>
      </w:pPr>
      <w:r>
        <w:t xml:space="preserve">А теперь, как водится, решение будет спущено на более низкий уровень </w:t>
      </w:r>
      <w:proofErr w:type="spellStart"/>
      <w:r>
        <w:t>политадминистраторов</w:t>
      </w:r>
      <w:proofErr w:type="spellEnd"/>
      <w:r>
        <w:t> — и колесо может поехать: раз у нас «триумф», и обществу нужны показательные жертвоприношения. То есть, нужно наказать убийц среди губернаторов, растратчиков среди министров и более мелких чиновников.</w:t>
      </w:r>
    </w:p>
    <w:p w:rsidR="00356F1D" w:rsidRDefault="00356F1D" w:rsidP="00356F1D">
      <w:pPr>
        <w:pStyle w:val="a3"/>
      </w:pPr>
      <w:r>
        <w:t>Мы видим, например, арест замминистра науки и высшего образования </w:t>
      </w:r>
      <w:r>
        <w:rPr>
          <w:rStyle w:val="a4"/>
        </w:rPr>
        <w:t>Марины Лукашевич</w:t>
      </w:r>
      <w:r>
        <w:t> и </w:t>
      </w:r>
      <w:proofErr w:type="spellStart"/>
      <w:r>
        <w:t>экс-главы</w:t>
      </w:r>
      <w:proofErr w:type="spellEnd"/>
      <w:r>
        <w:t xml:space="preserve"> департамента ведомства </w:t>
      </w:r>
      <w:r>
        <w:rPr>
          <w:rStyle w:val="a4"/>
        </w:rPr>
        <w:t>Михаила Попова</w:t>
      </w:r>
      <w:r>
        <w:t xml:space="preserve"> по делу о хищении более 50 миллионов рублей. Надо думать, эти люди связаны </w:t>
      </w:r>
      <w:proofErr w:type="gramStart"/>
      <w:r>
        <w:t>с</w:t>
      </w:r>
      <w:proofErr w:type="gramEnd"/>
      <w:r>
        <w:t> многими элитными кланами. Думаю также, что Лукашевич может в Лефортово пойти на сделку с правосудием, и дать показания на многих.</w:t>
      </w:r>
    </w:p>
    <w:p w:rsidR="00356F1D" w:rsidRDefault="00356F1D" w:rsidP="00356F1D">
      <w:pPr>
        <w:pStyle w:val="a3"/>
      </w:pPr>
      <w:r>
        <w:t>Та же схема применима, не исключено, в деле </w:t>
      </w:r>
      <w:r>
        <w:rPr>
          <w:rStyle w:val="a4"/>
        </w:rPr>
        <w:t>Ивана Сафронова</w:t>
      </w:r>
      <w:r>
        <w:t>. Как только он заключит соглашение со следствием и сдаст свои источники в ВПК — затрепещут и конфиденты Сафронова.</w:t>
      </w:r>
    </w:p>
    <w:p w:rsidR="00356F1D" w:rsidRDefault="00356F1D" w:rsidP="00356F1D">
      <w:pPr>
        <w:pStyle w:val="a3"/>
      </w:pPr>
      <w:r>
        <w:t xml:space="preserve">По сути, </w:t>
      </w:r>
      <w:proofErr w:type="spellStart"/>
      <w:r>
        <w:t>межэлитное</w:t>
      </w:r>
      <w:proofErr w:type="spellEnd"/>
      <w:r>
        <w:t xml:space="preserve"> соглашение 1950-х годов о недопустимости внесудебных репрессий нынешняя система из себя исторгла. И это — очень опасно.</w:t>
      </w:r>
    </w:p>
    <w:p w:rsidR="00356F1D" w:rsidRDefault="00356F1D" w:rsidP="00356F1D">
      <w:pPr>
        <w:pStyle w:val="a3"/>
      </w:pPr>
      <w:r>
        <w:rPr>
          <w:rStyle w:val="a4"/>
        </w:rPr>
        <w:t xml:space="preserve">«СП»: — Насколько </w:t>
      </w:r>
      <w:proofErr w:type="spellStart"/>
      <w:r>
        <w:rPr>
          <w:rStyle w:val="a4"/>
        </w:rPr>
        <w:t>межэлитные</w:t>
      </w:r>
      <w:proofErr w:type="spellEnd"/>
      <w:r>
        <w:rPr>
          <w:rStyle w:val="a4"/>
        </w:rPr>
        <w:t xml:space="preserve"> зачистки укрепят позиции Путина?</w:t>
      </w:r>
    </w:p>
    <w:p w:rsidR="00356F1D" w:rsidRDefault="00356F1D" w:rsidP="00356F1D">
      <w:pPr>
        <w:pStyle w:val="a3"/>
      </w:pPr>
      <w:r>
        <w:t>— Конечно, ключевая цель зачисток — укрепления рейтинга Владимира Владимировича. Поскольку его рейтинг — единственное, на чем держится нынешняя политическая система. Причем, референдум 1 июля в этом плане Путину не помог — его рейтинг так и не вернулся к показателям до пенсионной реформы.</w:t>
      </w:r>
    </w:p>
    <w:p w:rsidR="00356F1D" w:rsidRDefault="00356F1D" w:rsidP="00356F1D">
      <w:pPr>
        <w:pStyle w:val="a3"/>
      </w:pPr>
      <w:r>
        <w:t>Так что сейчас за накачку возьмутся правоохранители. Правда, в отличие от печальных практик правоохранительных органов 1930—1940-х годов, у нас сейчас репрессии точечные, показательные — исключительно для устрашения. Для полномасштабных репрессий у системы просто нет сил, но это не слишком облегчает ситуацию.</w:t>
      </w:r>
    </w:p>
    <w:p w:rsidR="00356F1D" w:rsidRDefault="00356F1D"/>
    <w:sectPr w:rsidR="00356F1D" w:rsidSect="0039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F1D"/>
    <w:rsid w:val="00356F1D"/>
    <w:rsid w:val="0039506D"/>
    <w:rsid w:val="004C2645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56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6F1D"/>
    <w:rPr>
      <w:b/>
      <w:bCs/>
    </w:rPr>
  </w:style>
  <w:style w:type="character" w:styleId="a5">
    <w:name w:val="Hyperlink"/>
    <w:basedOn w:val="a0"/>
    <w:uiPriority w:val="99"/>
    <w:semiHidden/>
    <w:unhideWhenUsed/>
    <w:rsid w:val="00356F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3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vpressa.ru/persons/sergey-obuh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1246</Words>
  <Characters>7107</Characters>
  <Application>Microsoft Office Word</Application>
  <DocSecurity>0</DocSecurity>
  <Lines>59</Lines>
  <Paragraphs>16</Paragraphs>
  <ScaleCrop>false</ScaleCrop>
  <Company/>
  <LinksUpToDate>false</LinksUpToDate>
  <CharactersWithSpaces>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2020-07-10T06:00:00Z</dcterms:created>
  <dcterms:modified xsi:type="dcterms:W3CDTF">2020-07-10T06:00:00Z</dcterms:modified>
</cp:coreProperties>
</file>