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Default="00751F32">
      <w:r w:rsidRPr="00751F32">
        <w:t xml:space="preserve">Сергей Обухов про «дело </w:t>
      </w:r>
      <w:proofErr w:type="spellStart"/>
      <w:r w:rsidRPr="00751F32">
        <w:t>Фургала</w:t>
      </w:r>
      <w:proofErr w:type="spellEnd"/>
      <w:r w:rsidRPr="00751F32">
        <w:t xml:space="preserve">», пророчество покойного </w:t>
      </w:r>
      <w:proofErr w:type="spellStart"/>
      <w:r w:rsidRPr="00751F32">
        <w:t>Илюхина</w:t>
      </w:r>
      <w:proofErr w:type="spellEnd"/>
      <w:r w:rsidRPr="00751F32">
        <w:t xml:space="preserve"> и политические последствия </w:t>
      </w:r>
      <w:proofErr w:type="gramStart"/>
      <w:r w:rsidRPr="00751F32">
        <w:t>новой</w:t>
      </w:r>
      <w:proofErr w:type="gramEnd"/>
      <w:r w:rsidRPr="00751F32">
        <w:t xml:space="preserve"> губернаторской «</w:t>
      </w:r>
      <w:proofErr w:type="spellStart"/>
      <w:r w:rsidRPr="00751F32">
        <w:t>ОПГ-убийц</w:t>
      </w:r>
      <w:proofErr w:type="spellEnd"/>
      <w:r w:rsidRPr="00751F32">
        <w:t xml:space="preserve"> с мандатами»</w:t>
      </w:r>
    </w:p>
    <w:p w:rsidR="00751F32" w:rsidRDefault="00751F32" w:rsidP="00751F32">
      <w:pPr>
        <w:pStyle w:val="a3"/>
        <w:jc w:val="both"/>
      </w:pPr>
      <w:r>
        <w:rPr>
          <w:rStyle w:val="a4"/>
        </w:rPr>
        <w:t xml:space="preserve">Доктор политических наук Сергей Обухов прокомментировал в социальных </w:t>
      </w:r>
      <w:proofErr w:type="spellStart"/>
      <w:r>
        <w:rPr>
          <w:rStyle w:val="a4"/>
        </w:rPr>
        <w:t>медиа</w:t>
      </w:r>
      <w:proofErr w:type="spellEnd"/>
      <w:r>
        <w:rPr>
          <w:rStyle w:val="a4"/>
        </w:rPr>
        <w:t xml:space="preserve"> внутриполитическую ситуацию в стране в контексте ночного задержания популярного губернатора Хабаровского края </w:t>
      </w:r>
      <w:proofErr w:type="spellStart"/>
      <w:r>
        <w:rPr>
          <w:rStyle w:val="a4"/>
        </w:rPr>
        <w:t>Фургала</w:t>
      </w:r>
      <w:proofErr w:type="spellEnd"/>
      <w:r>
        <w:rPr>
          <w:rStyle w:val="a4"/>
        </w:rPr>
        <w:t xml:space="preserve"> (ЛДПР) по обвинению в организации убийств.</w:t>
      </w:r>
    </w:p>
    <w:p w:rsidR="00751F32" w:rsidRDefault="00751F32" w:rsidP="00751F32">
      <w:pPr>
        <w:pStyle w:val="a3"/>
      </w:pPr>
      <w:r>
        <w:t xml:space="preserve">Когда я </w:t>
      </w:r>
      <w:proofErr w:type="gramStart"/>
      <w:r>
        <w:t>иронизировал над заявлениями</w:t>
      </w:r>
      <w:proofErr w:type="gramEnd"/>
      <w:r>
        <w:t xml:space="preserve"> ОНФ и </w:t>
      </w:r>
      <w:proofErr w:type="spellStart"/>
      <w:r>
        <w:t>Пескова</w:t>
      </w:r>
      <w:proofErr w:type="spellEnd"/>
      <w:r>
        <w:t xml:space="preserve"> о случившемся 1 июля «триумфе Президента», то я был не прав. Каюсь. У нас, видимо, «триумф» почти в древнеримском смысле. В ходе римских триумфов бывали не только шествия с пленными и военной добычей, но и жертвоприношения.</w:t>
      </w:r>
    </w:p>
    <w:p w:rsidR="00751F32" w:rsidRDefault="00751F32" w:rsidP="00751F32">
      <w:pPr>
        <w:pStyle w:val="a3"/>
      </w:pPr>
      <w:r>
        <w:t xml:space="preserve">«Дело </w:t>
      </w:r>
      <w:proofErr w:type="spellStart"/>
      <w:r>
        <w:t>Фургала</w:t>
      </w:r>
      <w:proofErr w:type="spellEnd"/>
      <w:r>
        <w:t xml:space="preserve">» - это первое (или не первое) политическое «жертвоприношение» поверженного в ходе референдума губернатора (процент поддержки ЕР и поправок в регионе минимальный, в 2,5 раза </w:t>
      </w:r>
      <w:proofErr w:type="gramStart"/>
      <w:r>
        <w:t>ниже</w:t>
      </w:r>
      <w:proofErr w:type="gramEnd"/>
      <w:r>
        <w:t xml:space="preserve"> чем Чечне, Кемерово или Брянске).</w:t>
      </w:r>
    </w:p>
    <w:p w:rsidR="00751F32" w:rsidRDefault="00751F32" w:rsidP="00751F32">
      <w:pPr>
        <w:pStyle w:val="a3"/>
      </w:pPr>
      <w:r>
        <w:t>По всей видимости, </w:t>
      </w:r>
      <w:r>
        <w:rPr>
          <w:rStyle w:val="a5"/>
        </w:rPr>
        <w:t xml:space="preserve">столь </w:t>
      </w:r>
      <w:proofErr w:type="gramStart"/>
      <w:r>
        <w:rPr>
          <w:rStyle w:val="a5"/>
        </w:rPr>
        <w:t>желанная</w:t>
      </w:r>
      <w:proofErr w:type="gramEnd"/>
      <w:r>
        <w:rPr>
          <w:rStyle w:val="a5"/>
        </w:rPr>
        <w:t xml:space="preserve"> многими политологами «</w:t>
      </w:r>
      <w:proofErr w:type="spellStart"/>
      <w:r>
        <w:rPr>
          <w:rStyle w:val="a5"/>
        </w:rPr>
        <w:t>антиистеблишментная</w:t>
      </w:r>
      <w:proofErr w:type="spellEnd"/>
      <w:r>
        <w:rPr>
          <w:rStyle w:val="a5"/>
        </w:rPr>
        <w:t xml:space="preserve">» революцию грядёт. И ее инструментом будут силовики, вооруженные </w:t>
      </w:r>
      <w:proofErr w:type="spellStart"/>
      <w:r>
        <w:rPr>
          <w:rStyle w:val="a5"/>
        </w:rPr>
        <w:t>преюдицией</w:t>
      </w:r>
      <w:proofErr w:type="spellEnd"/>
      <w:r>
        <w:rPr>
          <w:rStyle w:val="a5"/>
        </w:rPr>
        <w:t xml:space="preserve">. И в отличие от загнивающего Запада, у нас такая </w:t>
      </w:r>
      <w:r>
        <w:t xml:space="preserve">«революция» будет отнюдь не </w:t>
      </w:r>
      <w:r>
        <w:rPr>
          <w:rStyle w:val="a5"/>
        </w:rPr>
        <w:t>«</w:t>
      </w:r>
      <w:r>
        <w:t>травоядная</w:t>
      </w:r>
      <w:r>
        <w:rPr>
          <w:rStyle w:val="a5"/>
        </w:rPr>
        <w:t>».</w:t>
      </w:r>
    </w:p>
    <w:p w:rsidR="00751F32" w:rsidRDefault="00751F32" w:rsidP="00751F32">
      <w:pPr>
        <w:pStyle w:val="a3"/>
      </w:pPr>
      <w:r>
        <w:rPr>
          <w:rStyle w:val="a4"/>
        </w:rPr>
        <w:t>Так что политики и чиновники трепещите‼</w:t>
      </w:r>
    </w:p>
    <w:p w:rsidR="00751F32" w:rsidRDefault="00751F32" w:rsidP="00751F32">
      <w:pPr>
        <w:pStyle w:val="a3"/>
        <w:jc w:val="both"/>
      </w:pPr>
      <w:r>
        <w:t xml:space="preserve">Вот депутат </w:t>
      </w:r>
      <w:proofErr w:type="spellStart"/>
      <w:r>
        <w:t>Фургал</w:t>
      </w:r>
      <w:proofErr w:type="spellEnd"/>
      <w:r>
        <w:t xml:space="preserve">, голосуя вместе с ЛДПР за </w:t>
      </w:r>
      <w:proofErr w:type="spellStart"/>
      <w:r>
        <w:t>преюдицию</w:t>
      </w:r>
      <w:proofErr w:type="spellEnd"/>
      <w:r>
        <w:t xml:space="preserve"> в 2009 году, не думал, что показания его знакомца в рамках «сделки с правосудием», оформленные судом, послужат основанием для его задержания и предъявления обвинений в убийствах.</w:t>
      </w:r>
    </w:p>
    <w:p w:rsidR="00751F32" w:rsidRDefault="00751F32" w:rsidP="00751F32">
      <w:pPr>
        <w:pStyle w:val="a3"/>
      </w:pPr>
      <w:r>
        <w:t>Кстати, </w:t>
      </w:r>
      <w:r>
        <w:rPr>
          <w:rStyle w:val="a4"/>
        </w:rPr>
        <w:t xml:space="preserve">депутат ГД Константин </w:t>
      </w:r>
      <w:proofErr w:type="spellStart"/>
      <w:r>
        <w:rPr>
          <w:rStyle w:val="a4"/>
        </w:rPr>
        <w:t>Ширшов</w:t>
      </w:r>
      <w:proofErr w:type="spellEnd"/>
      <w:r>
        <w:rPr>
          <w:rStyle w:val="a4"/>
        </w:rPr>
        <w:t xml:space="preserve"> был первым осуждённым депутатом по такой же схеме</w:t>
      </w:r>
      <w:r>
        <w:t xml:space="preserve">. И хотя даже сам знакомец, который дал ранее в тюрьме показания на </w:t>
      </w:r>
      <w:proofErr w:type="spellStart"/>
      <w:r>
        <w:t>Ширшова</w:t>
      </w:r>
      <w:proofErr w:type="spellEnd"/>
      <w:r>
        <w:t>, на суде их опровергал, извинялся и каялся перед Константином, но ...  Они уже были оформлены ранее судебным решением. И Фемида опровержения показаний не приняла...</w:t>
      </w:r>
    </w:p>
    <w:p w:rsidR="00751F32" w:rsidRDefault="00751F32" w:rsidP="00751F32">
      <w:pPr>
        <w:pStyle w:val="a3"/>
      </w:pPr>
      <w:r>
        <w:rPr>
          <w:rStyle w:val="a4"/>
        </w:rPr>
        <w:t xml:space="preserve">Депутат Виктор </w:t>
      </w:r>
      <w:proofErr w:type="spellStart"/>
      <w:r>
        <w:rPr>
          <w:rStyle w:val="a4"/>
        </w:rPr>
        <w:t>Илюхин</w:t>
      </w:r>
      <w:proofErr w:type="spellEnd"/>
      <w:r>
        <w:rPr>
          <w:rStyle w:val="a4"/>
        </w:rPr>
        <w:t xml:space="preserve"> (КПРФ) 25 мая 2009 года предупреждал «элиту» и граждан про «каток» </w:t>
      </w:r>
      <w:proofErr w:type="spellStart"/>
      <w:r>
        <w:rPr>
          <w:rStyle w:val="a4"/>
        </w:rPr>
        <w:t>преюдиции</w:t>
      </w:r>
      <w:proofErr w:type="spellEnd"/>
      <w:r>
        <w:rPr>
          <w:rStyle w:val="a4"/>
        </w:rPr>
        <w:t xml:space="preserve">, под который может попасть любой неугодный </w:t>
      </w:r>
      <w:proofErr w:type="spellStart"/>
      <w:r>
        <w:rPr>
          <w:rStyle w:val="a4"/>
        </w:rPr>
        <w:t>политадминистраторам</w:t>
      </w:r>
      <w:proofErr w:type="spellEnd"/>
      <w:r>
        <w:rPr>
          <w:rStyle w:val="a4"/>
        </w:rPr>
        <w:t>.</w:t>
      </w:r>
    </w:p>
    <w:p w:rsidR="00751F32" w:rsidRDefault="00751F32" w:rsidP="00751F32">
      <w:pPr>
        <w:pStyle w:val="a3"/>
      </w:pPr>
      <w:proofErr w:type="spellStart"/>
      <w:r>
        <w:rPr>
          <w:rStyle w:val="a4"/>
        </w:rPr>
        <w:t>В.И.Илюхин</w:t>
      </w:r>
      <w:proofErr w:type="spellEnd"/>
      <w:r>
        <w:rPr>
          <w:rStyle w:val="a4"/>
        </w:rPr>
        <w:t xml:space="preserve"> </w:t>
      </w:r>
      <w:r>
        <w:t xml:space="preserve">(о законе «О внесении изменений в Уголовный кодекс РФ и Уголовно-процессуальный кодекс РФ», принятом Госдумой 24.04.09 и вводящем поправки о </w:t>
      </w:r>
      <w:proofErr w:type="spellStart"/>
      <w:r>
        <w:t>преюдиции</w:t>
      </w:r>
      <w:proofErr w:type="spellEnd"/>
      <w:r>
        <w:t>):</w:t>
      </w:r>
    </w:p>
    <w:p w:rsidR="00751F32" w:rsidRDefault="00751F32" w:rsidP="00751F32">
      <w:pPr>
        <w:pStyle w:val="a3"/>
        <w:jc w:val="both"/>
      </w:pPr>
      <w:r>
        <w:t>«</w:t>
      </w:r>
      <w:r>
        <w:rPr>
          <w:rStyle w:val="a5"/>
        </w:rPr>
        <w:t xml:space="preserve">Закон перечеркивает все демократические принципы отправления правосудия. Вдумайтесь, и еще раз повторяю, материалы в отношении человека, признавшего свою вину, и активно участвующего на следствии в разоблачении других выделяются в отдельное производство. В отдельное производство и направляется в суд. Без рассмотрения материалов в суде в отношении этого человека выносится приговор. Но ведь другие-то лица, которых он мог оговорить, в это судебное заседание не приглашаются. Как и не приглашаются тогда, когда будет процесс по ним в тот процесс по ним в тот процесс человек, которого осудить. Мы ведь по сути дела заранее предрешаем судьбу. Вопрос стоит о </w:t>
      </w:r>
      <w:proofErr w:type="spellStart"/>
      <w:r>
        <w:rPr>
          <w:rStyle w:val="a5"/>
        </w:rPr>
        <w:t>преюдиции</w:t>
      </w:r>
      <w:proofErr w:type="spellEnd"/>
      <w:r>
        <w:rPr>
          <w:rStyle w:val="a5"/>
        </w:rPr>
        <w:t xml:space="preserve">, с чем мы сталкивались уже не раз. Я еще раз отмечаю, самооговор не исключен, законопроект достаточно содержит позиций, </w:t>
      </w:r>
      <w:r>
        <w:rPr>
          <w:rStyle w:val="a5"/>
        </w:rPr>
        <w:lastRenderedPageBreak/>
        <w:t>предпосылок для возрастания коррупции при отправлении правосудия. Мы отбросили мнения потерпевших, законопослушных граждан. Мы лишаем возможности потерпевшего участвовать в исследовании доказательств. Ну как работать по этому закону?</w:t>
      </w:r>
      <w:r>
        <w:t>» </w:t>
      </w:r>
    </w:p>
    <w:p w:rsidR="00751F32" w:rsidRDefault="00751F32" w:rsidP="00751F32">
      <w:pPr>
        <w:pStyle w:val="a3"/>
        <w:jc w:val="both"/>
      </w:pPr>
      <w:r>
        <w:t xml:space="preserve">Но это </w:t>
      </w:r>
      <w:proofErr w:type="spellStart"/>
      <w:r>
        <w:t>предистория</w:t>
      </w:r>
      <w:proofErr w:type="spellEnd"/>
      <w:r>
        <w:t xml:space="preserve">. Вот некоторые аналитические выводы по итогам события, </w:t>
      </w:r>
      <w:proofErr w:type="gramStart"/>
      <w:r>
        <w:t>разворачивающихся</w:t>
      </w:r>
      <w:proofErr w:type="gramEnd"/>
      <w:r>
        <w:t xml:space="preserve"> ныне в Хабаровском крае и столице, куда уже доставили губернатора </w:t>
      </w:r>
      <w:proofErr w:type="spellStart"/>
      <w:r>
        <w:t>Фургала</w:t>
      </w:r>
      <w:proofErr w:type="spellEnd"/>
      <w:r>
        <w:t>.</w:t>
      </w:r>
    </w:p>
    <w:p w:rsidR="00751F32" w:rsidRDefault="00751F32" w:rsidP="00751F32">
      <w:pPr>
        <w:pStyle w:val="a3"/>
        <w:jc w:val="both"/>
      </w:pPr>
      <w:r>
        <w:t>1. Итак, серия арестов лиц, так или иначе «завязанных» на различные «элитные кланы» РФ, дошла до губернаторского корпуса и партийной системы.</w:t>
      </w:r>
      <w:r>
        <w:rPr>
          <w:rStyle w:val="a4"/>
        </w:rPr>
        <w:t xml:space="preserve"> Задержание </w:t>
      </w:r>
      <w:proofErr w:type="spellStart"/>
      <w:r>
        <w:rPr>
          <w:rStyle w:val="a4"/>
        </w:rPr>
        <w:t>сверхпопулярного</w:t>
      </w:r>
      <w:proofErr w:type="spellEnd"/>
      <w:r>
        <w:rPr>
          <w:rStyle w:val="a4"/>
        </w:rPr>
        <w:t xml:space="preserve"> главы Хабаровского края, видного члена ЛДПР Сергея </w:t>
      </w:r>
      <w:proofErr w:type="spellStart"/>
      <w:r>
        <w:rPr>
          <w:rStyle w:val="a4"/>
        </w:rPr>
        <w:t>Фургала</w:t>
      </w:r>
      <w:proofErr w:type="spellEnd"/>
      <w:r>
        <w:rPr>
          <w:rStyle w:val="a4"/>
        </w:rPr>
        <w:t xml:space="preserve">, которого называли потенциальным преемником Жириновского, двух депутатов </w:t>
      </w:r>
      <w:proofErr w:type="spellStart"/>
      <w:r>
        <w:rPr>
          <w:rStyle w:val="a4"/>
        </w:rPr>
        <w:t>Заксобрания</w:t>
      </w:r>
      <w:proofErr w:type="spellEnd"/>
      <w:r>
        <w:rPr>
          <w:rStyle w:val="a4"/>
        </w:rPr>
        <w:t xml:space="preserve"> от ЛДПР вызвало мощнейший резонанс в экспертно-информационной среде.</w:t>
      </w:r>
    </w:p>
    <w:p w:rsidR="00751F32" w:rsidRDefault="00751F32" w:rsidP="00751F32">
      <w:pPr>
        <w:pStyle w:val="a3"/>
      </w:pPr>
      <w:r>
        <w:t xml:space="preserve">2. </w:t>
      </w:r>
      <w:r>
        <w:rPr>
          <w:rStyle w:val="a4"/>
        </w:rPr>
        <w:t>В этой связи нельзя не отметить избирательность подходов к губернаторам, обвиняемый в покушениях на убийство. </w:t>
      </w:r>
      <w:r>
        <w:t>Псковского губернатора, а ныне одного из лидеров «Единой России» </w:t>
      </w:r>
      <w:proofErr w:type="spellStart"/>
      <w:r>
        <w:rPr>
          <w:rStyle w:val="a4"/>
        </w:rPr>
        <w:t>Турчака</w:t>
      </w:r>
      <w:proofErr w:type="spellEnd"/>
      <w:r>
        <w:t xml:space="preserve"> также осужденные обвиняли в заказе на убийство журналиста Кашина. Но он преспокойно работает вице-спикером Совета Федерации и успешно агитировал за поправки в Конституцию. </w:t>
      </w:r>
      <w:proofErr w:type="gramStart"/>
      <w:r>
        <w:t xml:space="preserve">А вот аналогичные тюремные показания некоего </w:t>
      </w:r>
      <w:proofErr w:type="spellStart"/>
      <w:r>
        <w:t>осужденно-обвиняемого</w:t>
      </w:r>
      <w:proofErr w:type="spellEnd"/>
      <w:r>
        <w:t xml:space="preserve"> </w:t>
      </w:r>
      <w:proofErr w:type="spellStart"/>
      <w:r>
        <w:t>Мистрюкова</w:t>
      </w:r>
      <w:proofErr w:type="spellEnd"/>
      <w:r>
        <w:t xml:space="preserve"> на губернатора </w:t>
      </w:r>
      <w:proofErr w:type="spellStart"/>
      <w:r>
        <w:rPr>
          <w:rStyle w:val="a4"/>
        </w:rPr>
        <w:t>Фургала</w:t>
      </w:r>
      <w:proofErr w:type="spellEnd"/>
      <w:r>
        <w:t> привели к демонстративно жесткому его задержанию под телекамеры.</w:t>
      </w:r>
      <w:proofErr w:type="gramEnd"/>
      <w:r>
        <w:t xml:space="preserve"> Понятно, что ни </w:t>
      </w:r>
      <w:proofErr w:type="spellStart"/>
      <w:r>
        <w:t>Турчак</w:t>
      </w:r>
      <w:proofErr w:type="spellEnd"/>
      <w:r>
        <w:t xml:space="preserve">, ни теперь </w:t>
      </w:r>
      <w:proofErr w:type="spellStart"/>
      <w:r>
        <w:t>Фургал</w:t>
      </w:r>
      <w:proofErr w:type="spellEnd"/>
      <w:r>
        <w:t xml:space="preserve"> обвинения и показания </w:t>
      </w:r>
      <w:proofErr w:type="gramStart"/>
      <w:r>
        <w:t>задержанных</w:t>
      </w:r>
      <w:proofErr w:type="gramEnd"/>
      <w:r>
        <w:t xml:space="preserve"> отрицают и не признают</w:t>
      </w:r>
    </w:p>
    <w:p w:rsidR="00751F32" w:rsidRDefault="00751F32" w:rsidP="00751F32">
      <w:pPr>
        <w:pStyle w:val="a3"/>
      </w:pPr>
      <w:r>
        <w:t>3. На</w:t>
      </w:r>
      <w:r>
        <w:rPr>
          <w:rStyle w:val="a4"/>
        </w:rPr>
        <w:t> </w:t>
      </w:r>
      <w:r>
        <w:t>данный момент тенденция после «триумфа президента» 1 июля очевидна </w:t>
      </w:r>
      <w:r>
        <w:rPr>
          <w:rStyle w:val="a4"/>
        </w:rPr>
        <w:t xml:space="preserve">– «ни дня без ареста», </w:t>
      </w:r>
      <w:proofErr w:type="gramStart"/>
      <w:r>
        <w:rPr>
          <w:rStyle w:val="a4"/>
        </w:rPr>
        <w:t>которые</w:t>
      </w:r>
      <w:proofErr w:type="gramEnd"/>
      <w:r>
        <w:rPr>
          <w:rStyle w:val="a4"/>
        </w:rPr>
        <w:t xml:space="preserve"> идут по нарастающей.</w:t>
      </w:r>
      <w:r>
        <w:t> </w:t>
      </w:r>
      <w:r>
        <w:rPr>
          <w:rStyle w:val="a4"/>
        </w:rPr>
        <w:t>Судя по всему, - это только начало. Пока сдают самых слабых и наиболее токсичных.</w:t>
      </w:r>
    </w:p>
    <w:p w:rsidR="00751F32" w:rsidRDefault="00751F32" w:rsidP="00751F32">
      <w:pPr>
        <w:pStyle w:val="a3"/>
      </w:pPr>
      <w:r>
        <w:t>Эксперты, кстати, уже делает следующие выводы:</w:t>
      </w:r>
    </w:p>
    <w:p w:rsidR="00751F32" w:rsidRDefault="00751F32" w:rsidP="00751F32">
      <w:pPr>
        <w:pStyle w:val="a3"/>
      </w:pPr>
      <w:proofErr w:type="gramStart"/>
      <w:r>
        <w:t>- </w:t>
      </w:r>
      <w:r>
        <w:rPr>
          <w:rStyle w:val="a5"/>
        </w:rPr>
        <w:t>главной и самой доверенной спецслужбой не просто остаётся, а укрепляется в этом положении ФСБ</w:t>
      </w:r>
      <w:r>
        <w:t>;</w:t>
      </w:r>
      <w:proofErr w:type="gramEnd"/>
    </w:p>
    <w:p w:rsidR="00751F32" w:rsidRDefault="00751F32" w:rsidP="00751F32">
      <w:pPr>
        <w:pStyle w:val="a3"/>
      </w:pPr>
      <w:proofErr w:type="gramStart"/>
      <w:r>
        <w:t>- </w:t>
      </w:r>
      <w:r>
        <w:rPr>
          <w:rStyle w:val="a5"/>
        </w:rPr>
        <w:t>папки есть на всех, но используются избирательно; - система кадрового контроля работает с широчайшим допущениями, по-прежнему в силе "телефонное право</w:t>
      </w:r>
      <w:r>
        <w:t>" (@</w:t>
      </w:r>
      <w:proofErr w:type="spellStart"/>
      <w:r>
        <w:t>treli_gorodka</w:t>
      </w:r>
      <w:proofErr w:type="spellEnd"/>
      <w:r>
        <w:t>);</w:t>
      </w:r>
      <w:proofErr w:type="gramEnd"/>
    </w:p>
    <w:p w:rsidR="00751F32" w:rsidRDefault="00751F32" w:rsidP="00751F32">
      <w:pPr>
        <w:pStyle w:val="a3"/>
      </w:pPr>
      <w:r>
        <w:t>4.При этом </w:t>
      </w:r>
      <w:r>
        <w:rPr>
          <w:rStyle w:val="a4"/>
        </w:rPr>
        <w:t xml:space="preserve">удар по </w:t>
      </w:r>
      <w:proofErr w:type="spellStart"/>
      <w:r>
        <w:rPr>
          <w:rStyle w:val="a4"/>
        </w:rPr>
        <w:t>Фургалу</w:t>
      </w:r>
      <w:proofErr w:type="spellEnd"/>
      <w:r>
        <w:rPr>
          <w:rStyle w:val="a4"/>
        </w:rPr>
        <w:t xml:space="preserve"> явно представляет собой одновременно акцию устрашения в отношении не очень лояльных АП РФ губернаторов или показавших низкий результат на «</w:t>
      </w:r>
      <w:proofErr w:type="spellStart"/>
      <w:r>
        <w:rPr>
          <w:rStyle w:val="a4"/>
        </w:rPr>
        <w:t>недореферендуме</w:t>
      </w:r>
      <w:proofErr w:type="spellEnd"/>
      <w:r>
        <w:rPr>
          <w:rStyle w:val="a4"/>
        </w:rPr>
        <w:t>» 1 июля и попытку продемонстрировать возможность демонстративного пренебрежения таким фактором, как «рейтинг»</w:t>
      </w:r>
      <w:r>
        <w:t xml:space="preserve"> (народная поддержка). После 1 июля она у Путина оказалась в Хабаровском крае выше, чем в </w:t>
      </w:r>
      <w:proofErr w:type="spellStart"/>
      <w:r>
        <w:t>Фургала</w:t>
      </w:r>
      <w:proofErr w:type="spellEnd"/>
      <w:r>
        <w:t>?;</w:t>
      </w:r>
    </w:p>
    <w:p w:rsidR="00751F32" w:rsidRDefault="00751F32" w:rsidP="00751F32">
      <w:pPr>
        <w:pStyle w:val="a3"/>
      </w:pPr>
      <w:r>
        <w:t xml:space="preserve">5. </w:t>
      </w:r>
      <w:r>
        <w:rPr>
          <w:rStyle w:val="a4"/>
          <w:u w:val="single"/>
        </w:rPr>
        <w:t>Первое предположение</w:t>
      </w:r>
      <w:r>
        <w:t>. За всеми нынешними событиями стоит – фактор устрашения. Он может относиться к разным центрам  силы. В их числе:</w:t>
      </w:r>
    </w:p>
    <w:p w:rsidR="00751F32" w:rsidRDefault="00751F32" w:rsidP="00751F32">
      <w:pPr>
        <w:pStyle w:val="a3"/>
      </w:pPr>
      <w:r>
        <w:t>🔴</w:t>
      </w:r>
      <w:r>
        <w:rPr>
          <w:rStyle w:val="a4"/>
        </w:rPr>
        <w:t xml:space="preserve">Элитные кланы, которые стоят за </w:t>
      </w:r>
      <w:proofErr w:type="spellStart"/>
      <w:r>
        <w:rPr>
          <w:rStyle w:val="a4"/>
        </w:rPr>
        <w:t>Фургалом</w:t>
      </w:r>
      <w:proofErr w:type="spellEnd"/>
      <w:r>
        <w:rPr>
          <w:rStyle w:val="a4"/>
        </w:rPr>
        <w:t xml:space="preserve"> (пишут, что он рассорился по поводу металлургического бизнеса с кланом </w:t>
      </w:r>
      <w:proofErr w:type="spellStart"/>
      <w:r>
        <w:rPr>
          <w:rStyle w:val="a4"/>
        </w:rPr>
        <w:t>Ротенбергов</w:t>
      </w:r>
      <w:proofErr w:type="spellEnd"/>
      <w:r>
        <w:rPr>
          <w:rStyle w:val="a4"/>
        </w:rPr>
        <w:t>)</w:t>
      </w:r>
      <w:r>
        <w:t xml:space="preserve">, причем здесь, как и </w:t>
      </w:r>
      <w:proofErr w:type="gramStart"/>
      <w:r>
        <w:t>случае</w:t>
      </w:r>
      <w:proofErr w:type="gramEnd"/>
      <w:r>
        <w:t xml:space="preserve"> с «делом </w:t>
      </w:r>
      <w:proofErr w:type="spellStart"/>
      <w:r>
        <w:t>Минниахметова</w:t>
      </w:r>
      <w:proofErr w:type="spellEnd"/>
      <w:r>
        <w:t>», речь может идти об очень влиятельных фигурах;</w:t>
      </w:r>
    </w:p>
    <w:p w:rsidR="00751F32" w:rsidRDefault="00751F32" w:rsidP="00751F32">
      <w:pPr>
        <w:pStyle w:val="a3"/>
      </w:pPr>
      <w:r>
        <w:lastRenderedPageBreak/>
        <w:t>🔴</w:t>
      </w:r>
      <w:r>
        <w:rPr>
          <w:rStyle w:val="a4"/>
        </w:rPr>
        <w:t>Губернаторский корпус, в целом</w:t>
      </w:r>
      <w:r>
        <w:t xml:space="preserve">, в контексте подавления «центробежных тенденций», которые были порождены уходом Путина «в бункер» в период пика эпидемии и делегированием полномочий по борьбе с </w:t>
      </w:r>
      <w:proofErr w:type="spellStart"/>
      <w:r>
        <w:t>коронавирусом</w:t>
      </w:r>
      <w:proofErr w:type="spellEnd"/>
      <w:r>
        <w:t xml:space="preserve"> на нижние уровни власти;</w:t>
      </w:r>
    </w:p>
    <w:p w:rsidR="00751F32" w:rsidRDefault="00751F32" w:rsidP="00751F32">
      <w:pPr>
        <w:pStyle w:val="a3"/>
      </w:pPr>
      <w:r>
        <w:t>🔴</w:t>
      </w:r>
      <w:r>
        <w:rPr>
          <w:rStyle w:val="a4"/>
        </w:rPr>
        <w:t xml:space="preserve">Элитные кланы, нацеленные на свою игру в контексте «центробежных тенденций». Им на примере </w:t>
      </w:r>
      <w:proofErr w:type="spellStart"/>
      <w:r>
        <w:rPr>
          <w:rStyle w:val="a4"/>
        </w:rPr>
        <w:t>Фургала</w:t>
      </w:r>
      <w:proofErr w:type="spellEnd"/>
      <w:r>
        <w:rPr>
          <w:rStyle w:val="a4"/>
        </w:rPr>
        <w:t xml:space="preserve"> говорят: нет срока давности на «папочки из ФСБ». Вот </w:t>
      </w:r>
      <w:proofErr w:type="spellStart"/>
      <w:r>
        <w:rPr>
          <w:rStyle w:val="a4"/>
        </w:rPr>
        <w:t>Фургал</w:t>
      </w:r>
      <w:proofErr w:type="spellEnd"/>
      <w:r>
        <w:rPr>
          <w:rStyle w:val="a4"/>
        </w:rPr>
        <w:t xml:space="preserve"> 15 лет избирался депутатам Госдумы и губернатором, якобы ничего на него не было, но в нужный момент «Система» открыла глаза и увидела виновность в убийствах 2004 года</w:t>
      </w:r>
      <w:r>
        <w:t>;</w:t>
      </w:r>
    </w:p>
    <w:p w:rsidR="00751F32" w:rsidRDefault="00751F32" w:rsidP="00751F32">
      <w:pPr>
        <w:pStyle w:val="a3"/>
      </w:pPr>
      <w:r>
        <w:t>🔴Парламентские п</w:t>
      </w:r>
      <w:r>
        <w:rPr>
          <w:rStyle w:val="a4"/>
        </w:rPr>
        <w:t xml:space="preserve">олитические партии и иные силы, желающие добиться победы над согласованными с АП РФ и назначенными </w:t>
      </w:r>
      <w:proofErr w:type="spellStart"/>
      <w:r>
        <w:rPr>
          <w:rStyle w:val="a4"/>
        </w:rPr>
        <w:t>врио</w:t>
      </w:r>
      <w:proofErr w:type="spellEnd"/>
      <w:r>
        <w:rPr>
          <w:rStyle w:val="a4"/>
        </w:rPr>
        <w:t xml:space="preserve"> субъектов Федерации кандидатами или желающие укрепить свои позиции за счет падения поддержки «Единой России»;</w:t>
      </w:r>
    </w:p>
    <w:p w:rsidR="00751F32" w:rsidRDefault="00751F32" w:rsidP="00751F32">
      <w:pPr>
        <w:pStyle w:val="a3"/>
      </w:pPr>
      <w:r>
        <w:rPr>
          <w:rStyle w:val="a4"/>
        </w:rPr>
        <w:t xml:space="preserve">5. </w:t>
      </w:r>
      <w:r>
        <w:rPr>
          <w:rStyle w:val="a4"/>
          <w:u w:val="single"/>
        </w:rPr>
        <w:t>Второе предположение</w:t>
      </w:r>
      <w:r>
        <w:t xml:space="preserve">. По порядку, но не по значению. </w:t>
      </w:r>
      <w:r>
        <w:rPr>
          <w:rStyle w:val="a4"/>
        </w:rPr>
        <w:t xml:space="preserve">Следствие задержания губернатора </w:t>
      </w:r>
      <w:proofErr w:type="spellStart"/>
      <w:r>
        <w:rPr>
          <w:rStyle w:val="a4"/>
        </w:rPr>
        <w:t>Фургала</w:t>
      </w:r>
      <w:proofErr w:type="spellEnd"/>
      <w:r>
        <w:rPr>
          <w:rStyle w:val="a4"/>
        </w:rPr>
        <w:t xml:space="preserve"> – это признаки демонстративного пренебрежения властью мнением народа</w:t>
      </w:r>
      <w:r>
        <w:t> («рейтингом»). Закон есть закон? Но для всех ли? В самом деле, </w:t>
      </w:r>
      <w:r>
        <w:rPr>
          <w:rStyle w:val="a4"/>
        </w:rPr>
        <w:t>Москва решилась на задержание крайне популярного регионального лидера (хотя уже и не на пике его популярности) причем по шокирующим (обвинения в убийстве), но явно пока «натянутым» основаниям. Общество правоохранители пока не убедили в своей правоте. Хотя иллюзий по поводу различных каче</w:t>
      </w:r>
      <w:proofErr w:type="gramStart"/>
      <w:r>
        <w:rPr>
          <w:rStyle w:val="a4"/>
        </w:rPr>
        <w:t>ств пр</w:t>
      </w:r>
      <w:proofErr w:type="gramEnd"/>
      <w:r>
        <w:rPr>
          <w:rStyle w:val="a4"/>
        </w:rPr>
        <w:t>едставителя ЛДПР и всей этой партии у экспертов нет.</w:t>
      </w:r>
    </w:p>
    <w:p w:rsidR="00751F32" w:rsidRDefault="00751F32" w:rsidP="00751F32">
      <w:pPr>
        <w:pStyle w:val="a3"/>
      </w:pPr>
      <w:r>
        <w:rPr>
          <w:rStyle w:val="a4"/>
        </w:rPr>
        <w:t xml:space="preserve">6. Исполняется пророчество покойного Виктора </w:t>
      </w:r>
      <w:proofErr w:type="spellStart"/>
      <w:r>
        <w:rPr>
          <w:rStyle w:val="a4"/>
        </w:rPr>
        <w:t>Илюхина</w:t>
      </w:r>
      <w:proofErr w:type="spellEnd"/>
      <w:r>
        <w:rPr>
          <w:rStyle w:val="a4"/>
        </w:rPr>
        <w:t>, предупреждавшего депутатов и «</w:t>
      </w:r>
      <w:proofErr w:type="spellStart"/>
      <w:r>
        <w:rPr>
          <w:rStyle w:val="a4"/>
        </w:rPr>
        <w:t>элитку</w:t>
      </w:r>
      <w:proofErr w:type="spellEnd"/>
      <w:r>
        <w:rPr>
          <w:rStyle w:val="a4"/>
        </w:rPr>
        <w:t>», что «</w:t>
      </w:r>
      <w:proofErr w:type="spellStart"/>
      <w:r>
        <w:rPr>
          <w:rStyle w:val="a4"/>
        </w:rPr>
        <w:t>преюдиция</w:t>
      </w:r>
      <w:proofErr w:type="spellEnd"/>
      <w:r>
        <w:rPr>
          <w:rStyle w:val="a4"/>
        </w:rPr>
        <w:t>» станет удобным инструментом для </w:t>
      </w:r>
      <w:proofErr w:type="spellStart"/>
      <w:r>
        <w:t>квазисудебных</w:t>
      </w:r>
      <w:proofErr w:type="spellEnd"/>
      <w:r>
        <w:t xml:space="preserve"> преследований.</w:t>
      </w:r>
    </w:p>
    <w:p w:rsidR="00751F32" w:rsidRDefault="00751F32" w:rsidP="00751F32">
      <w:pPr>
        <w:pStyle w:val="a3"/>
        <w:jc w:val="both"/>
      </w:pPr>
      <w:r>
        <w:t>Кстати, тогда в 2009 только КПРФ голосовала против внедрения этого принципа и практики в правовую систему России.</w:t>
      </w:r>
    </w:p>
    <w:p w:rsidR="00751F32" w:rsidRDefault="00751F32" w:rsidP="00751F32">
      <w:pPr>
        <w:pStyle w:val="a3"/>
      </w:pPr>
      <w:r>
        <w:t xml:space="preserve">Пока все страшные обвинения </w:t>
      </w:r>
      <w:proofErr w:type="spellStart"/>
      <w:r>
        <w:t>Фургалу</w:t>
      </w:r>
      <w:proofErr w:type="spellEnd"/>
      <w:r>
        <w:t xml:space="preserve"> – это показания заключившего «досудебное соглашение» лица в рамках весьма спорной практики «</w:t>
      </w:r>
      <w:proofErr w:type="spellStart"/>
      <w:r>
        <w:t>преюдиции</w:t>
      </w:r>
      <w:proofErr w:type="spellEnd"/>
      <w:r>
        <w:t xml:space="preserve">», согласно которой даже закрепленный судом в виде приговора оговор и </w:t>
      </w:r>
      <w:proofErr w:type="spellStart"/>
      <w:r>
        <w:t>самоговор</w:t>
      </w:r>
      <w:proofErr w:type="spellEnd"/>
      <w:r>
        <w:t xml:space="preserve"> считается доказательством, автоматически применяемым к иным лицам, на которых указывает пошедшее на сделку с правоохранительной системой лицо;</w:t>
      </w:r>
    </w:p>
    <w:p w:rsidR="00751F32" w:rsidRDefault="00751F32" w:rsidP="00751F32">
      <w:pPr>
        <w:pStyle w:val="a3"/>
      </w:pPr>
      <w:r>
        <w:t>7. Это означает, что </w:t>
      </w:r>
      <w:r>
        <w:rPr>
          <w:rStyle w:val="a4"/>
        </w:rPr>
        <w:t>власть, как и после предыдущего «референдума о доверии Путину» в марте 2018 года, идет на решительное пренебрежение настроениями масс в качестве значимого фактора</w:t>
      </w:r>
      <w:r>
        <w:t>. Пока в отдельно взятом регионе, тогда в 2018 – пренебрегла негативным отношением большинства к пенсионной реформе. В этой связи </w:t>
      </w:r>
      <w:r>
        <w:rPr>
          <w:rStyle w:val="a4"/>
        </w:rPr>
        <w:t>нельзя исключать подготовку к достаточно резкому «закручиванию гаек» по всей стране и проведения «</w:t>
      </w:r>
      <w:proofErr w:type="spellStart"/>
      <w:r>
        <w:rPr>
          <w:rStyle w:val="a4"/>
        </w:rPr>
        <w:t>антиистеблешментной</w:t>
      </w:r>
      <w:proofErr w:type="spellEnd"/>
      <w:r>
        <w:rPr>
          <w:rStyle w:val="a4"/>
        </w:rPr>
        <w:t xml:space="preserve"> революции» сверху с использованием силовиками и </w:t>
      </w:r>
      <w:proofErr w:type="spellStart"/>
      <w:r>
        <w:rPr>
          <w:rStyle w:val="a4"/>
        </w:rPr>
        <w:t>политадминистраторами</w:t>
      </w:r>
      <w:proofErr w:type="spellEnd"/>
      <w:r>
        <w:rPr>
          <w:rStyle w:val="a4"/>
        </w:rPr>
        <w:t xml:space="preserve"> технологии </w:t>
      </w:r>
      <w:proofErr w:type="spellStart"/>
      <w:r>
        <w:rPr>
          <w:rStyle w:val="a4"/>
        </w:rPr>
        <w:t>квазисудебных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преюдиционных</w:t>
      </w:r>
      <w:proofErr w:type="spellEnd"/>
      <w:r>
        <w:rPr>
          <w:rStyle w:val="a4"/>
        </w:rPr>
        <w:t xml:space="preserve"> решений-обвинений</w:t>
      </w:r>
      <w:r>
        <w:t>;</w:t>
      </w:r>
    </w:p>
    <w:p w:rsidR="00751F32" w:rsidRDefault="00751F32" w:rsidP="00751F32">
      <w:pPr>
        <w:pStyle w:val="a3"/>
      </w:pPr>
      <w:r>
        <w:t>8. Задержание самого популярного губернатора из числа представителей ЛДПР </w:t>
      </w:r>
      <w:r>
        <w:rPr>
          <w:rStyle w:val="a4"/>
        </w:rPr>
        <w:t xml:space="preserve">многие эксперты ставят в один ряд с «беспредельным» решением суда по иску банды рейдеров в П.Н. </w:t>
      </w:r>
      <w:proofErr w:type="spellStart"/>
      <w:r>
        <w:rPr>
          <w:rStyle w:val="a4"/>
        </w:rPr>
        <w:t>Грудинину</w:t>
      </w:r>
      <w:proofErr w:type="spellEnd"/>
      <w:r>
        <w:rPr>
          <w:rStyle w:val="a4"/>
        </w:rPr>
        <w:t xml:space="preserve"> и, соответственно, ударом по КПРФ</w:t>
      </w:r>
      <w:r>
        <w:t>.</w:t>
      </w:r>
    </w:p>
    <w:p w:rsidR="00751F32" w:rsidRDefault="00751F32" w:rsidP="00751F32">
      <w:pPr>
        <w:pStyle w:val="a3"/>
      </w:pPr>
      <w:r>
        <w:rPr>
          <w:rStyle w:val="a4"/>
        </w:rPr>
        <w:t xml:space="preserve">9. </w:t>
      </w:r>
      <w:proofErr w:type="gramStart"/>
      <w:r>
        <w:t>Из этого уже </w:t>
      </w:r>
      <w:r>
        <w:rPr>
          <w:rStyle w:val="a4"/>
        </w:rPr>
        <w:t xml:space="preserve">делаются выгодные части АП РФ и транслируемые все лето «экспертные прогнозы» о якобы грядущем резком сокращении фракций КПРФ и ЛДПР в будущем составе ГД РФ, в том числе путем дискредитации их кадров, а </w:t>
      </w:r>
      <w:r>
        <w:rPr>
          <w:rStyle w:val="a4"/>
        </w:rPr>
        <w:lastRenderedPageBreak/>
        <w:t>также применения фактически откровенных фальсификаций путем растягивания времени голосования на 2-3 дня по примеру «</w:t>
      </w:r>
      <w:proofErr w:type="spellStart"/>
      <w:r>
        <w:rPr>
          <w:rStyle w:val="a4"/>
        </w:rPr>
        <w:t>недореферендума</w:t>
      </w:r>
      <w:proofErr w:type="spellEnd"/>
      <w:r>
        <w:rPr>
          <w:rStyle w:val="a4"/>
        </w:rPr>
        <w:t>», введения электронного голосования </w:t>
      </w:r>
      <w:r>
        <w:t>и т.д.</w:t>
      </w:r>
      <w:proofErr w:type="gramEnd"/>
      <w:r>
        <w:t xml:space="preserve"> В общем, чего не придумаешь в условиях, когда грядущее большинство «Единой России» в новой Думе под угрозой;</w:t>
      </w:r>
    </w:p>
    <w:p w:rsidR="00751F32" w:rsidRDefault="00751F32" w:rsidP="00751F32">
      <w:pPr>
        <w:pStyle w:val="a3"/>
      </w:pPr>
      <w:r>
        <w:t>10.Если это так, то </w:t>
      </w:r>
      <w:r>
        <w:rPr>
          <w:rStyle w:val="a4"/>
        </w:rPr>
        <w:t xml:space="preserve">подтверждается сделанное нами ранее предположение о том, что влиятельная часть «кремлевских башен» под прикрытием решение тактической задачи достижения нужных результатов выборов в ГД РФ ведет дело к возможности полной </w:t>
      </w:r>
      <w:proofErr w:type="spellStart"/>
      <w:r>
        <w:rPr>
          <w:rStyle w:val="a4"/>
        </w:rPr>
        <w:t>делигимитизации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госвласти</w:t>
      </w:r>
      <w:proofErr w:type="spellEnd"/>
      <w:r>
        <w:rPr>
          <w:rStyle w:val="a4"/>
        </w:rPr>
        <w:t xml:space="preserve"> в России в угоду конъюнктурным интересам партии власти. </w:t>
      </w:r>
      <w:r>
        <w:t>А все это в условиях новых возможных «черных лебедей» и нарастающего международного давления на режим может привести к быстрому краху системы и государства как такового;</w:t>
      </w:r>
    </w:p>
    <w:p w:rsidR="00751F32" w:rsidRDefault="00751F32" w:rsidP="00751F32">
      <w:pPr>
        <w:pStyle w:val="a3"/>
      </w:pPr>
      <w:r>
        <w:t>11. Не удивительно, что </w:t>
      </w:r>
      <w:r>
        <w:rPr>
          <w:rStyle w:val="a4"/>
        </w:rPr>
        <w:t xml:space="preserve">значительная часть «околокремлевских» экспертов начинает предрекать и скорую отставку губернатора Хакасии В. Коновалова. Очевидны и перспективы давления на кандидатов от КПРФ на ЕДГ-2020: пошли внушения, мол, надо играть в поддавки, не стремиться к победе иначе будет как с </w:t>
      </w:r>
      <w:proofErr w:type="spellStart"/>
      <w:r>
        <w:rPr>
          <w:rStyle w:val="a4"/>
        </w:rPr>
        <w:t>Фургалом</w:t>
      </w:r>
      <w:proofErr w:type="spellEnd"/>
      <w:r>
        <w:t>;</w:t>
      </w:r>
    </w:p>
    <w:p w:rsidR="00751F32" w:rsidRDefault="00751F32" w:rsidP="00751F32">
      <w:pPr>
        <w:pStyle w:val="a3"/>
      </w:pPr>
      <w:r>
        <w:t>12. Более того, </w:t>
      </w:r>
      <w:r>
        <w:rPr>
          <w:rStyle w:val="a4"/>
        </w:rPr>
        <w:t xml:space="preserve">часть связанных с частью АП РФ </w:t>
      </w:r>
      <w:proofErr w:type="spellStart"/>
      <w:r>
        <w:rPr>
          <w:rStyle w:val="a4"/>
        </w:rPr>
        <w:t>соцмедиа</w:t>
      </w:r>
      <w:proofErr w:type="spellEnd"/>
      <w:r>
        <w:rPr>
          <w:rStyle w:val="a4"/>
        </w:rPr>
        <w:t xml:space="preserve"> прямо и, с эмоциональной точки зрения, нагло, заявляют, что КПРФ должна самоустраниться от активного участия в выборах.</w:t>
      </w:r>
      <w:r>
        <w:t> Так, утверждается, что </w:t>
      </w:r>
      <w:r>
        <w:rPr>
          <w:rStyle w:val="a5"/>
        </w:rPr>
        <w:t xml:space="preserve">«решение по </w:t>
      </w:r>
      <w:proofErr w:type="spellStart"/>
      <w:r>
        <w:rPr>
          <w:rStyle w:val="a5"/>
        </w:rPr>
        <w:t>Фургалу</w:t>
      </w:r>
      <w:proofErr w:type="spellEnd"/>
      <w:r>
        <w:rPr>
          <w:rStyle w:val="a5"/>
        </w:rPr>
        <w:t xml:space="preserve"> было принято примерно три недели назад, но команда возбудить уголовное дело была дана сразу после оглашения результатов голосования.  Это показательное задержание с недвусмысленным  сигналом для ЛДПР и КПРФ. Предстоящую избирательную кампанию обе партии будут проводить очень вяло, и каждая потеряет кресла в Госдуме...»</w:t>
      </w:r>
      <w:r>
        <w:t> @</w:t>
      </w:r>
      <w:proofErr w:type="spellStart"/>
      <w:r>
        <w:t>kremlebezBashennik</w:t>
      </w:r>
      <w:proofErr w:type="spellEnd"/>
      <w:r>
        <w:t>;</w:t>
      </w:r>
    </w:p>
    <w:p w:rsidR="00751F32" w:rsidRDefault="00751F32" w:rsidP="00751F32">
      <w:pPr>
        <w:pStyle w:val="a3"/>
      </w:pPr>
      <w:proofErr w:type="gramStart"/>
      <w:r>
        <w:t>13.При этом, </w:t>
      </w:r>
      <w:r>
        <w:rPr>
          <w:rStyle w:val="a4"/>
        </w:rPr>
        <w:t>на наш взгляд, возникает вероятность выхода «войны всех против всех» на новый уровень, включающий в себя, с одной стороны, ответные действия тех «кланов», по которым был нанесен удар</w:t>
      </w:r>
      <w:r>
        <w:t>, </w:t>
      </w:r>
      <w:r>
        <w:rPr>
          <w:rStyle w:val="a4"/>
        </w:rPr>
        <w:t>а с другой стороны, отсутствия каких-либо гарантий кому-либо со стороны кого-либо: папки в ФСБ есть на всех участников политического процесса и от партии власти, и от оппозиции.</w:t>
      </w:r>
      <w:proofErr w:type="gramEnd"/>
      <w:r>
        <w:rPr>
          <w:rStyle w:val="a4"/>
        </w:rPr>
        <w:t xml:space="preserve"> А с учетом возможностей </w:t>
      </w:r>
      <w:proofErr w:type="spellStart"/>
      <w:r>
        <w:rPr>
          <w:rStyle w:val="a4"/>
        </w:rPr>
        <w:t>преюдиции</w:t>
      </w:r>
      <w:proofErr w:type="spellEnd"/>
      <w:r>
        <w:rPr>
          <w:rStyle w:val="a4"/>
        </w:rPr>
        <w:t xml:space="preserve"> </w:t>
      </w:r>
      <w:proofErr w:type="gramStart"/>
      <w:r>
        <w:rPr>
          <w:rStyle w:val="a4"/>
        </w:rPr>
        <w:t>собрать такие папки больших проблем нет - заключенных, желающих скостить себе сроки за счет "сделок с правосудием" у нас достаточно</w:t>
      </w:r>
      <w:proofErr w:type="gramEnd"/>
      <w:r>
        <w:rPr>
          <w:rStyle w:val="a4"/>
        </w:rPr>
        <w:t>.</w:t>
      </w:r>
    </w:p>
    <w:p w:rsidR="00751F32" w:rsidRDefault="00751F32" w:rsidP="00751F32">
      <w:pPr>
        <w:pStyle w:val="a3"/>
      </w:pPr>
      <w:r>
        <w:t>14. И здесь </w:t>
      </w:r>
      <w:r>
        <w:rPr>
          <w:rStyle w:val="a4"/>
        </w:rPr>
        <w:t>«</w:t>
      </w:r>
      <w:proofErr w:type="spellStart"/>
      <w:r>
        <w:rPr>
          <w:rStyle w:val="a4"/>
        </w:rPr>
        <w:t>вбросы</w:t>
      </w:r>
      <w:proofErr w:type="spellEnd"/>
      <w:r>
        <w:rPr>
          <w:rStyle w:val="a4"/>
        </w:rPr>
        <w:t xml:space="preserve">» о «согласованности» атаки на клан, поддерживающий С. </w:t>
      </w:r>
      <w:proofErr w:type="spellStart"/>
      <w:r>
        <w:rPr>
          <w:rStyle w:val="a4"/>
        </w:rPr>
        <w:t>Фургала</w:t>
      </w:r>
      <w:proofErr w:type="spellEnd"/>
      <w:r>
        <w:rPr>
          <w:rStyle w:val="a4"/>
        </w:rPr>
        <w:t>, высшим руководством страны и силовых структур, хотя и отражают реальность, но также осуществляются в рамках «психической атаки» на оппонентов: ведь репрессии при нынешнем гибридном режиме пока носят показательный, демонстрационный характер;</w:t>
      </w:r>
    </w:p>
    <w:p w:rsidR="00751F32" w:rsidRDefault="00751F32" w:rsidP="00751F32">
      <w:pPr>
        <w:pStyle w:val="a3"/>
      </w:pPr>
      <w:r>
        <w:t>15. Отметим и </w:t>
      </w:r>
      <w:r>
        <w:rPr>
          <w:rStyle w:val="a4"/>
        </w:rPr>
        <w:t xml:space="preserve">достаточно агрессивную реакцию В. Жириновского на удар по С. </w:t>
      </w:r>
      <w:proofErr w:type="spellStart"/>
      <w:r>
        <w:rPr>
          <w:rStyle w:val="a4"/>
        </w:rPr>
        <w:t>Фургалу</w:t>
      </w:r>
      <w:proofErr w:type="spellEnd"/>
      <w:r>
        <w:t>. В частности, лидер ЛДПР заявил:</w:t>
      </w:r>
    </w:p>
    <w:p w:rsidR="00751F32" w:rsidRDefault="00751F32" w:rsidP="00751F32">
      <w:pPr>
        <w:pStyle w:val="a3"/>
      </w:pPr>
      <w:r>
        <w:rPr>
          <w:rStyle w:val="a5"/>
        </w:rPr>
        <w:t xml:space="preserve">- </w:t>
      </w:r>
      <w:proofErr w:type="spellStart"/>
      <w:r>
        <w:rPr>
          <w:rStyle w:val="a5"/>
        </w:rPr>
        <w:t>Фургал</w:t>
      </w:r>
      <w:proofErr w:type="spellEnd"/>
      <w:r>
        <w:rPr>
          <w:rStyle w:val="a5"/>
        </w:rPr>
        <w:t xml:space="preserve"> не преступник и никуда не сбежит;</w:t>
      </w:r>
    </w:p>
    <w:p w:rsidR="00751F32" w:rsidRDefault="00751F32" w:rsidP="00751F32">
      <w:pPr>
        <w:pStyle w:val="a3"/>
        <w:jc w:val="both"/>
      </w:pPr>
      <w:r>
        <w:rPr>
          <w:rStyle w:val="a5"/>
        </w:rPr>
        <w:t xml:space="preserve"> - задержание было не в самой корректной форме, не обязательно надевать наручники; </w:t>
      </w:r>
    </w:p>
    <w:p w:rsidR="00751F32" w:rsidRDefault="00751F32" w:rsidP="00751F32">
      <w:pPr>
        <w:pStyle w:val="a3"/>
        <w:jc w:val="both"/>
      </w:pPr>
      <w:r>
        <w:rPr>
          <w:rStyle w:val="a5"/>
        </w:rPr>
        <w:t>- "С бандитами так действуйте, а это высшее должностное лицо в регионе. Территория больше, чем Турция";</w:t>
      </w:r>
    </w:p>
    <w:p w:rsidR="00751F32" w:rsidRDefault="00751F32" w:rsidP="00751F32">
      <w:pPr>
        <w:pStyle w:val="a3"/>
        <w:jc w:val="both"/>
      </w:pPr>
      <w:r>
        <w:rPr>
          <w:rStyle w:val="a5"/>
        </w:rPr>
        <w:t xml:space="preserve">- </w:t>
      </w:r>
      <w:proofErr w:type="spellStart"/>
      <w:r>
        <w:rPr>
          <w:rStyle w:val="a5"/>
        </w:rPr>
        <w:t>Фургал</w:t>
      </w:r>
      <w:proofErr w:type="spellEnd"/>
      <w:r>
        <w:rPr>
          <w:rStyle w:val="a5"/>
        </w:rPr>
        <w:t xml:space="preserve"> был лучшим губернатором Хабаровского края. Мы будем защищать </w:t>
      </w:r>
      <w:proofErr w:type="spellStart"/>
      <w:r>
        <w:rPr>
          <w:rStyle w:val="a5"/>
        </w:rPr>
        <w:t>Фургала</w:t>
      </w:r>
      <w:proofErr w:type="spellEnd"/>
      <w:r>
        <w:rPr>
          <w:rStyle w:val="a5"/>
        </w:rPr>
        <w:t>. Никогда не исключим его из партии</w:t>
      </w:r>
      <w:r>
        <w:t>»;</w:t>
      </w:r>
    </w:p>
    <w:p w:rsidR="00751F32" w:rsidRDefault="00751F32" w:rsidP="00751F32">
      <w:pPr>
        <w:pStyle w:val="a3"/>
        <w:jc w:val="both"/>
      </w:pPr>
      <w:r>
        <w:lastRenderedPageBreak/>
        <w:t xml:space="preserve">Также </w:t>
      </w:r>
      <w:r>
        <w:rPr>
          <w:rStyle w:val="a4"/>
        </w:rPr>
        <w:t xml:space="preserve">Владимир Жириновский заявил, что Сергей </w:t>
      </w:r>
      <w:proofErr w:type="spellStart"/>
      <w:r>
        <w:rPr>
          <w:rStyle w:val="a4"/>
        </w:rPr>
        <w:t>Фургал</w:t>
      </w:r>
      <w:proofErr w:type="spellEnd"/>
      <w:r>
        <w:rPr>
          <w:rStyle w:val="a4"/>
        </w:rPr>
        <w:t xml:space="preserve"> "отказался возить коробки (с деньгами - прим. ред.) в Москву</w:t>
      </w:r>
      <w:r>
        <w:t>", поэтому его задержали.</w:t>
      </w:r>
    </w:p>
    <w:p w:rsidR="00751F32" w:rsidRDefault="00751F32" w:rsidP="00751F32">
      <w:pPr>
        <w:pStyle w:val="a3"/>
      </w:pPr>
      <w:r>
        <w:rPr>
          <w:rStyle w:val="a5"/>
        </w:rPr>
        <w:t>«С 2019 г. идет упорная борьба за завод «</w:t>
      </w:r>
      <w:proofErr w:type="spellStart"/>
      <w:r>
        <w:rPr>
          <w:rStyle w:val="a5"/>
        </w:rPr>
        <w:t>Амурсталь</w:t>
      </w:r>
      <w:proofErr w:type="spellEnd"/>
      <w:r>
        <w:rPr>
          <w:rStyle w:val="a5"/>
        </w:rPr>
        <w:t xml:space="preserve">» в Комсомольске-на-Амуре. Это крупнейший налогоплательщик Хабаровского края, который платил ежегодно в бюджет 3 </w:t>
      </w:r>
      <w:proofErr w:type="spellStart"/>
      <w:proofErr w:type="gramStart"/>
      <w:r>
        <w:rPr>
          <w:rStyle w:val="a5"/>
        </w:rPr>
        <w:t>млрд</w:t>
      </w:r>
      <w:proofErr w:type="spellEnd"/>
      <w:proofErr w:type="gramEnd"/>
      <w:r>
        <w:rPr>
          <w:rStyle w:val="a5"/>
        </w:rPr>
        <w:t xml:space="preserve"> рублей налогов. </w:t>
      </w:r>
      <w:proofErr w:type="spellStart"/>
      <w:r>
        <w:rPr>
          <w:rStyle w:val="a5"/>
        </w:rPr>
        <w:t>Фургал</w:t>
      </w:r>
      <w:proofErr w:type="spellEnd"/>
      <w:r>
        <w:rPr>
          <w:rStyle w:val="a5"/>
        </w:rPr>
        <w:t xml:space="preserve"> как глава региона мешал основному акционеру «</w:t>
      </w:r>
      <w:proofErr w:type="spellStart"/>
      <w:r>
        <w:rPr>
          <w:rStyle w:val="a5"/>
        </w:rPr>
        <w:t>Амурстали</w:t>
      </w:r>
      <w:proofErr w:type="spellEnd"/>
      <w:r>
        <w:rPr>
          <w:rStyle w:val="a5"/>
        </w:rPr>
        <w:t xml:space="preserve">» </w:t>
      </w:r>
      <w:proofErr w:type="spellStart"/>
      <w:r>
        <w:rPr>
          <w:rStyle w:val="a5"/>
        </w:rPr>
        <w:t>Бальскому</w:t>
      </w:r>
      <w:proofErr w:type="spellEnd"/>
      <w:r>
        <w:rPr>
          <w:rStyle w:val="a5"/>
        </w:rPr>
        <w:t xml:space="preserve"> (50%) получить полный контроль над этим успешным и значимым предприятием и разорить его. По информации </w:t>
      </w:r>
      <w:proofErr w:type="spellStart"/>
      <w:r>
        <w:rPr>
          <w:rStyle w:val="a5"/>
        </w:rPr>
        <w:t>Фургала</w:t>
      </w:r>
      <w:proofErr w:type="spellEnd"/>
      <w:r>
        <w:rPr>
          <w:rStyle w:val="a5"/>
        </w:rPr>
        <w:t xml:space="preserve">, </w:t>
      </w:r>
      <w:proofErr w:type="spellStart"/>
      <w:r>
        <w:rPr>
          <w:rStyle w:val="a5"/>
        </w:rPr>
        <w:t>Бальский</w:t>
      </w:r>
      <w:proofErr w:type="spellEnd"/>
      <w:r>
        <w:rPr>
          <w:rStyle w:val="a5"/>
        </w:rPr>
        <w:t xml:space="preserve"> планировал продажу предприятия китайцам, что привело бы к потере 10 тысяч рабочих мест и упадку дальневосточной металлургии.</w:t>
      </w:r>
    </w:p>
    <w:p w:rsidR="00751F32" w:rsidRDefault="00751F32" w:rsidP="00751F32">
      <w:pPr>
        <w:pStyle w:val="a3"/>
      </w:pPr>
      <w:r>
        <w:rPr>
          <w:rStyle w:val="a5"/>
        </w:rPr>
        <w:t xml:space="preserve">Разборки вокруг завода тесно связаны с пресловутым делом о покушениях в 2004-2005 гг. Николай </w:t>
      </w:r>
      <w:proofErr w:type="spellStart"/>
      <w:r>
        <w:rPr>
          <w:rStyle w:val="a5"/>
        </w:rPr>
        <w:t>Мистрюков</w:t>
      </w:r>
      <w:proofErr w:type="spellEnd"/>
      <w:r>
        <w:rPr>
          <w:rStyle w:val="a5"/>
        </w:rPr>
        <w:t xml:space="preserve"> – один из ключевых акционеров «</w:t>
      </w:r>
      <w:proofErr w:type="spellStart"/>
      <w:r>
        <w:rPr>
          <w:rStyle w:val="a5"/>
        </w:rPr>
        <w:t>Амурстали</w:t>
      </w:r>
      <w:proofErr w:type="spellEnd"/>
      <w:r>
        <w:rPr>
          <w:rStyle w:val="a5"/>
        </w:rPr>
        <w:t xml:space="preserve">» – был арестован по нему еще в 2019 г. За его преследованием стоит всё тот же </w:t>
      </w:r>
      <w:proofErr w:type="spellStart"/>
      <w:r>
        <w:rPr>
          <w:rStyle w:val="a5"/>
        </w:rPr>
        <w:t>Бальский</w:t>
      </w:r>
      <w:proofErr w:type="spellEnd"/>
      <w:r>
        <w:rPr>
          <w:rStyle w:val="a5"/>
        </w:rPr>
        <w:t xml:space="preserve">. И как сообщила жена </w:t>
      </w:r>
      <w:proofErr w:type="spellStart"/>
      <w:r>
        <w:rPr>
          <w:rStyle w:val="a5"/>
        </w:rPr>
        <w:t>Мистрюкова</w:t>
      </w:r>
      <w:proofErr w:type="spellEnd"/>
      <w:r>
        <w:rPr>
          <w:rStyle w:val="a5"/>
        </w:rPr>
        <w:t xml:space="preserve">, после его перевозки в московское СИЗО «Лефортово», бизнесмен подвергался пыткам с целью вынудить его передать свои акции бывшему партнеру </w:t>
      </w:r>
      <w:proofErr w:type="spellStart"/>
      <w:r>
        <w:rPr>
          <w:rStyle w:val="a5"/>
        </w:rPr>
        <w:t>Бальскому</w:t>
      </w:r>
      <w:proofErr w:type="spellEnd"/>
      <w:r>
        <w:rPr>
          <w:rStyle w:val="a5"/>
        </w:rPr>
        <w:t xml:space="preserve"> и оговорить </w:t>
      </w:r>
      <w:proofErr w:type="spellStart"/>
      <w:r>
        <w:rPr>
          <w:rStyle w:val="a5"/>
        </w:rPr>
        <w:t>Фургала</w:t>
      </w:r>
      <w:proofErr w:type="spellEnd"/>
      <w:r>
        <w:rPr>
          <w:rStyle w:val="a5"/>
        </w:rPr>
        <w:t>».</w:t>
      </w:r>
    </w:p>
    <w:p w:rsidR="00751F32" w:rsidRDefault="00751F32" w:rsidP="00751F32">
      <w:pPr>
        <w:pStyle w:val="a3"/>
        <w:jc w:val="both"/>
      </w:pPr>
      <w:r>
        <w:t>"</w:t>
      </w:r>
      <w:r>
        <w:rPr>
          <w:rStyle w:val="a5"/>
        </w:rPr>
        <w:t xml:space="preserve">Вы просили у нас Конституцию, мы вам дали вам Конституцию! А вы нам наручники на руки! Как при Сталине действуете", - кричит Жириновский в Госдуме», - отмечают telegram-каналы, и добавляют: «Жириновский заявил, что его "уговаривали", чтобы Сергей </w:t>
      </w:r>
      <w:proofErr w:type="spellStart"/>
      <w:r>
        <w:rPr>
          <w:rStyle w:val="a5"/>
        </w:rPr>
        <w:t>Фургал</w:t>
      </w:r>
      <w:proofErr w:type="spellEnd"/>
      <w:r>
        <w:rPr>
          <w:rStyle w:val="a5"/>
        </w:rPr>
        <w:t xml:space="preserve"> добровольно покинул пост</w:t>
      </w:r>
      <w:r>
        <w:t>»</w:t>
      </w:r>
    </w:p>
    <w:p w:rsidR="00751F32" w:rsidRDefault="00751F32" w:rsidP="00751F32">
      <w:pPr>
        <w:pStyle w:val="a3"/>
        <w:jc w:val="both"/>
      </w:pPr>
      <w:r>
        <w:t> 1️6. Более того, </w:t>
      </w:r>
      <w:r>
        <w:rPr>
          <w:rStyle w:val="a4"/>
        </w:rPr>
        <w:t xml:space="preserve">заявление Жириновского о том, что вся фракция ЛДПР может сложить полномочия в знак протеста против задержания </w:t>
      </w:r>
      <w:proofErr w:type="spellStart"/>
      <w:r>
        <w:rPr>
          <w:rStyle w:val="a4"/>
        </w:rPr>
        <w:t>Фургала</w:t>
      </w:r>
      <w:proofErr w:type="spellEnd"/>
      <w:r>
        <w:rPr>
          <w:rStyle w:val="a4"/>
        </w:rPr>
        <w:t xml:space="preserve"> – это резкое обострение ситуации. Пошли утечки, что Жириновский заставляет написать заявления об отставке губернаторов Островского (Смоленская область) и Сипягина (Владимирская область). Но пока этого не произошло, а фракция ЛДПР мирно сидит в зале заседаний Госдумы;</w:t>
      </w:r>
    </w:p>
    <w:p w:rsidR="00751F32" w:rsidRDefault="00751F32" w:rsidP="00751F32">
      <w:pPr>
        <w:pStyle w:val="a3"/>
      </w:pPr>
      <w:r>
        <w:t>1️7. Итак, на наш взгляд, </w:t>
      </w:r>
      <w:r>
        <w:rPr>
          <w:rStyle w:val="a4"/>
        </w:rPr>
        <w:t xml:space="preserve">«кейс </w:t>
      </w:r>
      <w:proofErr w:type="spellStart"/>
      <w:r>
        <w:rPr>
          <w:rStyle w:val="a4"/>
        </w:rPr>
        <w:t>Фургала</w:t>
      </w:r>
      <w:proofErr w:type="spellEnd"/>
      <w:r>
        <w:rPr>
          <w:rStyle w:val="a4"/>
        </w:rPr>
        <w:t xml:space="preserve">» может существенно дестабилизировать ситуацию в РФ, как в краткосрочной, так и в долгосрочной перспективе. </w:t>
      </w:r>
      <w:r>
        <w:t>Так как «замах» сделан очень мощный: на приведение к покорности части кланов и групп по отношению к конкретным «центрам силы».</w:t>
      </w:r>
    </w:p>
    <w:p w:rsidR="00751F32" w:rsidRDefault="00751F32" w:rsidP="00751F32">
      <w:pPr>
        <w:pStyle w:val="a3"/>
      </w:pPr>
      <w:r>
        <w:rPr>
          <w:rStyle w:val="a4"/>
        </w:rPr>
        <w:t>18. Будет показательно – продолжится ли данная «</w:t>
      </w:r>
      <w:proofErr w:type="spellStart"/>
      <w:r>
        <w:rPr>
          <w:rStyle w:val="a4"/>
        </w:rPr>
        <w:t>антиистеблишментная</w:t>
      </w:r>
      <w:proofErr w:type="spellEnd"/>
      <w:r>
        <w:rPr>
          <w:rStyle w:val="a4"/>
        </w:rPr>
        <w:t xml:space="preserve">» кадровая «революция сверху» или Путин ограничится показательной поркой ослабевших кланов и токсичных фигур. </w:t>
      </w:r>
    </w:p>
    <w:p w:rsidR="00751F32" w:rsidRDefault="00751F32" w:rsidP="00751F32">
      <w:pPr>
        <w:pStyle w:val="a3"/>
        <w:jc w:val="both"/>
      </w:pPr>
      <w:r>
        <w:rPr>
          <w:rStyle w:val="a4"/>
        </w:rPr>
        <w:t>19. Показательной будет и реакция «</w:t>
      </w:r>
      <w:proofErr w:type="spellStart"/>
      <w:r>
        <w:rPr>
          <w:rStyle w:val="a4"/>
        </w:rPr>
        <w:t>элитки</w:t>
      </w:r>
      <w:proofErr w:type="spellEnd"/>
      <w:r>
        <w:rPr>
          <w:rStyle w:val="a4"/>
        </w:rPr>
        <w:t>» - верит ли она в 80 процентов доверия Путину на «</w:t>
      </w:r>
      <w:proofErr w:type="spellStart"/>
      <w:r>
        <w:rPr>
          <w:rStyle w:val="a4"/>
        </w:rPr>
        <w:t>недореферендуме</w:t>
      </w:r>
      <w:proofErr w:type="spellEnd"/>
      <w:r>
        <w:rPr>
          <w:rStyle w:val="a4"/>
        </w:rPr>
        <w:t>»? И может ли Путин опереться на это новое якобы большинство</w:t>
      </w:r>
      <w:proofErr w:type="gramStart"/>
      <w:r>
        <w:rPr>
          <w:rStyle w:val="a4"/>
        </w:rPr>
        <w:t>.?</w:t>
      </w:r>
      <w:proofErr w:type="gramEnd"/>
    </w:p>
    <w:p w:rsidR="00751F32" w:rsidRDefault="00751F32" w:rsidP="00751F32">
      <w:pPr>
        <w:pStyle w:val="a3"/>
        <w:jc w:val="both"/>
      </w:pPr>
      <w:r>
        <w:rPr>
          <w:rStyle w:val="a4"/>
        </w:rPr>
        <w:t>20. В любом случае ситуация, по нашему мнению, характерна дальнейшей хаотизацией и может стать непредсказуемой.</w:t>
      </w:r>
    </w:p>
    <w:p w:rsidR="00751F32" w:rsidRDefault="00751F32"/>
    <w:sectPr w:rsidR="00751F32" w:rsidSect="004F3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F32"/>
    <w:rsid w:val="004C2645"/>
    <w:rsid w:val="004F3405"/>
    <w:rsid w:val="00751F32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1F32"/>
    <w:rPr>
      <w:b/>
      <w:bCs/>
    </w:rPr>
  </w:style>
  <w:style w:type="character" w:styleId="a5">
    <w:name w:val="Emphasis"/>
    <w:basedOn w:val="a0"/>
    <w:uiPriority w:val="20"/>
    <w:qFormat/>
    <w:rsid w:val="00751F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2088</Words>
  <Characters>11904</Characters>
  <Application>Microsoft Office Word</Application>
  <DocSecurity>0</DocSecurity>
  <Lines>99</Lines>
  <Paragraphs>27</Paragraphs>
  <ScaleCrop>false</ScaleCrop>
  <Company/>
  <LinksUpToDate>false</LinksUpToDate>
  <CharactersWithSpaces>13965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2020-07-09T14:12:00Z</dcterms:created>
  <dcterms:modified xsi:type="dcterms:W3CDTF">2020-07-09T14:13:00Z</dcterms:modified>
</cp:coreProperties>
</file>