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C27E76">
      <w:r w:rsidRPr="00C27E76">
        <w:t>Сергей Обухов - «Свободной прессе»: «Чем больше будут кричать «Долой Дегтярева — чемодан, вокзал, Самара!», тем меньше будут кричать «Путина в отставку!»</w:t>
      </w:r>
    </w:p>
    <w:p w:rsidR="00C27E76" w:rsidRDefault="00C27E76" w:rsidP="00C27E76">
      <w:pPr>
        <w:pStyle w:val="a3"/>
      </w:pPr>
      <w:r>
        <w:t xml:space="preserve">Кремль ждет, когда край устанет от нового </w:t>
      </w:r>
      <w:proofErr w:type="spellStart"/>
      <w:r>
        <w:t>врио</w:t>
      </w:r>
      <w:proofErr w:type="spellEnd"/>
      <w:r>
        <w:t>, чтобы прислать технократа. Такую версию выдвинул доктор политических наук Сергей Обухов в интервью порталу "Свободная пресса".</w:t>
      </w:r>
    </w:p>
    <w:p w:rsidR="00C27E76" w:rsidRDefault="00C27E76" w:rsidP="00C27E76">
      <w:pPr>
        <w:pStyle w:val="a3"/>
      </w:pPr>
      <w:r>
        <w:t>Временно исполняющий обязанности главы Хабаровского края </w:t>
      </w:r>
      <w:hyperlink r:id="rId4" w:tgtFrame="_blank" w:history="1">
        <w:r>
          <w:rPr>
            <w:rStyle w:val="a5"/>
            <w:b/>
            <w:bCs/>
          </w:rPr>
          <w:t>Михаил Дегтярев</w:t>
        </w:r>
      </w:hyperlink>
      <w:r>
        <w:t> не будет общаться с участниками акций протеста. Об этом он заявил в интервью телеведущему </w:t>
      </w:r>
      <w:hyperlink r:id="rId5" w:tgtFrame="_blank" w:history="1">
        <w:r>
          <w:rPr>
            <w:rStyle w:val="a5"/>
            <w:b/>
            <w:bCs/>
          </w:rPr>
          <w:t>Владимиру Соловьеву</w:t>
        </w:r>
      </w:hyperlink>
      <w:r>
        <w:rPr>
          <w:rStyle w:val="a4"/>
        </w:rPr>
        <w:t> </w:t>
      </w:r>
      <w:r>
        <w:t>в программе «Полный контакт».</w:t>
      </w:r>
    </w:p>
    <w:p w:rsidR="00C27E76" w:rsidRDefault="00C27E76" w:rsidP="00C27E76">
      <w:pPr>
        <w:pStyle w:val="a3"/>
      </w:pPr>
      <w:r>
        <w:t xml:space="preserve">«Я не позволю диктовать условия мне. Ни бизнесу, ни местным мужчинам в красивых костюмах, которые когда-то были в спортивных костюмах, ни скандирующей толпе под окнами. Этого я не позволю никогда, по той простой причине, что а) я себя уважаю, </w:t>
      </w:r>
      <w:proofErr w:type="gramStart"/>
      <w:r>
        <w:t xml:space="preserve">б) </w:t>
      </w:r>
      <w:proofErr w:type="gramEnd"/>
      <w:r>
        <w:t xml:space="preserve">я назначен указом президента, всенародно избранного, с) это просто некультурно», — сказал </w:t>
      </w:r>
      <w:proofErr w:type="spellStart"/>
      <w:r>
        <w:t>врио</w:t>
      </w:r>
      <w:proofErr w:type="spellEnd"/>
      <w:r>
        <w:t xml:space="preserve"> губернатора.</w:t>
      </w:r>
    </w:p>
    <w:p w:rsidR="00C27E76" w:rsidRDefault="00C27E76" w:rsidP="00C27E76">
      <w:pPr>
        <w:pStyle w:val="a3"/>
      </w:pPr>
      <w:r>
        <w:t>Дегтярев рассказал, что хозяйство ему досталось «тяжелое».</w:t>
      </w:r>
    </w:p>
    <w:p w:rsidR="00C27E76" w:rsidRDefault="00C27E76" w:rsidP="00C27E76">
      <w:pPr>
        <w:pStyle w:val="a3"/>
      </w:pPr>
      <w:r>
        <w:t xml:space="preserve">«Про экономику людям неинтересно слушать, но, если откровенно, у нас 56 млрд. </w:t>
      </w:r>
      <w:proofErr w:type="spellStart"/>
      <w:r>
        <w:t>трублей</w:t>
      </w:r>
      <w:proofErr w:type="spellEnd"/>
      <w:r>
        <w:t xml:space="preserve"> — долг региона, который за полгода увеличился на 6 млрд. Из них 40 млрд. коммерческих кредитов. Это </w:t>
      </w:r>
      <w:proofErr w:type="gramStart"/>
      <w:r>
        <w:t>банки</w:t>
      </w:r>
      <w:proofErr w:type="gramEnd"/>
      <w:r>
        <w:t xml:space="preserve"> какие-то — мы сейчас будет разбираться — </w:t>
      </w:r>
      <w:proofErr w:type="gramStart"/>
      <w:r>
        <w:t>которым</w:t>
      </w:r>
      <w:proofErr w:type="gramEnd"/>
      <w:r>
        <w:t xml:space="preserve"> жители Хабаровского края платят проценты, на которые живут замечательные банкиры», — сказал Дегтярев.</w:t>
      </w:r>
    </w:p>
    <w:p w:rsidR="00C27E76" w:rsidRDefault="00C27E76" w:rsidP="00C27E76">
      <w:pPr>
        <w:pStyle w:val="a3"/>
      </w:pPr>
      <w:r>
        <w:t xml:space="preserve">Он подтвердил, что пока в краевую администрацию «десанта варягов не планируется». «Но если кто-то оставит свой пост, если не готов работать в новом режиме — с утра до вечера — то будем замещать профессиональными кадрами» из других регионов, — отметил </w:t>
      </w:r>
      <w:proofErr w:type="spellStart"/>
      <w:r>
        <w:t>врио</w:t>
      </w:r>
      <w:proofErr w:type="spellEnd"/>
      <w:r>
        <w:t>.</w:t>
      </w:r>
    </w:p>
    <w:p w:rsidR="00C27E76" w:rsidRDefault="00C27E76" w:rsidP="00C27E76">
      <w:pPr>
        <w:pStyle w:val="a3"/>
      </w:pPr>
      <w:r>
        <w:t>На вопрос Соловьева, почему «цены в Хабаровске и на жилье, и на потребительскую корзину выше, а зарплаты ниже», Дегтярев заметил, что «налоговая нагрузка везде одинаковая по Федерации, и отчисляем мы в федеральный бюджет не больше остальных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 вот получаем, оказывается, очень много».</w:t>
      </w:r>
    </w:p>
    <w:p w:rsidR="00C27E76" w:rsidRDefault="00C27E76" w:rsidP="00C27E76">
      <w:pPr>
        <w:pStyle w:val="a3"/>
      </w:pPr>
      <w:r>
        <w:t>«Возьмем Комсомольск-на-Амуре — город президентского внимания. Туда десятки миллиардов рублей из Федерации направляются — наша задача проконтролировать, чтобы расходовались они эффективно. А вот с этим проблемы. И это вопрос к управленческим компетенциям, либо к каким-то невидимым пока обстоятельствам», — считает Дегтярев.</w:t>
      </w:r>
    </w:p>
    <w:p w:rsidR="00C27E76" w:rsidRDefault="00C27E76" w:rsidP="00C27E76">
      <w:pPr>
        <w:pStyle w:val="a3"/>
      </w:pPr>
      <w:r>
        <w:t>Зато он похвалил партийный актив ЛДПР в Хабаровске: «Абсолютно нормальные, хорошие ребята, болеющие за страну, за родной край, умеющие работать».</w:t>
      </w:r>
    </w:p>
    <w:p w:rsidR="00C27E76" w:rsidRDefault="00C27E76" w:rsidP="00C27E76">
      <w:pPr>
        <w:pStyle w:val="a3"/>
      </w:pPr>
      <w:r>
        <w:t>Протесты, считает Дегтярев, подогреваются, в том числе из-за рубежа.</w:t>
      </w:r>
    </w:p>
    <w:p w:rsidR="00C27E76" w:rsidRDefault="00C27E76" w:rsidP="00C27E76">
      <w:pPr>
        <w:pStyle w:val="a3"/>
      </w:pPr>
      <w:r>
        <w:t xml:space="preserve">«Первые выходы </w:t>
      </w:r>
      <w:proofErr w:type="spellStart"/>
      <w:r>
        <w:t>хабаровчан</w:t>
      </w:r>
      <w:proofErr w:type="spellEnd"/>
      <w:r>
        <w:t xml:space="preserve"> — это </w:t>
      </w:r>
      <w:proofErr w:type="gramStart"/>
      <w:r>
        <w:t>абсолютно праведный</w:t>
      </w:r>
      <w:proofErr w:type="gramEnd"/>
      <w:r>
        <w:t xml:space="preserve"> гнев из-за задержания всенародно избранного губернатора. Это шло от души — люди вышли высказать свое мнение. Но сейчас стоят люди с плакатами „Дегтярев, выходи!“ Нет, не выйду — диктата не позволю. Вот эти мероприятия — есть оперативная информация — подогреваются. Сюда, в Хабаровск, слетелись граждане, в том числе, иностранных государств. Они </w:t>
      </w:r>
      <w:r>
        <w:lastRenderedPageBreak/>
        <w:t>увидели возможность заработать политические очки, перейти к политическим лозунгам по линии Москва-Хабаровск», — рассказал он.</w:t>
      </w:r>
    </w:p>
    <w:p w:rsidR="00C27E76" w:rsidRDefault="00C27E76" w:rsidP="00C27E76">
      <w:pPr>
        <w:pStyle w:val="a3"/>
      </w:pPr>
      <w:r>
        <w:t>Соловьев поддакнул: «Да, сначала надо в ситуацию глубоко вникнуть. Вам надо посмотреть, понять, поработать с документами, встретится с людьми. А выходить общаться — о чем?» «</w:t>
      </w:r>
      <w:proofErr w:type="gramStart"/>
      <w:r>
        <w:t>Ну</w:t>
      </w:r>
      <w:proofErr w:type="gramEnd"/>
      <w:r>
        <w:t> это провокация, конечно. Ну и, повторяю, это просто некультурно, некорректно и неуважительно», — отозвался Дегтярев.</w:t>
      </w:r>
    </w:p>
    <w:p w:rsidR="00C27E76" w:rsidRDefault="00C27E76" w:rsidP="00C27E76">
      <w:pPr>
        <w:pStyle w:val="a3"/>
      </w:pPr>
      <w:r>
        <w:t xml:space="preserve">Ранее </w:t>
      </w:r>
      <w:proofErr w:type="gramStart"/>
      <w:r>
        <w:t>новый</w:t>
      </w:r>
      <w:proofErr w:type="gramEnd"/>
      <w:r>
        <w:t xml:space="preserve"> глава края сказал, что не уйдет, так как «работать надо».</w:t>
      </w:r>
    </w:p>
    <w:p w:rsidR="00C27E76" w:rsidRDefault="00C27E76" w:rsidP="00C27E76">
      <w:pPr>
        <w:pStyle w:val="a3"/>
      </w:pPr>
      <w:r>
        <w:t xml:space="preserve">«Те, кто кричит „Дегтярев, уходи!“, не уйду. Потому что работать надо, понимаете? Куча задач, десять дней край без руководителя, стопка документов, которая на столе у меня лежит, высотой метр. </w:t>
      </w:r>
      <w:proofErr w:type="gramStart"/>
      <w:r>
        <w:t>Ну</w:t>
      </w:r>
      <w:proofErr w:type="gramEnd"/>
      <w:r>
        <w:t> уйду я, придет другой. Поэтому давайте пока временно поработаем, как президент сказал, временно исполняющим обязанности, а 2021 год покажет», — сказал Дегтярев в </w:t>
      </w:r>
      <w:proofErr w:type="spellStart"/>
      <w:r>
        <w:t>видеообращении</w:t>
      </w:r>
      <w:proofErr w:type="spellEnd"/>
      <w:r>
        <w:t xml:space="preserve">, </w:t>
      </w:r>
      <w:proofErr w:type="gramStart"/>
      <w:r>
        <w:t>которое</w:t>
      </w:r>
      <w:proofErr w:type="gramEnd"/>
      <w:r>
        <w:t xml:space="preserve"> он записал в </w:t>
      </w:r>
      <w:proofErr w:type="spellStart"/>
      <w:r>
        <w:t>Instagram</w:t>
      </w:r>
      <w:proofErr w:type="spellEnd"/>
      <w:r>
        <w:t>, когда шел на работу.</w:t>
      </w:r>
    </w:p>
    <w:p w:rsidR="00C27E76" w:rsidRDefault="00C27E76" w:rsidP="00C27E76">
      <w:pPr>
        <w:pStyle w:val="a3"/>
      </w:pPr>
      <w:r>
        <w:t xml:space="preserve">Такое впечатление, что Дегтярев край заранее побаивается и недолюбливает. В России, заметим, высшие должностные лица часто отличаются неуважением к людям и территориям, где работают, бывают </w:t>
      </w:r>
      <w:proofErr w:type="gramStart"/>
      <w:r>
        <w:t>хамами</w:t>
      </w:r>
      <w:proofErr w:type="gramEnd"/>
      <w:r>
        <w:t xml:space="preserve"> и чувствуют безнаказанность. Это неуважение сквозит сейчас и в Дегтяреве — несмотря на все оговорки, что в Хабаровске «людей можно понять».</w:t>
      </w:r>
    </w:p>
    <w:p w:rsidR="00C27E76" w:rsidRDefault="00C27E76" w:rsidP="00C27E76">
      <w:pPr>
        <w:pStyle w:val="a3"/>
      </w:pPr>
      <w:proofErr w:type="gramStart"/>
      <w:r>
        <w:t>Комментарий Сергея Обухова</w:t>
      </w:r>
      <w:proofErr w:type="gramEnd"/>
      <w:r>
        <w:t>: «Чем больше будут кричать «Долой Дегтярева — чемодан, вокзал, Самара!», тем меньше будут кричать «Путина в отставку!»</w:t>
      </w:r>
    </w:p>
    <w:p w:rsidR="00C27E76" w:rsidRDefault="00C27E76" w:rsidP="00C27E76">
      <w:pPr>
        <w:pStyle w:val="a3"/>
      </w:pPr>
      <w:r>
        <w:t xml:space="preserve">— Перед Дегтяревым была поставлена Кремлем задача </w:t>
      </w:r>
      <w:proofErr w:type="gramStart"/>
      <w:r>
        <w:t>канализировать</w:t>
      </w:r>
      <w:proofErr w:type="gramEnd"/>
      <w:r>
        <w:t xml:space="preserve"> протест — и он с ней успешно справляется, — считает </w:t>
      </w:r>
      <w:r>
        <w:rPr>
          <w:rStyle w:val="a4"/>
        </w:rPr>
        <w:t>секретарь ЦК КПРФ, доктор политических наук </w:t>
      </w:r>
      <w:hyperlink r:id="rId6" w:tgtFrame="_blank" w:history="1">
        <w:r>
          <w:rPr>
            <w:rStyle w:val="a5"/>
            <w:b/>
            <w:bCs/>
          </w:rPr>
          <w:t>Сергей Обухов</w:t>
        </w:r>
      </w:hyperlink>
      <w:r>
        <w:t>. — На мой взгляд, он играет роль громоотвода для федерального центра. Чем больше будут кричать «Долой Дегтярева — чемодан, вокзал, Самара!», тем меньше будут кричать «Путина в отставку!»</w:t>
      </w:r>
    </w:p>
    <w:p w:rsidR="00C27E76" w:rsidRDefault="00C27E76" w:rsidP="00C27E76">
      <w:pPr>
        <w:pStyle w:val="a3"/>
      </w:pPr>
      <w:r>
        <w:t>Технология уже отработана администрацией президента.</w:t>
      </w:r>
    </w:p>
    <w:p w:rsidR="00C27E76" w:rsidRDefault="00C27E76" w:rsidP="00C27E76">
      <w:pPr>
        <w:pStyle w:val="a3"/>
      </w:pPr>
      <w:r>
        <w:t>Мы помним, например, как летом 2016 года </w:t>
      </w:r>
      <w:hyperlink r:id="rId7" w:tgtFrame="_blank" w:history="1">
        <w:r>
          <w:rPr>
            <w:rStyle w:val="a5"/>
            <w:b/>
            <w:bCs/>
          </w:rPr>
          <w:t>Евгений Зиничев</w:t>
        </w:r>
      </w:hyperlink>
      <w:r>
        <w:t xml:space="preserve"> был назначен </w:t>
      </w:r>
      <w:proofErr w:type="spellStart"/>
      <w:r>
        <w:t>врио</w:t>
      </w:r>
      <w:proofErr w:type="spellEnd"/>
      <w:r>
        <w:t xml:space="preserve"> губернатора Калининградской области. В публичном пространстве он не появлялся, его видели только на закрытых мероприятиях силовых структур. Позже в СМИ появилась информация, что он был сотрудником ФСО и лично охранял президента </w:t>
      </w:r>
      <w:hyperlink r:id="rId8" w:tgtFrame="_blank" w:history="1">
        <w:r>
          <w:rPr>
            <w:rStyle w:val="a5"/>
            <w:b/>
            <w:bCs/>
          </w:rPr>
          <w:t>Путина</w:t>
        </w:r>
      </w:hyperlink>
      <w:r>
        <w:t>. И.о. губернатора Калининградской области покинул пост, не проработав на новой должности и трех месяцев. К тому времени </w:t>
      </w:r>
      <w:r>
        <w:rPr>
          <w:rStyle w:val="a4"/>
        </w:rPr>
        <w:t>Антон Алиханов</w:t>
      </w:r>
      <w:r>
        <w:t> как раз достиг 30-летнего возраста — и сразу был назначен на замену Зиничеву.</w:t>
      </w:r>
    </w:p>
    <w:p w:rsidR="00C27E76" w:rsidRDefault="00C27E76" w:rsidP="00C27E76">
      <w:pPr>
        <w:pStyle w:val="a3"/>
      </w:pPr>
      <w:r>
        <w:t>Похожая история вышла с </w:t>
      </w:r>
      <w:r>
        <w:rPr>
          <w:rStyle w:val="a4"/>
        </w:rPr>
        <w:t>Сергеем Морозовым</w:t>
      </w:r>
      <w:r>
        <w:t xml:space="preserve">, который в сентябре 2018-го был назначен </w:t>
      </w:r>
      <w:proofErr w:type="spellStart"/>
      <w:r>
        <w:t>врио</w:t>
      </w:r>
      <w:proofErr w:type="spellEnd"/>
      <w:r>
        <w:t xml:space="preserve"> губернатора Астраханской области. Морозов перед назначением работал заместителем главы Федеральной таможенной службы, а до этого — помощником министра обороны </w:t>
      </w:r>
      <w:hyperlink r:id="rId9" w:tgtFrame="_blank" w:history="1">
        <w:r>
          <w:rPr>
            <w:rStyle w:val="a5"/>
            <w:b/>
            <w:bCs/>
          </w:rPr>
          <w:t>Сергея Шойгу</w:t>
        </w:r>
      </w:hyperlink>
      <w:r>
        <w:t>.</w:t>
      </w:r>
    </w:p>
    <w:p w:rsidR="00C27E76" w:rsidRDefault="00C27E76" w:rsidP="00C27E76">
      <w:pPr>
        <w:pStyle w:val="a3"/>
      </w:pPr>
      <w:r>
        <w:t xml:space="preserve">У Морозова не получилось руководить регионом — и летом 2019-го Путин </w:t>
      </w:r>
      <w:proofErr w:type="gramStart"/>
      <w:r>
        <w:t>заменил его на</w:t>
      </w:r>
      <w:proofErr w:type="gramEnd"/>
      <w:r>
        <w:t> бывшего заместителя полпреда президента в </w:t>
      </w:r>
      <w:proofErr w:type="spellStart"/>
      <w:r>
        <w:t>Северо-Кавказском</w:t>
      </w:r>
      <w:proofErr w:type="spellEnd"/>
      <w:r>
        <w:t xml:space="preserve"> федеральном округе </w:t>
      </w:r>
      <w:r>
        <w:rPr>
          <w:rStyle w:val="a4"/>
        </w:rPr>
        <w:t>Игоря Бабушкина</w:t>
      </w:r>
      <w:r>
        <w:t>.</w:t>
      </w:r>
    </w:p>
    <w:p w:rsidR="00C27E76" w:rsidRDefault="00C27E76" w:rsidP="00C27E76">
      <w:pPr>
        <w:pStyle w:val="a3"/>
      </w:pPr>
      <w:r>
        <w:t>Так что администрации президента не впервой переигрывать с назначение главы региона.</w:t>
      </w:r>
    </w:p>
    <w:p w:rsidR="00C27E76" w:rsidRDefault="00C27E76" w:rsidP="00C27E76">
      <w:pPr>
        <w:pStyle w:val="a3"/>
      </w:pPr>
      <w:r>
        <w:rPr>
          <w:rStyle w:val="a4"/>
        </w:rPr>
        <w:lastRenderedPageBreak/>
        <w:t>«СП»: — Но Дегтярев ведет себя, мягко говоря, странно. Кремль это предвидел?</w:t>
      </w:r>
    </w:p>
    <w:p w:rsidR="00C27E76" w:rsidRDefault="00C27E76" w:rsidP="00C27E76">
      <w:pPr>
        <w:pStyle w:val="a3"/>
      </w:pPr>
      <w:r>
        <w:t xml:space="preserve">— Дегтярев наступает на все возможные грабли — наверное, это ожидаемо. При этом все </w:t>
      </w:r>
      <w:proofErr w:type="spellStart"/>
      <w:r>
        <w:t>прокремлевские</w:t>
      </w:r>
      <w:proofErr w:type="spellEnd"/>
      <w:r>
        <w:t xml:space="preserve"> ресурсы активно изображают поддержку нового главы Хабаровского края.</w:t>
      </w:r>
    </w:p>
    <w:p w:rsidR="00C27E76" w:rsidRDefault="00C27E76" w:rsidP="00C27E76">
      <w:pPr>
        <w:pStyle w:val="a3"/>
      </w:pPr>
      <w:r>
        <w:rPr>
          <w:rStyle w:val="a4"/>
        </w:rPr>
        <w:t>«СП»: — Почему он не общается с народом?</w:t>
      </w:r>
    </w:p>
    <w:p w:rsidR="00C27E76" w:rsidRDefault="00C27E76" w:rsidP="00C27E76">
      <w:pPr>
        <w:pStyle w:val="a3"/>
      </w:pPr>
      <w:r>
        <w:t xml:space="preserve">— Рискну предположить, что очередной массовый митинг в Хабаровске состоится в ближайшую субботу — 25 июля. Может быть, тогда Дегтярев выступит перед многотысячной толпой — что ему, дескать, выступать перед сотней </w:t>
      </w:r>
      <w:proofErr w:type="gramStart"/>
      <w:r>
        <w:t>недовольных</w:t>
      </w:r>
      <w:proofErr w:type="gramEnd"/>
      <w:r>
        <w:t xml:space="preserve">, которые осаждают сейчас здание краевой администрации?! </w:t>
      </w:r>
      <w:proofErr w:type="gramStart"/>
      <w:r>
        <w:t>(</w:t>
      </w:r>
      <w:r>
        <w:rPr>
          <w:rStyle w:val="a6"/>
        </w:rPr>
        <w:t>Как сообщается, Дегтярев принял решение на период митинга уехать из Хабаровска в районы.</w:t>
      </w:r>
      <w:proofErr w:type="gramEnd"/>
      <w:r>
        <w:rPr>
          <w:rStyle w:val="a6"/>
        </w:rPr>
        <w:t xml:space="preserve"> Видимо внешние управляющие дезавуировали его намерение придти на митинг. - </w:t>
      </w:r>
      <w:proofErr w:type="spellStart"/>
      <w:r>
        <w:rPr>
          <w:rStyle w:val="a4"/>
          <w:i/>
          <w:iCs/>
        </w:rPr>
        <w:t>Прим</w:t>
      </w:r>
      <w:proofErr w:type="gramStart"/>
      <w:r>
        <w:rPr>
          <w:rStyle w:val="a4"/>
          <w:i/>
          <w:iCs/>
        </w:rPr>
        <w:t>.р</w:t>
      </w:r>
      <w:proofErr w:type="gramEnd"/>
      <w:r>
        <w:rPr>
          <w:rStyle w:val="a4"/>
          <w:i/>
          <w:iCs/>
        </w:rPr>
        <w:t>ед</w:t>
      </w:r>
      <w:proofErr w:type="spellEnd"/>
      <w:r>
        <w:t>).</w:t>
      </w:r>
    </w:p>
    <w:p w:rsidR="00C27E76" w:rsidRDefault="00C27E76" w:rsidP="00C27E76">
      <w:pPr>
        <w:pStyle w:val="a3"/>
      </w:pPr>
      <w:r>
        <w:t>Хотя, на мой взгляд, люди Дегтярева могли без проблем организовать встречу в подходящем формате — например, не только с журналистами, которые «случайно» встретились с </w:t>
      </w:r>
      <w:proofErr w:type="spellStart"/>
      <w:r>
        <w:t>врио</w:t>
      </w:r>
      <w:proofErr w:type="spellEnd"/>
      <w:r>
        <w:t xml:space="preserve"> губернатора, шагающим по улице. Как с роялем в кустах.</w:t>
      </w:r>
    </w:p>
    <w:p w:rsidR="00C27E76" w:rsidRDefault="00C27E76" w:rsidP="00C27E76">
      <w:pPr>
        <w:pStyle w:val="a3"/>
      </w:pPr>
      <w:r>
        <w:t xml:space="preserve">Но еще раз повторю: дело выглядит так, будто первый </w:t>
      </w:r>
      <w:proofErr w:type="spellStart"/>
      <w:r>
        <w:t>замруководителя</w:t>
      </w:r>
      <w:proofErr w:type="spellEnd"/>
      <w:r>
        <w:t> АП </w:t>
      </w:r>
      <w:hyperlink r:id="rId10" w:tgtFrame="_blank" w:history="1">
        <w:r>
          <w:rPr>
            <w:rStyle w:val="a5"/>
            <w:b/>
            <w:bCs/>
          </w:rPr>
          <w:t>Сергей Кириенко</w:t>
        </w:r>
      </w:hyperlink>
      <w:r>
        <w:t> проводит в Хабаровске спецоперацию «громоотвод». В результате вся народная нелюбовь к Москве должна сойтись на Дегтяреве, и народ в крае должен убедиться: пускай ужасный конец, чем ужас без конца — и согласиться на любого технократа, присланного взамен Дегтярева из центра.</w:t>
      </w:r>
    </w:p>
    <w:p w:rsidR="00C27E76" w:rsidRDefault="00C27E76" w:rsidP="00C27E76">
      <w:pPr>
        <w:pStyle w:val="a3"/>
      </w:pPr>
      <w:r>
        <w:rPr>
          <w:rStyle w:val="a4"/>
        </w:rPr>
        <w:t>«СП»: — Почему на роль громоотвода выбран именно Дегтярев?</w:t>
      </w:r>
    </w:p>
    <w:p w:rsidR="00C27E76" w:rsidRDefault="00C27E76" w:rsidP="00C27E76">
      <w:pPr>
        <w:pStyle w:val="a3"/>
      </w:pPr>
      <w:r>
        <w:t xml:space="preserve">— А вы посмотрите </w:t>
      </w:r>
      <w:proofErr w:type="spellStart"/>
      <w:r>
        <w:t>мемы</w:t>
      </w:r>
      <w:proofErr w:type="spellEnd"/>
      <w:r>
        <w:t xml:space="preserve"> про Дегтярева в Сети, почитайте его книгу о Жириновском — «Пророк в своем отечестве», которую он написал в 2015 году. Или его труд «От самодержавия личности к самодержавию императора», в котором приводит аргументы в пользу того, что демократический строй неизменно стимулирует народный запрос на «православного самодержца».</w:t>
      </w:r>
    </w:p>
    <w:p w:rsidR="00C27E76" w:rsidRDefault="00C27E76" w:rsidP="00C27E76">
      <w:pPr>
        <w:pStyle w:val="a3"/>
      </w:pPr>
      <w:r>
        <w:t xml:space="preserve">В одном из интервью Дегтярев, рассказывал, что повесил на холодильник в своем доме магнитик с изображением купюры в 500 рублей. Банкнота, на которой изображен Соловецкий монастырь и православные кресты приносит счастье: продукты в холодильнике, по словам политика, стали портиться меньше, да и их качество заметно улучшилось. В Хабаровске видео с тем интервью также стало </w:t>
      </w:r>
      <w:proofErr w:type="spellStart"/>
      <w:r>
        <w:t>мемом</w:t>
      </w:r>
      <w:proofErr w:type="spellEnd"/>
      <w:r>
        <w:t>.</w:t>
      </w:r>
    </w:p>
    <w:p w:rsidR="00C27E76" w:rsidRDefault="00C27E76" w:rsidP="00C27E76">
      <w:pPr>
        <w:pStyle w:val="a3"/>
      </w:pPr>
      <w:r>
        <w:t xml:space="preserve">Дегтярев и сейчас не изменяет себе — он такой же экстравагантный парень. Он и дальше будет выдавать перлы, что не уйдет с поста главы региона. </w:t>
      </w:r>
      <w:proofErr w:type="gramStart"/>
      <w:r>
        <w:t>Конечно</w:t>
      </w:r>
      <w:proofErr w:type="gramEnd"/>
      <w:r>
        <w:t xml:space="preserve"> не уйдет — его отзовет президент, когда Дегтярев достаточно накуролесит.</w:t>
      </w:r>
    </w:p>
    <w:p w:rsidR="00C27E76" w:rsidRDefault="00C27E76" w:rsidP="00C27E76">
      <w:pPr>
        <w:pStyle w:val="a3"/>
      </w:pPr>
      <w:r>
        <w:rPr>
          <w:rStyle w:val="a4"/>
        </w:rPr>
        <w:t>«СП»: — Сколько он в итоге продержится?</w:t>
      </w:r>
    </w:p>
    <w:p w:rsidR="00C27E76" w:rsidRDefault="00C27E76" w:rsidP="00C27E76">
      <w:pPr>
        <w:pStyle w:val="a3"/>
      </w:pPr>
      <w:r>
        <w:t>— Дегтярев может продержаться достаточно долго — несколько месяцев, до полугода.</w:t>
      </w:r>
    </w:p>
    <w:p w:rsidR="00C27E76" w:rsidRDefault="00C27E76"/>
    <w:sectPr w:rsidR="00C27E76" w:rsidSect="00B4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E76"/>
    <w:rsid w:val="004C2645"/>
    <w:rsid w:val="00B45378"/>
    <w:rsid w:val="00C27E7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E76"/>
    <w:rPr>
      <w:b/>
      <w:bCs/>
    </w:rPr>
  </w:style>
  <w:style w:type="character" w:styleId="a5">
    <w:name w:val="Hyperlink"/>
    <w:basedOn w:val="a0"/>
    <w:uiPriority w:val="99"/>
    <w:semiHidden/>
    <w:unhideWhenUsed/>
    <w:rsid w:val="00C27E76"/>
    <w:rPr>
      <w:color w:val="0000FF"/>
      <w:u w:val="single"/>
    </w:rPr>
  </w:style>
  <w:style w:type="character" w:styleId="a6">
    <w:name w:val="Emphasis"/>
    <w:basedOn w:val="a0"/>
    <w:uiPriority w:val="20"/>
    <w:qFormat/>
    <w:rsid w:val="00C27E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vladimir-put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evgeniy-ziniche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sergey-obuh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vpressa.ru/persons/vladimir-solovev/" TargetMode="External"/><Relationship Id="rId10" Type="http://schemas.openxmlformats.org/officeDocument/2006/relationships/hyperlink" Target="https://svpressa.ru/persons/sergey-kirienko/" TargetMode="External"/><Relationship Id="rId4" Type="http://schemas.openxmlformats.org/officeDocument/2006/relationships/hyperlink" Target="https://svpressa.ru/persons/mihail-degtyarev/" TargetMode="External"/><Relationship Id="rId9" Type="http://schemas.openxmlformats.org/officeDocument/2006/relationships/hyperlink" Target="https://svpressa.ru/persons/sergey-shoyg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2020-07-24T09:44:00Z</dcterms:created>
  <dcterms:modified xsi:type="dcterms:W3CDTF">2020-07-24T09:47:00Z</dcterms:modified>
</cp:coreProperties>
</file>