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5D">
        <w:rPr>
          <w:bCs/>
          <w:color w:val="333333"/>
          <w:sz w:val="28"/>
          <w:szCs w:val="28"/>
        </w:rPr>
        <w:t>Сергей Обухов про лукавство и предубеждения Путина, про его «обнуление» и тонкости перевода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5D">
        <w:rPr>
          <w:color w:val="333333"/>
          <w:sz w:val="28"/>
          <w:szCs w:val="28"/>
        </w:rPr>
        <w:t xml:space="preserve">Путин обиделся на КПРФ? Такое первое впечатление от его комментария в связи с призывом КПРФ голосовать против поправок в конституцию. Но здесь не поверхностная обида, а глубокое неприятие, что президент демонстрирует с </w:t>
      </w:r>
      <w:proofErr w:type="spellStart"/>
      <w:r w:rsidRPr="00AE565D">
        <w:rPr>
          <w:color w:val="333333"/>
          <w:sz w:val="28"/>
          <w:szCs w:val="28"/>
        </w:rPr>
        <w:t>собчаковских</w:t>
      </w:r>
      <w:proofErr w:type="spellEnd"/>
      <w:r w:rsidRPr="00AE565D">
        <w:rPr>
          <w:color w:val="333333"/>
          <w:sz w:val="28"/>
          <w:szCs w:val="28"/>
        </w:rPr>
        <w:t xml:space="preserve"> времён. Отсюда и </w:t>
      </w:r>
      <w:r w:rsidRPr="00AE565D">
        <w:rPr>
          <w:i/>
          <w:iCs/>
          <w:color w:val="333333"/>
          <w:sz w:val="28"/>
          <w:szCs w:val="28"/>
        </w:rPr>
        <w:t xml:space="preserve">постоянные </w:t>
      </w:r>
      <w:proofErr w:type="gramStart"/>
      <w:r w:rsidRPr="00AE565D">
        <w:rPr>
          <w:i/>
          <w:iCs/>
          <w:color w:val="333333"/>
          <w:sz w:val="28"/>
          <w:szCs w:val="28"/>
        </w:rPr>
        <w:t>тычки</w:t>
      </w:r>
      <w:proofErr w:type="gramEnd"/>
      <w:r w:rsidRPr="00AE565D">
        <w:rPr>
          <w:i/>
          <w:iCs/>
          <w:color w:val="333333"/>
          <w:sz w:val="28"/>
          <w:szCs w:val="28"/>
        </w:rPr>
        <w:t xml:space="preserve"> и приколы по поводу Зюганова и КПРФ - надо дискредитировать альтернативу!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5D">
        <w:rPr>
          <w:color w:val="333333"/>
          <w:sz w:val="28"/>
          <w:szCs w:val="28"/>
        </w:rPr>
        <w:t xml:space="preserve">Формат «исповеди на заданную тему», столь любимый одним из предшественников Путина, и нынешним президентом используется в критических ситуациях - когда надо «дожать», «сковырнуть», «взять </w:t>
      </w:r>
      <w:proofErr w:type="gramStart"/>
      <w:r w:rsidRPr="00AE565D">
        <w:rPr>
          <w:color w:val="333333"/>
          <w:sz w:val="28"/>
          <w:szCs w:val="28"/>
        </w:rPr>
        <w:t>на</w:t>
      </w:r>
      <w:proofErr w:type="gramEnd"/>
      <w:r w:rsidRPr="00AE565D">
        <w:rPr>
          <w:color w:val="333333"/>
          <w:sz w:val="28"/>
          <w:szCs w:val="28"/>
        </w:rPr>
        <w:t xml:space="preserve"> болевой» или «замочить в сортире». Нынче Владимир Владимирович решил продемонстрировать «стальной захват» против КПРФ: </w:t>
      </w:r>
      <w:r w:rsidRPr="00AE565D">
        <w:rPr>
          <w:iCs/>
          <w:color w:val="333333"/>
          <w:sz w:val="28"/>
          <w:szCs w:val="28"/>
        </w:rPr>
        <w:t>когда дата голосования по поправкам и обнулению всё ближе, а замеры не предвещают ничего хорошего (даже при «правильном подсчёте») приходится идти в атаку</w:t>
      </w:r>
      <w:r w:rsidRPr="00AE565D">
        <w:rPr>
          <w:color w:val="333333"/>
          <w:sz w:val="28"/>
          <w:szCs w:val="28"/>
        </w:rPr>
        <w:t>.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5D">
        <w:rPr>
          <w:color w:val="333333"/>
          <w:sz w:val="28"/>
          <w:szCs w:val="28"/>
        </w:rPr>
        <w:t>Понимая, что общество качнулось влево, гарант конституции решил атаковать своих политических оппонентов на левом фланге (именно так он их сам называет) и переубедить несогласных с «обнулением». Что ж, </w:t>
      </w:r>
      <w:r w:rsidRPr="00AE565D">
        <w:rPr>
          <w:iCs/>
          <w:color w:val="333333"/>
          <w:sz w:val="28"/>
          <w:szCs w:val="28"/>
        </w:rPr>
        <w:t>придётся «уйти от президентского болевого» и контратаковать защитника «либеральных и демократических ценностей»</w:t>
      </w:r>
      <w:r w:rsidRPr="00AE565D">
        <w:rPr>
          <w:color w:val="333333"/>
          <w:sz w:val="28"/>
          <w:szCs w:val="28"/>
        </w:rPr>
        <w:t xml:space="preserve">, ну и олигархов, которых </w:t>
      </w:r>
      <w:proofErr w:type="spellStart"/>
      <w:r w:rsidRPr="00AE565D">
        <w:rPr>
          <w:color w:val="333333"/>
          <w:sz w:val="28"/>
          <w:szCs w:val="28"/>
        </w:rPr>
        <w:t>по-Пескову</w:t>
      </w:r>
      <w:proofErr w:type="spellEnd"/>
      <w:r w:rsidRPr="00AE565D">
        <w:rPr>
          <w:color w:val="333333"/>
          <w:sz w:val="28"/>
          <w:szCs w:val="28"/>
        </w:rPr>
        <w:t xml:space="preserve"> якобы нет. 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5D">
        <w:rPr>
          <w:b/>
          <w:bCs/>
          <w:color w:val="333333"/>
          <w:sz w:val="28"/>
          <w:szCs w:val="28"/>
        </w:rPr>
        <w:t>Чётко и кратко - как привык Путин, и как будет понятно и его «правофланговым» адептам: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AE565D">
        <w:rPr>
          <w:color w:val="333333"/>
          <w:sz w:val="28"/>
          <w:szCs w:val="28"/>
        </w:rPr>
        <w:t>Путин упрекнул КПРФ в непоследовательности: они, мол, теперь против поправок в Конституцию, при этом не очень активно агитировали против них в Госдуме, а всего лишь воздержались. Это от лукавого: </w:t>
      </w:r>
      <w:r w:rsidRPr="00AE565D">
        <w:rPr>
          <w:b/>
          <w:bCs/>
          <w:color w:val="333333"/>
          <w:sz w:val="28"/>
          <w:szCs w:val="28"/>
        </w:rPr>
        <w:t>КПРФ в Госдуме воздержалась против поправок, но при этом голосовала категорически против «обнуления»</w:t>
      </w:r>
      <w:r w:rsidRPr="00AE565D">
        <w:rPr>
          <w:color w:val="333333"/>
          <w:sz w:val="28"/>
          <w:szCs w:val="28"/>
        </w:rPr>
        <w:t>, и теперь, когда именно обнуление пытаются замаскировать за ширмой социальных поправок </w:t>
      </w:r>
      <w:r w:rsidRPr="00AE565D">
        <w:rPr>
          <w:b/>
          <w:bCs/>
          <w:color w:val="333333"/>
          <w:sz w:val="28"/>
          <w:szCs w:val="28"/>
        </w:rPr>
        <w:t>КПРФ будет именно ПРОТИВ</w:t>
      </w:r>
      <w:r w:rsidRPr="00AE565D">
        <w:rPr>
          <w:color w:val="333333"/>
          <w:sz w:val="28"/>
          <w:szCs w:val="28"/>
        </w:rPr>
        <w:t>!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AE565D">
        <w:rPr>
          <w:iCs/>
          <w:color w:val="333333"/>
          <w:sz w:val="28"/>
          <w:szCs w:val="28"/>
        </w:rPr>
        <w:t>Путин признал, что это не новая Конституция, а правка ельцинской.</w:t>
      </w:r>
      <w:r w:rsidRPr="00AE565D">
        <w:rPr>
          <w:i/>
          <w:iCs/>
          <w:color w:val="333333"/>
          <w:sz w:val="28"/>
          <w:szCs w:val="28"/>
        </w:rPr>
        <w:t> </w:t>
      </w:r>
      <w:r w:rsidRPr="00AE565D">
        <w:rPr>
          <w:color w:val="333333"/>
          <w:sz w:val="28"/>
          <w:szCs w:val="28"/>
        </w:rPr>
        <w:t xml:space="preserve">В чем тогда непоследовательность коммунистов? Все годы после принятия «расстрельной» конституции 1993 года КПРФ последовательно выступала против ее положений, против президентского абсолютизма. А статья 80 - аналог 6 статьи Конституции СССР никуда из </w:t>
      </w:r>
      <w:proofErr w:type="spellStart"/>
      <w:r w:rsidRPr="00AE565D">
        <w:rPr>
          <w:color w:val="333333"/>
          <w:sz w:val="28"/>
          <w:szCs w:val="28"/>
        </w:rPr>
        <w:t>ельцинско-путинской</w:t>
      </w:r>
      <w:proofErr w:type="spellEnd"/>
      <w:r w:rsidRPr="00AE565D">
        <w:rPr>
          <w:color w:val="333333"/>
          <w:sz w:val="28"/>
          <w:szCs w:val="28"/>
        </w:rPr>
        <w:t xml:space="preserve"> Конституции не делась: она основа президентского самодержавия, построенного на крови защитников народовластия в 1993 году. И да - </w:t>
      </w:r>
      <w:r w:rsidRPr="00AE565D">
        <w:rPr>
          <w:b/>
          <w:bCs/>
          <w:color w:val="333333"/>
          <w:sz w:val="28"/>
          <w:szCs w:val="28"/>
        </w:rPr>
        <w:t>мы считаем это президентской ДИКТАТУРОЙ</w:t>
      </w:r>
      <w:r>
        <w:rPr>
          <w:color w:val="333333"/>
          <w:sz w:val="28"/>
          <w:szCs w:val="28"/>
        </w:rPr>
        <w:t>.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AE565D">
        <w:rPr>
          <w:color w:val="333333"/>
          <w:sz w:val="28"/>
          <w:szCs w:val="28"/>
        </w:rPr>
        <w:t>Диктатура пролетариата, которую решил критиковать Путин, - это из его прошлого, из его «родовых обид», из его предубеждений. Власть большинства при Советах - это и есть диктатура пролетариата и компартии как его авангарда; а вот </w:t>
      </w:r>
      <w:proofErr w:type="spellStart"/>
      <w:r w:rsidRPr="00AE565D">
        <w:rPr>
          <w:iCs/>
          <w:color w:val="333333"/>
          <w:sz w:val="28"/>
          <w:szCs w:val="28"/>
        </w:rPr>
        <w:t>ельцинско-путинская</w:t>
      </w:r>
      <w:proofErr w:type="spellEnd"/>
      <w:r w:rsidRPr="00AE565D">
        <w:rPr>
          <w:iCs/>
          <w:color w:val="333333"/>
          <w:sz w:val="28"/>
          <w:szCs w:val="28"/>
        </w:rPr>
        <w:t xml:space="preserve"> диктатура олигархии - это прямо противоположное, а потому столь болезненно воспринимаемое: это власть 1 процента «новых русских», выкачивающая на запад богатства страны и превращающая Россию в «белое Конго»</w:t>
      </w:r>
      <w:r w:rsidRPr="00AE565D">
        <w:rPr>
          <w:color w:val="333333"/>
          <w:sz w:val="28"/>
          <w:szCs w:val="28"/>
        </w:rPr>
        <w:t> (ну или ЮАР  времён апартеида!)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AE565D">
        <w:rPr>
          <w:color w:val="333333"/>
          <w:sz w:val="28"/>
          <w:szCs w:val="28"/>
        </w:rPr>
        <w:t>Пример Владимира Владимировича про правительство, которое якобы теперь станет подконтрольным парламенту - это словесная эквилибристика, в которой важны нюансы и тонкости перевода. </w:t>
      </w:r>
      <w:r w:rsidRPr="00AE565D">
        <w:rPr>
          <w:iCs/>
          <w:color w:val="333333"/>
          <w:sz w:val="28"/>
          <w:szCs w:val="28"/>
        </w:rPr>
        <w:t>Слово «согласовывает» заменено на «утверждает» - это о чём</w:t>
      </w:r>
      <w:proofErr w:type="gramStart"/>
      <w:r w:rsidRPr="00AE565D">
        <w:rPr>
          <w:iCs/>
          <w:color w:val="333333"/>
          <w:sz w:val="28"/>
          <w:szCs w:val="28"/>
        </w:rPr>
        <w:t xml:space="preserve"> ⁉ О</w:t>
      </w:r>
      <w:proofErr w:type="gramEnd"/>
      <w:r w:rsidRPr="00AE565D">
        <w:rPr>
          <w:iCs/>
          <w:color w:val="333333"/>
          <w:sz w:val="28"/>
          <w:szCs w:val="28"/>
        </w:rPr>
        <w:t>б очередном лукавстве</w:t>
      </w:r>
      <w:r>
        <w:rPr>
          <w:color w:val="333333"/>
          <w:sz w:val="28"/>
          <w:szCs w:val="28"/>
        </w:rPr>
        <w:t>‼ К</w:t>
      </w:r>
      <w:r w:rsidRPr="00AE565D">
        <w:rPr>
          <w:color w:val="333333"/>
          <w:sz w:val="28"/>
          <w:szCs w:val="28"/>
        </w:rPr>
        <w:t>оторое лишь подтверждает декоративность основных институтов по сравнению с президентским самовластием (так и хочется написать самодержавием). И при этом </w:t>
      </w:r>
      <w:r w:rsidRPr="00AE565D">
        <w:rPr>
          <w:b/>
          <w:bCs/>
          <w:color w:val="333333"/>
          <w:sz w:val="28"/>
          <w:szCs w:val="28"/>
        </w:rPr>
        <w:t>президент без тени смущения признаёт, что отнял у Совета Федерации даже декоративные полномочия</w:t>
      </w:r>
      <w:r w:rsidRPr="00AE565D">
        <w:rPr>
          <w:color w:val="333333"/>
          <w:sz w:val="28"/>
          <w:szCs w:val="28"/>
        </w:rPr>
        <w:t xml:space="preserve"> в отношении министров, подменив их </w:t>
      </w:r>
      <w:proofErr w:type="gramStart"/>
      <w:r w:rsidRPr="00AE565D">
        <w:rPr>
          <w:color w:val="333333"/>
          <w:sz w:val="28"/>
          <w:szCs w:val="28"/>
        </w:rPr>
        <w:t>на</w:t>
      </w:r>
      <w:proofErr w:type="gramEnd"/>
      <w:r w:rsidRPr="00AE565D">
        <w:rPr>
          <w:color w:val="333333"/>
          <w:sz w:val="28"/>
          <w:szCs w:val="28"/>
        </w:rPr>
        <w:t xml:space="preserve"> «прийти и выступить с трибуны»</w:t>
      </w:r>
      <w:r>
        <w:rPr>
          <w:color w:val="333333"/>
          <w:sz w:val="28"/>
          <w:szCs w:val="28"/>
        </w:rPr>
        <w:t>.</w:t>
      </w: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AE565D">
        <w:rPr>
          <w:color w:val="333333"/>
          <w:sz w:val="28"/>
          <w:szCs w:val="28"/>
        </w:rPr>
        <w:t>Бонусом, вишенкой на торте: Путин сам не отличается последовательностью, правда об этом в очередной раз «забыл». Но </w:t>
      </w:r>
      <w:r w:rsidRPr="00AE565D">
        <w:rPr>
          <w:b/>
          <w:bCs/>
          <w:color w:val="333333"/>
          <w:sz w:val="28"/>
          <w:szCs w:val="28"/>
        </w:rPr>
        <w:t>мы прекрасно помним, как убедительно он был против повышения пенсионного возраста (а потом его повысил), как он был против поправок в Конституцию ради продления сроков собственного правления — но теперь вдруг посчитал их необходимыми</w:t>
      </w:r>
      <w:r w:rsidRPr="00AE565D">
        <w:rPr>
          <w:color w:val="333333"/>
          <w:sz w:val="28"/>
          <w:szCs w:val="28"/>
        </w:rPr>
        <w:t> по «щучьему велению» Терешковой</w:t>
      </w:r>
      <w:proofErr w:type="gramStart"/>
      <w:r w:rsidRPr="00AE565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.</w:t>
      </w:r>
      <w:proofErr w:type="gramEnd"/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565D" w:rsidRP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5D">
        <w:rPr>
          <w:iCs/>
          <w:color w:val="333333"/>
          <w:sz w:val="28"/>
          <w:szCs w:val="28"/>
        </w:rPr>
        <w:t>Он не любит, когда ему об этом напоминают - это понятно. Но тогда и нечего на зеркало пенять</w:t>
      </w:r>
      <w:r>
        <w:rPr>
          <w:i/>
          <w:iCs/>
          <w:color w:val="333333"/>
          <w:sz w:val="28"/>
          <w:szCs w:val="28"/>
        </w:rPr>
        <w:t>.</w:t>
      </w:r>
    </w:p>
    <w:p w:rsid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rFonts w:ascii=".SF UI" w:hAnsi=".SF UI"/>
          <w:color w:val="333333"/>
          <w:sz w:val="20"/>
          <w:szCs w:val="20"/>
        </w:rPr>
      </w:pPr>
    </w:p>
    <w:p w:rsidR="00AE565D" w:rsidRDefault="00AE565D" w:rsidP="00AE565D">
      <w:pPr>
        <w:pStyle w:val="a3"/>
        <w:shd w:val="clear" w:color="auto" w:fill="FFFFFF"/>
        <w:spacing w:before="0" w:beforeAutospacing="0" w:after="0" w:afterAutospacing="0"/>
        <w:rPr>
          <w:rFonts w:ascii=".SF UI" w:hAnsi=".SF UI"/>
          <w:color w:val="333333"/>
          <w:sz w:val="20"/>
          <w:szCs w:val="20"/>
        </w:rPr>
      </w:pPr>
      <w:hyperlink r:id="rId5" w:tgtFrame="_blank" w:history="1">
        <w:r>
          <w:rPr>
            <w:rStyle w:val="a4"/>
            <w:rFonts w:ascii=".SFUI-Regular" w:hAnsi=".SFUI-Regular"/>
            <w:color w:val="005BD1"/>
            <w:sz w:val="20"/>
            <w:szCs w:val="20"/>
          </w:rPr>
          <w:t>https://tass.ru/politika/8719817</w:t>
        </w:r>
      </w:hyperlink>
    </w:p>
    <w:p w:rsidR="008B3934" w:rsidRDefault="00AE565D"/>
    <w:sectPr w:rsidR="008B3934" w:rsidSect="00E5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5149"/>
    <w:multiLevelType w:val="hybridMultilevel"/>
    <w:tmpl w:val="9C32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65D"/>
    <w:rsid w:val="004C2645"/>
    <w:rsid w:val="00AE565D"/>
    <w:rsid w:val="00D3130C"/>
    <w:rsid w:val="00E5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6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ss.ru/politika/8719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2020-06-14T16:23:00Z</dcterms:created>
  <dcterms:modified xsi:type="dcterms:W3CDTF">2020-06-14T16:32:00Z</dcterms:modified>
</cp:coreProperties>
</file>