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99" w:rsidRPr="00BD4E99" w:rsidRDefault="00BD4E99" w:rsidP="00BD4E99">
      <w:pPr>
        <w:rPr>
          <w:sz w:val="28"/>
          <w:szCs w:val="28"/>
        </w:rPr>
      </w:pPr>
      <w:r w:rsidRPr="00BD4E99">
        <w:rPr>
          <w:sz w:val="28"/>
          <w:szCs w:val="28"/>
        </w:rPr>
        <w:t>Сергей Обухов про перенос парада Победы, обращение президента и последствия московского пропускного  «</w:t>
      </w:r>
      <w:proofErr w:type="spellStart"/>
      <w:r w:rsidRPr="00BD4E99">
        <w:rPr>
          <w:sz w:val="28"/>
          <w:szCs w:val="28"/>
        </w:rPr>
        <w:t>армагеддона</w:t>
      </w:r>
      <w:proofErr w:type="spellEnd"/>
      <w:r>
        <w:rPr>
          <w:sz w:val="28"/>
          <w:szCs w:val="28"/>
        </w:rPr>
        <w:t>»</w:t>
      </w:r>
    </w:p>
    <w:p w:rsidR="00BD4E99" w:rsidRPr="00BD4E99" w:rsidRDefault="00BD4E99" w:rsidP="00BD4E99">
      <w:pPr>
        <w:rPr>
          <w:sz w:val="28"/>
          <w:szCs w:val="28"/>
        </w:rPr>
      </w:pPr>
      <w:proofErr w:type="gramStart"/>
      <w:r w:rsidRPr="00BD4E99">
        <w:rPr>
          <w:sz w:val="28"/>
          <w:szCs w:val="28"/>
        </w:rPr>
        <w:t xml:space="preserve">Доктор политических наук Сергей Обухов в социальных </w:t>
      </w:r>
      <w:proofErr w:type="spellStart"/>
      <w:r w:rsidRPr="00BD4E99">
        <w:rPr>
          <w:sz w:val="28"/>
          <w:szCs w:val="28"/>
        </w:rPr>
        <w:t>медиа</w:t>
      </w:r>
      <w:proofErr w:type="spellEnd"/>
      <w:r w:rsidRPr="00BD4E99">
        <w:rPr>
          <w:sz w:val="28"/>
          <w:szCs w:val="28"/>
        </w:rPr>
        <w:t xml:space="preserve"> прокомментировал актуальную внутриполитическую повестку, сформировавшуюся на 16 апреля.</w:t>
      </w:r>
      <w:proofErr w:type="gramEnd"/>
      <w:r w:rsidRPr="00BD4E99">
        <w:rPr>
          <w:sz w:val="28"/>
          <w:szCs w:val="28"/>
        </w:rPr>
        <w:t xml:space="preserve"> Сегодня в фокусе общественного внимания  перенос парада Победы, обращение президента и последствия московского пропускного  «</w:t>
      </w:r>
      <w:proofErr w:type="spellStart"/>
      <w:r w:rsidRPr="00BD4E99">
        <w:rPr>
          <w:sz w:val="28"/>
          <w:szCs w:val="28"/>
        </w:rPr>
        <w:t>армагеддона</w:t>
      </w:r>
      <w:proofErr w:type="spellEnd"/>
      <w:r w:rsidRPr="00BD4E99">
        <w:rPr>
          <w:sz w:val="28"/>
          <w:szCs w:val="28"/>
        </w:rPr>
        <w:t>»</w:t>
      </w:r>
      <w:proofErr w:type="gramStart"/>
      <w:r w:rsidRPr="00BD4E99">
        <w:rPr>
          <w:sz w:val="28"/>
          <w:szCs w:val="28"/>
        </w:rPr>
        <w:t> .</w:t>
      </w:r>
      <w:proofErr w:type="gramEnd"/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left="927"/>
        <w:jc w:val="both"/>
        <w:rPr>
          <w:color w:val="333333"/>
          <w:sz w:val="28"/>
          <w:szCs w:val="28"/>
        </w:rPr>
      </w:pPr>
      <w:r w:rsidRPr="00BD4E99">
        <w:rPr>
          <w:color w:val="333333"/>
          <w:sz w:val="28"/>
          <w:szCs w:val="28"/>
        </w:rPr>
        <w:t>1)    </w:t>
      </w:r>
      <w:r w:rsidRPr="00BD4E99">
        <w:rPr>
          <w:b/>
          <w:bCs/>
          <w:color w:val="333333"/>
          <w:sz w:val="28"/>
          <w:szCs w:val="28"/>
        </w:rPr>
        <w:t xml:space="preserve">Перенос Парада Победы с 9 мая на другое </w:t>
      </w:r>
      <w:proofErr w:type="gramStart"/>
      <w:r w:rsidRPr="00BD4E99">
        <w:rPr>
          <w:b/>
          <w:bCs/>
          <w:color w:val="333333"/>
          <w:sz w:val="28"/>
          <w:szCs w:val="28"/>
        </w:rPr>
        <w:t>число</w:t>
      </w:r>
      <w:proofErr w:type="gramEnd"/>
      <w:r w:rsidRPr="00BD4E99">
        <w:rPr>
          <w:b/>
          <w:bCs/>
          <w:color w:val="333333"/>
          <w:sz w:val="28"/>
          <w:szCs w:val="28"/>
        </w:rPr>
        <w:t xml:space="preserve"> очевидно является для власти весьма серьезным решением. И хотя об этом пока не объявлено официально, но «утечки» и «просьбы трудящихся» говорят </w:t>
      </w:r>
      <w:proofErr w:type="gramStart"/>
      <w:r w:rsidRPr="00BD4E99">
        <w:rPr>
          <w:b/>
          <w:bCs/>
          <w:color w:val="333333"/>
          <w:sz w:val="28"/>
          <w:szCs w:val="28"/>
        </w:rPr>
        <w:t>от</w:t>
      </w:r>
      <w:proofErr w:type="gramEnd"/>
      <w:r w:rsidRPr="00BD4E99">
        <w:rPr>
          <w:b/>
          <w:bCs/>
          <w:color w:val="333333"/>
          <w:sz w:val="28"/>
          <w:szCs w:val="28"/>
        </w:rPr>
        <w:t xml:space="preserve"> таком решении. Решение прагматичное. Но так как оно относится к весьма чувствительной для большинства граждан России сферы, то может вызвать усилению негативных массовых </w:t>
      </w:r>
      <w:proofErr w:type="spellStart"/>
      <w:r w:rsidRPr="00BD4E99">
        <w:rPr>
          <w:b/>
          <w:bCs/>
          <w:color w:val="333333"/>
          <w:sz w:val="28"/>
          <w:szCs w:val="28"/>
        </w:rPr>
        <w:t>психоэмоциональных</w:t>
      </w:r>
      <w:proofErr w:type="spellEnd"/>
      <w:r w:rsidRPr="00BD4E99">
        <w:rPr>
          <w:b/>
          <w:bCs/>
          <w:color w:val="333333"/>
          <w:sz w:val="28"/>
          <w:szCs w:val="28"/>
        </w:rPr>
        <w:t xml:space="preserve"> процессов</w:t>
      </w:r>
      <w:r w:rsidRPr="00BD4E99">
        <w:rPr>
          <w:color w:val="333333"/>
          <w:sz w:val="28"/>
          <w:szCs w:val="28"/>
        </w:rPr>
        <w:t xml:space="preserve">. Чем будет заполнена, образовавшая 9 мая «зияющая пустота»? Ведь День Победы – это главный праздник, </w:t>
      </w:r>
      <w:proofErr w:type="spellStart"/>
      <w:r w:rsidRPr="00BD4E99">
        <w:rPr>
          <w:color w:val="333333"/>
          <w:sz w:val="28"/>
          <w:szCs w:val="28"/>
        </w:rPr>
        <w:t>легитимизирующий</w:t>
      </w:r>
      <w:proofErr w:type="spellEnd"/>
      <w:r w:rsidRPr="00BD4E99">
        <w:rPr>
          <w:color w:val="333333"/>
          <w:sz w:val="28"/>
          <w:szCs w:val="28"/>
        </w:rPr>
        <w:t xml:space="preserve"> нынешнюю Российскую Федерацию и нынешнюю постсоветскую власть. Понятно, что </w:t>
      </w:r>
      <w:proofErr w:type="spellStart"/>
      <w:r w:rsidRPr="00BD4E99">
        <w:rPr>
          <w:color w:val="333333"/>
          <w:sz w:val="28"/>
          <w:szCs w:val="28"/>
        </w:rPr>
        <w:t>коронавирусные</w:t>
      </w:r>
      <w:proofErr w:type="spellEnd"/>
      <w:r w:rsidRPr="00BD4E99">
        <w:rPr>
          <w:color w:val="333333"/>
          <w:sz w:val="28"/>
          <w:szCs w:val="28"/>
        </w:rPr>
        <w:t xml:space="preserve"> прогнозы говорят о том, что к 9 Мая В</w:t>
      </w:r>
      <w:r>
        <w:rPr>
          <w:color w:val="333333"/>
          <w:sz w:val="28"/>
          <w:szCs w:val="28"/>
        </w:rPr>
        <w:t>ладимиру Владимировичу не удас</w:t>
      </w:r>
      <w:r w:rsidRPr="00BD4E99">
        <w:rPr>
          <w:color w:val="333333"/>
          <w:sz w:val="28"/>
          <w:szCs w:val="28"/>
        </w:rPr>
        <w:t xml:space="preserve">тся предстать в облике победителя ужаса смерти. В этой связи перенос Дня Победы на 24 июня, день сталинского парада Победы в 1945 году, может </w:t>
      </w:r>
      <w:proofErr w:type="gramStart"/>
      <w:r w:rsidRPr="00BD4E99">
        <w:rPr>
          <w:color w:val="333333"/>
          <w:sz w:val="28"/>
          <w:szCs w:val="28"/>
        </w:rPr>
        <w:t>стать</w:t>
      </w:r>
      <w:proofErr w:type="gramEnd"/>
      <w:r w:rsidRPr="00BD4E99">
        <w:rPr>
          <w:color w:val="333333"/>
          <w:sz w:val="28"/>
          <w:szCs w:val="28"/>
        </w:rPr>
        <w:t xml:space="preserve"> чуть ли не единственным психологически приемлемым выходом для власти. Не без издержек, конечно. Любопытно будет, конечно, увидеть – опять Путин и Шойгу будут от Ленина и Сталина прятаться за «фанерку» в этот день?;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color w:val="333333"/>
          <w:sz w:val="28"/>
          <w:szCs w:val="28"/>
        </w:rPr>
        <w:t>2)</w:t>
      </w:r>
      <w:r>
        <w:rPr>
          <w:color w:val="333333"/>
          <w:sz w:val="28"/>
          <w:szCs w:val="28"/>
        </w:rPr>
        <w:t>   </w:t>
      </w:r>
      <w:r w:rsidRPr="00BD4E99">
        <w:rPr>
          <w:color w:val="333333"/>
          <w:sz w:val="28"/>
          <w:szCs w:val="28"/>
        </w:rPr>
        <w:t>  </w:t>
      </w:r>
      <w:r w:rsidRPr="00BD4E99">
        <w:rPr>
          <w:b/>
          <w:bCs/>
          <w:color w:val="333333"/>
          <w:sz w:val="28"/>
          <w:szCs w:val="28"/>
        </w:rPr>
        <w:t xml:space="preserve">После вчерашнего «столпотворения» в метро группа мэра Москвы С. </w:t>
      </w:r>
      <w:proofErr w:type="spellStart"/>
      <w:r w:rsidRPr="00BD4E99">
        <w:rPr>
          <w:b/>
          <w:bCs/>
          <w:color w:val="333333"/>
          <w:sz w:val="28"/>
          <w:szCs w:val="28"/>
        </w:rPr>
        <w:t>Собянина</w:t>
      </w:r>
      <w:proofErr w:type="spellEnd"/>
      <w:r w:rsidRPr="00BD4E99">
        <w:rPr>
          <w:b/>
          <w:bCs/>
          <w:color w:val="333333"/>
          <w:sz w:val="28"/>
          <w:szCs w:val="28"/>
        </w:rPr>
        <w:t xml:space="preserve"> подвергается в </w:t>
      </w:r>
      <w:proofErr w:type="spellStart"/>
      <w:r w:rsidRPr="00BD4E99">
        <w:rPr>
          <w:b/>
          <w:bCs/>
          <w:color w:val="333333"/>
          <w:sz w:val="28"/>
          <w:szCs w:val="28"/>
        </w:rPr>
        <w:t>соцмедиа</w:t>
      </w:r>
      <w:proofErr w:type="spellEnd"/>
      <w:r w:rsidRPr="00BD4E99">
        <w:rPr>
          <w:b/>
          <w:bCs/>
          <w:color w:val="333333"/>
          <w:sz w:val="28"/>
          <w:szCs w:val="28"/>
        </w:rPr>
        <w:t xml:space="preserve"> крайне ожесточенной критике. «Друзья» уже вынесли </w:t>
      </w:r>
      <w:proofErr w:type="spellStart"/>
      <w:r w:rsidRPr="00BD4E99">
        <w:rPr>
          <w:b/>
          <w:bCs/>
          <w:color w:val="333333"/>
          <w:sz w:val="28"/>
          <w:szCs w:val="28"/>
        </w:rPr>
        <w:t>приговорчик</w:t>
      </w:r>
      <w:proofErr w:type="spellEnd"/>
      <w:r w:rsidRPr="00BD4E99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BD4E99">
        <w:rPr>
          <w:b/>
          <w:bCs/>
          <w:color w:val="333333"/>
          <w:sz w:val="28"/>
          <w:szCs w:val="28"/>
        </w:rPr>
        <w:t>неназначение</w:t>
      </w:r>
      <w:proofErr w:type="spellEnd"/>
      <w:r w:rsidRPr="00BD4E99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BD4E99">
        <w:rPr>
          <w:b/>
          <w:bCs/>
          <w:color w:val="333333"/>
          <w:sz w:val="28"/>
          <w:szCs w:val="28"/>
        </w:rPr>
        <w:t>Собянина</w:t>
      </w:r>
      <w:proofErr w:type="spellEnd"/>
      <w:r w:rsidRPr="00BD4E99">
        <w:rPr>
          <w:b/>
          <w:bCs/>
          <w:color w:val="333333"/>
          <w:sz w:val="28"/>
          <w:szCs w:val="28"/>
        </w:rPr>
        <w:t xml:space="preserve"> премьер-министром 15 января – было интуитивно правильным шагом Путина. Заметим, что к обычным оппонентам столичного градоначальника добавился и ряд обычно нейтральных экспертов</w:t>
      </w:r>
      <w:r w:rsidRPr="00BD4E99">
        <w:rPr>
          <w:color w:val="333333"/>
          <w:sz w:val="28"/>
          <w:szCs w:val="28"/>
        </w:rPr>
        <w:t>. Очевидно, что мэрия допустила серьезную ошибку. И если последствия столичного «</w:t>
      </w:r>
      <w:proofErr w:type="spellStart"/>
      <w:r w:rsidRPr="00BD4E99">
        <w:rPr>
          <w:color w:val="333333"/>
          <w:sz w:val="28"/>
          <w:szCs w:val="28"/>
        </w:rPr>
        <w:t>армагеддона</w:t>
      </w:r>
      <w:proofErr w:type="spellEnd"/>
      <w:r w:rsidRPr="00BD4E99">
        <w:rPr>
          <w:color w:val="333333"/>
          <w:sz w:val="28"/>
          <w:szCs w:val="28"/>
        </w:rPr>
        <w:t>» в метро и на въездах 15 апреля выльются к началу мая локальным всплеском зараженности, то политические последствия действий мэрии будут значимыми…;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color w:val="333333"/>
          <w:sz w:val="28"/>
          <w:szCs w:val="28"/>
        </w:rPr>
        <w:t>3)</w:t>
      </w:r>
      <w:r>
        <w:rPr>
          <w:color w:val="333333"/>
          <w:sz w:val="28"/>
          <w:szCs w:val="28"/>
        </w:rPr>
        <w:t>    </w:t>
      </w:r>
      <w:r w:rsidRPr="00BD4E99">
        <w:rPr>
          <w:color w:val="333333"/>
          <w:sz w:val="28"/>
          <w:szCs w:val="28"/>
        </w:rPr>
        <w:t> «Усредненное» мнение экспертов по поводу вчерашнего выступления президента можно сформулировать так: «</w:t>
      </w:r>
      <w:r w:rsidRPr="00BD4E99">
        <w:rPr>
          <w:b/>
          <w:bCs/>
          <w:color w:val="333333"/>
          <w:sz w:val="28"/>
          <w:szCs w:val="28"/>
        </w:rPr>
        <w:t>Лучше, чем ничего, но запоздало и недостаточно»</w:t>
      </w:r>
      <w:r w:rsidRPr="00BD4E99">
        <w:rPr>
          <w:color w:val="333333"/>
          <w:sz w:val="28"/>
          <w:szCs w:val="28"/>
        </w:rPr>
        <w:t>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b/>
          <w:bCs/>
          <w:color w:val="333333"/>
          <w:sz w:val="28"/>
          <w:szCs w:val="28"/>
        </w:rPr>
        <w:t>4)</w:t>
      </w:r>
      <w:r w:rsidRPr="00BD4E99">
        <w:rPr>
          <w:color w:val="333333"/>
          <w:sz w:val="28"/>
          <w:szCs w:val="28"/>
        </w:rPr>
        <w:t>    Также эксперты отмечают, что </w:t>
      </w:r>
      <w:r w:rsidRPr="00BD4E99">
        <w:rPr>
          <w:b/>
          <w:bCs/>
          <w:color w:val="333333"/>
          <w:sz w:val="28"/>
          <w:szCs w:val="28"/>
        </w:rPr>
        <w:t>президент фактически взял на себя роль «завхоза» (премьера);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color w:val="333333"/>
          <w:sz w:val="28"/>
          <w:szCs w:val="28"/>
        </w:rPr>
        <w:lastRenderedPageBreak/>
        <w:t>5)   Важно также отметить, что </w:t>
      </w:r>
      <w:r w:rsidRPr="00BD4E99">
        <w:rPr>
          <w:b/>
          <w:bCs/>
          <w:color w:val="333333"/>
          <w:sz w:val="28"/>
          <w:szCs w:val="28"/>
        </w:rPr>
        <w:t xml:space="preserve">согласно сообщениям </w:t>
      </w:r>
      <w:proofErr w:type="spellStart"/>
      <w:r w:rsidRPr="00BD4E99">
        <w:rPr>
          <w:b/>
          <w:bCs/>
          <w:color w:val="333333"/>
          <w:sz w:val="28"/>
          <w:szCs w:val="28"/>
        </w:rPr>
        <w:t>соцмедиа</w:t>
      </w:r>
      <w:proofErr w:type="spellEnd"/>
      <w:r w:rsidRPr="00BD4E99">
        <w:rPr>
          <w:b/>
          <w:bCs/>
          <w:color w:val="333333"/>
          <w:sz w:val="28"/>
          <w:szCs w:val="28"/>
        </w:rPr>
        <w:t>,  на данный момент российские банки в 80% случаев отклоняют заявки на выдачу беспроцентных кредитов бизнесу на зарплаты сотрудникам.</w:t>
      </w:r>
      <w:r w:rsidRPr="00BD4E99">
        <w:rPr>
          <w:color w:val="333333"/>
          <w:sz w:val="28"/>
          <w:szCs w:val="28"/>
        </w:rPr>
        <w:t>  Если так будет и дальше, то процесс «девальвации власти» усилится. Хотя подчеркнем, что президент констатировал неисполнение банками его «пожеланий». Ну и что дальше?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b/>
          <w:bCs/>
          <w:color w:val="333333"/>
          <w:sz w:val="28"/>
          <w:szCs w:val="28"/>
        </w:rPr>
        <w:t>6)</w:t>
      </w:r>
      <w:r>
        <w:rPr>
          <w:color w:val="333333"/>
          <w:sz w:val="28"/>
          <w:szCs w:val="28"/>
        </w:rPr>
        <w:t>   </w:t>
      </w:r>
      <w:r w:rsidRPr="00BD4E99">
        <w:rPr>
          <w:color w:val="333333"/>
          <w:sz w:val="28"/>
          <w:szCs w:val="28"/>
        </w:rPr>
        <w:t>Между тем, согласно «Центру «Досье» (@</w:t>
      </w:r>
      <w:proofErr w:type="spellStart"/>
      <w:r w:rsidRPr="00BD4E99">
        <w:rPr>
          <w:color w:val="333333"/>
          <w:sz w:val="28"/>
          <w:szCs w:val="28"/>
        </w:rPr>
        <w:t>sdossier</w:t>
      </w:r>
      <w:proofErr w:type="spellEnd"/>
      <w:r w:rsidRPr="00BD4E99">
        <w:rPr>
          <w:color w:val="333333"/>
          <w:sz w:val="28"/>
          <w:szCs w:val="28"/>
        </w:rPr>
        <w:t>), то </w:t>
      </w:r>
      <w:r w:rsidRPr="00BD4E99">
        <w:rPr>
          <w:b/>
          <w:bCs/>
          <w:color w:val="333333"/>
          <w:sz w:val="28"/>
          <w:szCs w:val="28"/>
        </w:rPr>
        <w:t>в части АП РФ активно готовятся к созданию новых информационных «суррогатов» для купирования тревожности у российских граждан</w:t>
      </w:r>
      <w:r w:rsidRPr="00BD4E99">
        <w:rPr>
          <w:color w:val="333333"/>
          <w:sz w:val="28"/>
          <w:szCs w:val="28"/>
        </w:rPr>
        <w:t>. Если это так, то </w:t>
      </w:r>
      <w:r w:rsidRPr="00BD4E99">
        <w:rPr>
          <w:b/>
          <w:bCs/>
          <w:color w:val="333333"/>
          <w:sz w:val="28"/>
          <w:szCs w:val="28"/>
        </w:rPr>
        <w:t>налицо опасное непонимание сути новой реальности, в которой «одними суррогатами сыт не будешь»;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color w:val="333333"/>
          <w:sz w:val="28"/>
          <w:szCs w:val="28"/>
        </w:rPr>
        <w:t>7)</w:t>
      </w:r>
      <w:r>
        <w:rPr>
          <w:color w:val="333333"/>
          <w:sz w:val="28"/>
          <w:szCs w:val="28"/>
        </w:rPr>
        <w:t>   </w:t>
      </w:r>
      <w:r w:rsidRPr="00BD4E99">
        <w:rPr>
          <w:color w:val="333333"/>
          <w:sz w:val="28"/>
          <w:szCs w:val="28"/>
        </w:rPr>
        <w:t> В Сети активно распространяются слухи о том, </w:t>
      </w:r>
      <w:r w:rsidRPr="00BD4E99">
        <w:rPr>
          <w:b/>
          <w:bCs/>
          <w:color w:val="333333"/>
          <w:sz w:val="28"/>
          <w:szCs w:val="28"/>
        </w:rPr>
        <w:t>что карантин в РФ будет продлен до 31 мая</w:t>
      </w:r>
      <w:r w:rsidRPr="00BD4E99">
        <w:rPr>
          <w:color w:val="333333"/>
          <w:sz w:val="28"/>
          <w:szCs w:val="28"/>
        </w:rPr>
        <w:t> (или даже до 1 июля);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b/>
          <w:bCs/>
          <w:color w:val="333333"/>
          <w:sz w:val="28"/>
          <w:szCs w:val="28"/>
        </w:rPr>
        <w:t>8</w:t>
      </w:r>
      <w:proofErr w:type="gramStart"/>
      <w:r w:rsidRPr="00BD4E99">
        <w:rPr>
          <w:color w:val="333333"/>
          <w:sz w:val="28"/>
          <w:szCs w:val="28"/>
        </w:rPr>
        <w:t>  П</w:t>
      </w:r>
      <w:proofErr w:type="gramEnd"/>
      <w:r w:rsidRPr="00BD4E99">
        <w:rPr>
          <w:color w:val="333333"/>
          <w:sz w:val="28"/>
          <w:szCs w:val="28"/>
        </w:rPr>
        <w:t>осле нового падения цен на нефть и продолжения крайне агрессивного демпинга со стороны Саудовской Аравии </w:t>
      </w:r>
      <w:r w:rsidRPr="00BD4E99">
        <w:rPr>
          <w:b/>
          <w:bCs/>
          <w:color w:val="333333"/>
          <w:sz w:val="28"/>
          <w:szCs w:val="28"/>
        </w:rPr>
        <w:t>у многих экспертов вновь возникли вопросы об адекватности и последовательности нефтяной политики Москвы;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b/>
          <w:bCs/>
          <w:color w:val="333333"/>
          <w:sz w:val="28"/>
          <w:szCs w:val="28"/>
        </w:rPr>
        <w:t>9)</w:t>
      </w:r>
      <w:r>
        <w:rPr>
          <w:color w:val="333333"/>
          <w:sz w:val="28"/>
          <w:szCs w:val="28"/>
        </w:rPr>
        <w:t>   </w:t>
      </w:r>
      <w:r w:rsidRPr="00BD4E99">
        <w:rPr>
          <w:color w:val="333333"/>
          <w:sz w:val="28"/>
          <w:szCs w:val="28"/>
        </w:rPr>
        <w:t xml:space="preserve"> Тем временем многие эксперты констатируют, что </w:t>
      </w:r>
      <w:r w:rsidRPr="00BD4E99">
        <w:rPr>
          <w:b/>
          <w:bCs/>
          <w:color w:val="333333"/>
          <w:sz w:val="28"/>
          <w:szCs w:val="28"/>
        </w:rPr>
        <w:t xml:space="preserve">на следующих парламентских выборах возможно формирование условно «двухпартийной системы «ЕР/КПРФ» при ослаблении роли ЛДПР и </w:t>
      </w:r>
      <w:proofErr w:type="gramStart"/>
      <w:r w:rsidRPr="00BD4E99">
        <w:rPr>
          <w:b/>
          <w:bCs/>
          <w:color w:val="333333"/>
          <w:sz w:val="28"/>
          <w:szCs w:val="28"/>
        </w:rPr>
        <w:t>СР</w:t>
      </w:r>
      <w:proofErr w:type="gramEnd"/>
      <w:r w:rsidRPr="00BD4E99">
        <w:rPr>
          <w:b/>
          <w:bCs/>
          <w:color w:val="333333"/>
          <w:sz w:val="28"/>
          <w:szCs w:val="28"/>
        </w:rPr>
        <w:t>;</w:t>
      </w:r>
    </w:p>
    <w:p w:rsidR="00BD4E99" w:rsidRPr="00BD4E99" w:rsidRDefault="00BD4E99" w:rsidP="00BD4E99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D4E99">
        <w:rPr>
          <w:color w:val="333333"/>
          <w:sz w:val="28"/>
          <w:szCs w:val="28"/>
        </w:rPr>
        <w:t>10)</w:t>
      </w:r>
      <w:r>
        <w:rPr>
          <w:color w:val="333333"/>
          <w:sz w:val="28"/>
          <w:szCs w:val="28"/>
        </w:rPr>
        <w:t>     </w:t>
      </w:r>
      <w:r w:rsidRPr="00BD4E99">
        <w:rPr>
          <w:color w:val="333333"/>
          <w:sz w:val="28"/>
          <w:szCs w:val="28"/>
        </w:rPr>
        <w:t> На фоне разного рода прогнозов о «смерти» парламентских партий в условиях новой реальности отметим</w:t>
      </w:r>
      <w:r>
        <w:rPr>
          <w:color w:val="333333"/>
          <w:sz w:val="28"/>
          <w:szCs w:val="28"/>
        </w:rPr>
        <w:t xml:space="preserve">, что эти прогнозы относительно </w:t>
      </w:r>
      <w:r w:rsidRPr="00BD4E99">
        <w:rPr>
          <w:color w:val="333333"/>
          <w:sz w:val="28"/>
          <w:szCs w:val="28"/>
        </w:rPr>
        <w:t>КПРФ явно не сбываются. Так, по данным </w:t>
      </w:r>
      <w:r w:rsidRPr="00BD4E99">
        <w:rPr>
          <w:color w:val="333333"/>
          <w:sz w:val="28"/>
          <w:szCs w:val="28"/>
          <w:lang w:val="en-US"/>
        </w:rPr>
        <w:t>Brand </w:t>
      </w:r>
      <w:proofErr w:type="spellStart"/>
      <w:r w:rsidRPr="00BD4E99">
        <w:rPr>
          <w:color w:val="333333"/>
          <w:sz w:val="28"/>
          <w:szCs w:val="28"/>
          <w:lang w:val="en-US"/>
        </w:rPr>
        <w:t>Anylitics</w:t>
      </w:r>
      <w:proofErr w:type="spellEnd"/>
      <w:r w:rsidRPr="00BD4E99">
        <w:rPr>
          <w:color w:val="333333"/>
          <w:sz w:val="28"/>
          <w:szCs w:val="28"/>
          <w:lang w:val="en-US"/>
        </w:rPr>
        <w:t> </w:t>
      </w:r>
      <w:r w:rsidRPr="00BD4E99">
        <w:rPr>
          <w:color w:val="333333"/>
          <w:sz w:val="28"/>
          <w:szCs w:val="28"/>
        </w:rPr>
        <w:t xml:space="preserve">инициативы КПРФ уже трижды попадали в ТОП по мощности и трендам информационных тенденций с начала апреля. </w:t>
      </w:r>
      <w:proofErr w:type="gramStart"/>
      <w:r w:rsidRPr="00BD4E99">
        <w:rPr>
          <w:color w:val="333333"/>
          <w:sz w:val="28"/>
          <w:szCs w:val="28"/>
        </w:rPr>
        <w:t xml:space="preserve">Так, 2 апреля в </w:t>
      </w:r>
      <w:proofErr w:type="spellStart"/>
      <w:r w:rsidRPr="00BD4E99">
        <w:rPr>
          <w:color w:val="333333"/>
          <w:sz w:val="28"/>
          <w:szCs w:val="28"/>
        </w:rPr>
        <w:t>ТОПе</w:t>
      </w:r>
      <w:proofErr w:type="spellEnd"/>
      <w:r w:rsidRPr="00BD4E99">
        <w:rPr>
          <w:color w:val="333333"/>
          <w:sz w:val="28"/>
          <w:szCs w:val="28"/>
        </w:rPr>
        <w:t xml:space="preserve"> было выступление депутата Мосгордумы от КПРФ Павла Тарасова (227 упоминаний на 1 млн. слов в </w:t>
      </w:r>
      <w:proofErr w:type="spellStart"/>
      <w:r w:rsidRPr="00BD4E99">
        <w:rPr>
          <w:color w:val="333333"/>
          <w:sz w:val="28"/>
          <w:szCs w:val="28"/>
        </w:rPr>
        <w:t>соцмедиа</w:t>
      </w:r>
      <w:proofErr w:type="spellEnd"/>
      <w:r w:rsidRPr="00BD4E99">
        <w:rPr>
          <w:color w:val="333333"/>
          <w:sz w:val="28"/>
          <w:szCs w:val="28"/>
        </w:rPr>
        <w:t xml:space="preserve">). 5 апреля в </w:t>
      </w:r>
      <w:proofErr w:type="spellStart"/>
      <w:r w:rsidRPr="00BD4E99">
        <w:rPr>
          <w:color w:val="333333"/>
          <w:sz w:val="28"/>
          <w:szCs w:val="28"/>
        </w:rPr>
        <w:t>ТОПе</w:t>
      </w:r>
      <w:proofErr w:type="spellEnd"/>
      <w:r w:rsidRPr="00BD4E99">
        <w:rPr>
          <w:color w:val="333333"/>
          <w:sz w:val="28"/>
          <w:szCs w:val="28"/>
        </w:rPr>
        <w:t xml:space="preserve"> было обращение депутата КПРФ из Республики Алтай Марии Дёминой к Путину (594 упоминаний на 1 млн. слов в </w:t>
      </w:r>
      <w:proofErr w:type="spellStart"/>
      <w:r w:rsidRPr="00BD4E99">
        <w:rPr>
          <w:color w:val="333333"/>
          <w:sz w:val="28"/>
          <w:szCs w:val="28"/>
        </w:rPr>
        <w:t>соцмедиа</w:t>
      </w:r>
      <w:proofErr w:type="spellEnd"/>
      <w:r w:rsidRPr="00BD4E99">
        <w:rPr>
          <w:color w:val="333333"/>
          <w:sz w:val="28"/>
          <w:szCs w:val="28"/>
        </w:rPr>
        <w:t>). 13 апреля упоминания КПРФ в связи с инициативой депутатов МГД выплатить по 20 тыс. руб. гражданам</w:t>
      </w:r>
      <w:proofErr w:type="gramEnd"/>
      <w:r w:rsidRPr="00BD4E99">
        <w:rPr>
          <w:color w:val="333333"/>
          <w:sz w:val="28"/>
          <w:szCs w:val="28"/>
        </w:rPr>
        <w:t xml:space="preserve">, </w:t>
      </w:r>
      <w:proofErr w:type="gramStart"/>
      <w:r w:rsidRPr="00BD4E99">
        <w:rPr>
          <w:color w:val="333333"/>
          <w:sz w:val="28"/>
          <w:szCs w:val="28"/>
        </w:rPr>
        <w:t>находящимся</w:t>
      </w:r>
      <w:proofErr w:type="gramEnd"/>
      <w:r w:rsidRPr="00BD4E99">
        <w:rPr>
          <w:color w:val="333333"/>
          <w:sz w:val="28"/>
          <w:szCs w:val="28"/>
        </w:rPr>
        <w:t xml:space="preserve"> в самоизоляции (213 упоминаний на 1 млн. слов). От</w:t>
      </w:r>
      <w:r w:rsidR="00A0560D">
        <w:rPr>
          <w:color w:val="333333"/>
          <w:sz w:val="28"/>
          <w:szCs w:val="28"/>
        </w:rPr>
        <w:t>метим, что в прошедшие сутки мощ</w:t>
      </w:r>
      <w:r w:rsidRPr="00BD4E99">
        <w:rPr>
          <w:color w:val="333333"/>
          <w:sz w:val="28"/>
          <w:szCs w:val="28"/>
        </w:rPr>
        <w:t xml:space="preserve">но зашла в </w:t>
      </w:r>
      <w:proofErr w:type="spellStart"/>
      <w:r w:rsidRPr="00BD4E99">
        <w:rPr>
          <w:color w:val="333333"/>
          <w:sz w:val="28"/>
          <w:szCs w:val="28"/>
        </w:rPr>
        <w:t>соцсети</w:t>
      </w:r>
      <w:proofErr w:type="spellEnd"/>
      <w:r w:rsidRPr="00BD4E99">
        <w:rPr>
          <w:color w:val="333333"/>
          <w:sz w:val="28"/>
          <w:szCs w:val="28"/>
        </w:rPr>
        <w:t xml:space="preserve"> инициатива </w:t>
      </w:r>
      <w:r>
        <w:rPr>
          <w:b/>
          <w:bCs/>
          <w:color w:val="333333"/>
          <w:sz w:val="28"/>
          <w:szCs w:val="28"/>
        </w:rPr>
        <w:t>Г.А. Зюганова освобо</w:t>
      </w:r>
      <w:r w:rsidRPr="00BD4E99">
        <w:rPr>
          <w:b/>
          <w:bCs/>
          <w:color w:val="333333"/>
          <w:sz w:val="28"/>
          <w:szCs w:val="28"/>
        </w:rPr>
        <w:t xml:space="preserve">дить от процентов все кредиты, пострадавшим от </w:t>
      </w:r>
      <w:proofErr w:type="spellStart"/>
      <w:r w:rsidRPr="00BD4E99">
        <w:rPr>
          <w:b/>
          <w:bCs/>
          <w:color w:val="333333"/>
          <w:sz w:val="28"/>
          <w:szCs w:val="28"/>
        </w:rPr>
        <w:t>коронавирусного</w:t>
      </w:r>
      <w:proofErr w:type="spellEnd"/>
      <w:r w:rsidRPr="00BD4E99">
        <w:rPr>
          <w:b/>
          <w:bCs/>
          <w:color w:val="333333"/>
          <w:sz w:val="28"/>
          <w:szCs w:val="28"/>
        </w:rPr>
        <w:t xml:space="preserve"> кризиса.</w:t>
      </w:r>
    </w:p>
    <w:p w:rsidR="008B3934" w:rsidRDefault="00A0560D"/>
    <w:sectPr w:rsidR="008B3934" w:rsidSect="00D9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E99"/>
    <w:rsid w:val="004C2645"/>
    <w:rsid w:val="00A00F76"/>
    <w:rsid w:val="00A0560D"/>
    <w:rsid w:val="00BD4E99"/>
    <w:rsid w:val="00D3130C"/>
    <w:rsid w:val="00D9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BD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2020-04-16T10:20:00Z</dcterms:created>
  <dcterms:modified xsi:type="dcterms:W3CDTF">2020-04-16T10:41:00Z</dcterms:modified>
</cp:coreProperties>
</file>