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Pr="003B4FAB" w:rsidRDefault="003B4FA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B4F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Сергей Обухов про три «</w:t>
      </w:r>
      <w:proofErr w:type="spellStart"/>
      <w:r w:rsidRPr="003B4F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коронавирусных</w:t>
      </w:r>
      <w:proofErr w:type="spellEnd"/>
      <w:r w:rsidRPr="003B4F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правительства» и атаку на КПРФ</w:t>
      </w:r>
    </w:p>
    <w:p w:rsidR="003B4FAB" w:rsidRPr="003B4FAB" w:rsidRDefault="003B4FA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B4FAB" w:rsidRPr="003B4FAB" w:rsidRDefault="003B4FAB" w:rsidP="003B4FA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B4F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Доктор политических наук Сергей Обухов </w:t>
      </w:r>
      <w:proofErr w:type="gramStart"/>
      <w:r w:rsidRPr="003B4F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 w:rsidRPr="003B4F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3B4F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социальных</w:t>
      </w:r>
      <w:proofErr w:type="gramEnd"/>
      <w:r w:rsidRPr="003B4F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4F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медиа</w:t>
      </w:r>
      <w:proofErr w:type="spellEnd"/>
      <w:r w:rsidRPr="003B4F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прокомментировал ситуацию про три «</w:t>
      </w:r>
      <w:proofErr w:type="spellStart"/>
      <w:r w:rsidRPr="003B4F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коронавирусных</w:t>
      </w:r>
      <w:proofErr w:type="spellEnd"/>
      <w:r w:rsidRPr="003B4F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правительства» и атаку на КПРФ</w:t>
      </w:r>
    </w:p>
    <w:p w:rsidR="003B4FAB" w:rsidRDefault="003B4FAB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3B4FAB" w:rsidRPr="003B4FAB" w:rsidRDefault="003B4FAB" w:rsidP="003B4FAB">
      <w:pPr>
        <w:rPr>
          <w:rFonts w:ascii="Times New Roman" w:hAnsi="Times New Roman" w:cs="Times New Roman"/>
          <w:sz w:val="28"/>
          <w:szCs w:val="28"/>
        </w:rPr>
      </w:pPr>
    </w:p>
    <w:p w:rsidR="003B4FAB" w:rsidRDefault="003B4FAB" w:rsidP="003B4FA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sz w:val="28"/>
          <w:szCs w:val="28"/>
        </w:rPr>
        <w:t>Ждём обещанных из инсайдов russica2 решений по ЧС в России в связи с COVID-19. Учитывая, что три </w:t>
      </w:r>
      <w:r w:rsidRPr="003B4FAB">
        <w:rPr>
          <w:rFonts w:ascii="Times New Roman" w:hAnsi="Times New Roman" w:cs="Times New Roman"/>
          <w:b/>
          <w:bCs/>
          <w:sz w:val="28"/>
          <w:szCs w:val="28"/>
        </w:rPr>
        <w:t>центра силы для борьбы с вирусом уже сформир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овались - во главе с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Собяниным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B4FAB">
        <w:rPr>
          <w:rFonts w:ascii="Times New Roman" w:hAnsi="Times New Roman" w:cs="Times New Roman"/>
          <w:b/>
          <w:bCs/>
          <w:sz w:val="28"/>
          <w:szCs w:val="28"/>
        </w:rPr>
        <w:t>Мишустиным</w:t>
      </w:r>
      <w:proofErr w:type="spellEnd"/>
      <w:r w:rsidRPr="003B4FAB">
        <w:rPr>
          <w:rFonts w:ascii="Times New Roman" w:hAnsi="Times New Roman" w:cs="Times New Roman"/>
          <w:b/>
          <w:bCs/>
          <w:sz w:val="28"/>
          <w:szCs w:val="28"/>
        </w:rPr>
        <w:t xml:space="preserve"> и Медведевым, </w:t>
      </w:r>
      <w:r w:rsidRPr="003B4FAB">
        <w:rPr>
          <w:rFonts w:ascii="Times New Roman" w:hAnsi="Times New Roman" w:cs="Times New Roman"/>
          <w:sz w:val="28"/>
          <w:szCs w:val="28"/>
        </w:rPr>
        <w:t>то</w:t>
      </w:r>
      <w:r w:rsidRPr="003B4FA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B4FAB">
        <w:rPr>
          <w:rFonts w:ascii="Times New Roman" w:hAnsi="Times New Roman" w:cs="Times New Roman"/>
          <w:sz w:val="28"/>
          <w:szCs w:val="28"/>
        </w:rPr>
        <w:t>интересно оценить, чьи предложения будут осуществлены. Хотя, чем </w:t>
      </w:r>
      <w:r w:rsidRPr="003B4FAB">
        <w:rPr>
          <w:rFonts w:ascii="Times New Roman" w:hAnsi="Times New Roman" w:cs="Times New Roman"/>
          <w:b/>
          <w:bCs/>
          <w:sz w:val="28"/>
          <w:szCs w:val="28"/>
        </w:rPr>
        <w:t>больше комиссий и рабочих групп, тем очевиднее страх властей перед нарастающей неэффективностью госаппарата и </w:t>
      </w:r>
      <w:r w:rsidRPr="003B4FAB">
        <w:rPr>
          <w:rFonts w:ascii="Times New Roman" w:hAnsi="Times New Roman" w:cs="Times New Roman"/>
          <w:sz w:val="28"/>
          <w:szCs w:val="28"/>
        </w:rPr>
        <w:t>нового</w:t>
      </w:r>
      <w:r w:rsidRPr="003B4FA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B4FAB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proofErr w:type="spellStart"/>
      <w:r w:rsidRPr="003B4FAB">
        <w:rPr>
          <w:rFonts w:ascii="Times New Roman" w:hAnsi="Times New Roman" w:cs="Times New Roman"/>
          <w:sz w:val="28"/>
          <w:szCs w:val="28"/>
        </w:rPr>
        <w:t>Мишустина</w:t>
      </w:r>
      <w:proofErr w:type="spellEnd"/>
      <w:r w:rsidRPr="003B4FAB">
        <w:rPr>
          <w:rFonts w:ascii="Times New Roman" w:hAnsi="Times New Roman" w:cs="Times New Roman"/>
          <w:sz w:val="28"/>
          <w:szCs w:val="28"/>
        </w:rPr>
        <w:t>.</w:t>
      </w:r>
    </w:p>
    <w:p w:rsidR="003B4FAB" w:rsidRPr="003B4FAB" w:rsidRDefault="003B4FAB" w:rsidP="003B4F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B4FAB" w:rsidRDefault="003B4FAB" w:rsidP="003B4FA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sz w:val="28"/>
          <w:szCs w:val="28"/>
        </w:rPr>
        <w:t>Кстати, ЦК К</w:t>
      </w:r>
      <w:proofErr w:type="gramStart"/>
      <w:r w:rsidRPr="003B4FAB">
        <w:rPr>
          <w:rFonts w:ascii="Times New Roman" w:hAnsi="Times New Roman" w:cs="Times New Roman"/>
          <w:sz w:val="28"/>
          <w:szCs w:val="28"/>
        </w:rPr>
        <w:t>ПРФ вч</w:t>
      </w:r>
      <w:proofErr w:type="gramEnd"/>
      <w:r w:rsidRPr="003B4FAB">
        <w:rPr>
          <w:rFonts w:ascii="Times New Roman" w:hAnsi="Times New Roman" w:cs="Times New Roman"/>
          <w:sz w:val="28"/>
          <w:szCs w:val="28"/>
        </w:rPr>
        <w:t>ера отменил созыв на 20-21 марта Пленум и совещание региональных руководителей в Москве, на которые должны были съехаться до полутысячи региональных активистов и представителей союзных организаций. Мер</w:t>
      </w:r>
      <w:r>
        <w:rPr>
          <w:rFonts w:ascii="Times New Roman" w:hAnsi="Times New Roman" w:cs="Times New Roman"/>
          <w:sz w:val="28"/>
          <w:szCs w:val="28"/>
        </w:rPr>
        <w:t>оприятия теперь пройдут в видео</w:t>
      </w:r>
      <w:r w:rsidRPr="003B4FAB">
        <w:rPr>
          <w:rFonts w:ascii="Times New Roman" w:hAnsi="Times New Roman" w:cs="Times New Roman"/>
          <w:sz w:val="28"/>
          <w:szCs w:val="28"/>
        </w:rPr>
        <w:t>режиме. Заметим, что «ЕР» в Госдуме отменила уже даже заседание фракции.</w:t>
      </w:r>
    </w:p>
    <w:p w:rsidR="003B4FAB" w:rsidRPr="003B4FAB" w:rsidRDefault="003B4FAB" w:rsidP="003B4F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B4FAB" w:rsidRPr="003B4FAB" w:rsidRDefault="003B4FAB" w:rsidP="003B4F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B4FAB" w:rsidRPr="003B4FAB" w:rsidRDefault="003B4FAB" w:rsidP="003B4FA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b/>
          <w:bCs/>
          <w:sz w:val="28"/>
          <w:szCs w:val="28"/>
        </w:rPr>
        <w:t xml:space="preserve">Через </w:t>
      </w:r>
      <w:proofErr w:type="spellStart"/>
      <w:r w:rsidRPr="003B4FAB">
        <w:rPr>
          <w:rFonts w:ascii="Times New Roman" w:hAnsi="Times New Roman" w:cs="Times New Roman"/>
          <w:b/>
          <w:bCs/>
          <w:sz w:val="28"/>
          <w:szCs w:val="28"/>
        </w:rPr>
        <w:t>соцмедиа</w:t>
      </w:r>
      <w:proofErr w:type="spellEnd"/>
      <w:r w:rsidRPr="003B4FAB">
        <w:rPr>
          <w:rFonts w:ascii="Times New Roman" w:hAnsi="Times New Roman" w:cs="Times New Roman"/>
          <w:b/>
          <w:bCs/>
          <w:sz w:val="28"/>
          <w:szCs w:val="28"/>
        </w:rPr>
        <w:t xml:space="preserve">, предположительно близкие к части АП РФ, продолжается фактически беспрецедентная по уровню агрессии, иногда переходящей в настоящее «подзаборное </w:t>
      </w:r>
      <w:proofErr w:type="gramStart"/>
      <w:r w:rsidRPr="003B4FAB">
        <w:rPr>
          <w:rFonts w:ascii="Times New Roman" w:hAnsi="Times New Roman" w:cs="Times New Roman"/>
          <w:b/>
          <w:bCs/>
          <w:sz w:val="28"/>
          <w:szCs w:val="28"/>
        </w:rPr>
        <w:t>хамство</w:t>
      </w:r>
      <w:proofErr w:type="gramEnd"/>
      <w:r w:rsidRPr="003B4FAB">
        <w:rPr>
          <w:rFonts w:ascii="Times New Roman" w:hAnsi="Times New Roman" w:cs="Times New Roman"/>
          <w:b/>
          <w:bCs/>
          <w:sz w:val="28"/>
          <w:szCs w:val="28"/>
        </w:rPr>
        <w:t>», атака на КПРФ и лично ее на лидера Г.А. Зюганова;</w:t>
      </w:r>
    </w:p>
    <w:p w:rsidR="003B4FAB" w:rsidRPr="003B4FAB" w:rsidRDefault="003B4FAB" w:rsidP="003B4F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B4FAB" w:rsidRPr="003B4FAB" w:rsidRDefault="003B4FAB" w:rsidP="003B4FA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b/>
          <w:bCs/>
          <w:sz w:val="28"/>
          <w:szCs w:val="28"/>
        </w:rPr>
        <w:t>Базовые «векторы» атаки: 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B4FAB">
        <w:rPr>
          <w:rFonts w:ascii="Times New Roman" w:hAnsi="Times New Roman" w:cs="Times New Roman"/>
          <w:sz w:val="28"/>
          <w:szCs w:val="28"/>
        </w:rPr>
        <w:t>обвинения КПРФ в «работе на Запад», </w:t>
      </w:r>
    </w:p>
    <w:p w:rsidR="003B4FAB" w:rsidRPr="003B4FAB" w:rsidRDefault="003B4FAB" w:rsidP="003B4FAB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B4FAB">
        <w:rPr>
          <w:rFonts w:ascii="Times New Roman" w:hAnsi="Times New Roman" w:cs="Times New Roman"/>
          <w:sz w:val="28"/>
          <w:szCs w:val="28"/>
        </w:rPr>
        <w:t>овторение «</w:t>
      </w:r>
      <w:proofErr w:type="spellStart"/>
      <w:r w:rsidRPr="003B4FAB">
        <w:rPr>
          <w:rFonts w:ascii="Times New Roman" w:hAnsi="Times New Roman" w:cs="Times New Roman"/>
          <w:sz w:val="28"/>
          <w:szCs w:val="28"/>
        </w:rPr>
        <w:t>мантр</w:t>
      </w:r>
      <w:proofErr w:type="spellEnd"/>
      <w:r w:rsidRPr="003B4FAB">
        <w:rPr>
          <w:rFonts w:ascii="Times New Roman" w:hAnsi="Times New Roman" w:cs="Times New Roman"/>
          <w:sz w:val="28"/>
          <w:szCs w:val="28"/>
        </w:rPr>
        <w:t>» про то, что «Зюганов не контролирует ситуацию в партии, и ей нужен новый лидер», </w:t>
      </w:r>
    </w:p>
    <w:p w:rsidR="003B4FAB" w:rsidRPr="003B4FAB" w:rsidRDefault="003B4FAB" w:rsidP="003B4FAB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B4FAB">
        <w:rPr>
          <w:rFonts w:ascii="Times New Roman" w:hAnsi="Times New Roman" w:cs="Times New Roman"/>
          <w:sz w:val="28"/>
          <w:szCs w:val="28"/>
        </w:rPr>
        <w:t>грозы наказать за «союз с Володиным», </w:t>
      </w:r>
    </w:p>
    <w:p w:rsidR="003B4FAB" w:rsidRDefault="003B4FAB" w:rsidP="003B4FAB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3B4FAB">
        <w:rPr>
          <w:rFonts w:ascii="Times New Roman" w:hAnsi="Times New Roman" w:cs="Times New Roman"/>
          <w:sz w:val="28"/>
          <w:szCs w:val="28"/>
        </w:rPr>
        <w:t>тверждения, что у оппонентов КПРФ «все схвачено» в отношениях в президентом, а «казус» с отменой досрочных выборов – часть некого плана «интересантов» этих выборов 🔺при этом мышление президента  довольно смело называется «магическим» (@</w:t>
      </w:r>
      <w:proofErr w:type="spellStart"/>
      <w:r w:rsidRPr="003B4FAB">
        <w:rPr>
          <w:rFonts w:ascii="Times New Roman" w:hAnsi="Times New Roman" w:cs="Times New Roman"/>
          <w:sz w:val="28"/>
          <w:szCs w:val="28"/>
        </w:rPr>
        <w:t>pltrk</w:t>
      </w:r>
      <w:proofErr w:type="spellEnd"/>
      <w:r w:rsidRPr="003B4FAB">
        <w:rPr>
          <w:rFonts w:ascii="Times New Roman" w:hAnsi="Times New Roman" w:cs="Times New Roman"/>
          <w:sz w:val="28"/>
          <w:szCs w:val="28"/>
        </w:rPr>
        <w:t>));</w:t>
      </w:r>
      <w:proofErr w:type="gramEnd"/>
    </w:p>
    <w:p w:rsidR="003B4FAB" w:rsidRPr="003B4FAB" w:rsidRDefault="003B4FAB" w:rsidP="003B4FAB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3B4FAB" w:rsidRDefault="003B4FAB" w:rsidP="003B4FA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Ситуация с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корона</w:t>
      </w:r>
      <w:r w:rsidRPr="003B4FAB">
        <w:rPr>
          <w:rFonts w:ascii="Times New Roman" w:hAnsi="Times New Roman" w:cs="Times New Roman"/>
          <w:b/>
          <w:bCs/>
          <w:sz w:val="28"/>
          <w:szCs w:val="28"/>
        </w:rPr>
        <w:t>вирусом</w:t>
      </w:r>
      <w:proofErr w:type="spellEnd"/>
      <w:r w:rsidRPr="003B4FAB">
        <w:rPr>
          <w:rFonts w:ascii="Times New Roman" w:hAnsi="Times New Roman" w:cs="Times New Roman"/>
          <w:b/>
          <w:bCs/>
          <w:sz w:val="28"/>
          <w:szCs w:val="28"/>
        </w:rPr>
        <w:t xml:space="preserve"> ведет к усилению неопределенности как в общей ситуации в стране, так и в рамках подготовки к «общенародному голосованию».   Активизируются призывы к отмене голосования или переносу его даты. Прежде эти призывы исходят от представителей либерального лагеря. </w:t>
      </w:r>
      <w:r w:rsidRPr="003B4FAB">
        <w:rPr>
          <w:rFonts w:ascii="Times New Roman" w:hAnsi="Times New Roman" w:cs="Times New Roman"/>
          <w:sz w:val="28"/>
          <w:szCs w:val="28"/>
        </w:rPr>
        <w:t>Теперь мы слышим утечки от источников в АП. Хотя Песков анонсировал указ о дате голосования на неделе. А близкие к АП каналы заговорили о требованиях президента обеспечить безопасность граждан и без объявления ЧС @</w:t>
      </w:r>
      <w:proofErr w:type="spellStart"/>
      <w:r w:rsidRPr="003B4FAB">
        <w:rPr>
          <w:rFonts w:ascii="Times New Roman" w:hAnsi="Times New Roman" w:cs="Times New Roman"/>
          <w:sz w:val="28"/>
          <w:szCs w:val="28"/>
        </w:rPr>
        <w:t>politjostic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B4FAB" w:rsidRPr="003B4FAB" w:rsidRDefault="003B4FAB" w:rsidP="003B4F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B4FAB" w:rsidRPr="003B4FAB" w:rsidRDefault="003B4FAB" w:rsidP="003B4FA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sz w:val="28"/>
          <w:szCs w:val="28"/>
        </w:rPr>
        <w:t>Понятно, что правой необходимости в «принародном голосовании» нет. Ведь </w:t>
      </w:r>
      <w:r w:rsidRPr="003B4FAB">
        <w:rPr>
          <w:rFonts w:ascii="Times New Roman" w:hAnsi="Times New Roman" w:cs="Times New Roman"/>
          <w:b/>
          <w:bCs/>
          <w:sz w:val="28"/>
          <w:szCs w:val="28"/>
        </w:rPr>
        <w:t>согласно Конституции конституционные поправки уже вступили в силу, так как для введения их в действие не требуется «общенародного голосования»;</w:t>
      </w:r>
    </w:p>
    <w:p w:rsidR="003B4FAB" w:rsidRPr="003B4FAB" w:rsidRDefault="003B4FAB" w:rsidP="003B4F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B4FAB" w:rsidRPr="003B4FAB" w:rsidRDefault="003B4FAB" w:rsidP="003B4F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B4FAB" w:rsidRPr="003B4FAB" w:rsidRDefault="003B4FAB" w:rsidP="003B4FA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b/>
          <w:bCs/>
          <w:sz w:val="28"/>
          <w:szCs w:val="28"/>
        </w:rPr>
        <w:t>Отметим,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что в связи с «эпидемией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корона</w:t>
      </w:r>
      <w:r w:rsidRPr="003B4FAB">
        <w:rPr>
          <w:rFonts w:ascii="Times New Roman" w:hAnsi="Times New Roman" w:cs="Times New Roman"/>
          <w:b/>
          <w:bCs/>
          <w:sz w:val="28"/>
          <w:szCs w:val="28"/>
        </w:rPr>
        <w:t>вируса</w:t>
      </w:r>
      <w:proofErr w:type="spellEnd"/>
      <w:r w:rsidRPr="003B4FAB">
        <w:rPr>
          <w:rFonts w:ascii="Times New Roman" w:hAnsi="Times New Roman" w:cs="Times New Roman"/>
          <w:b/>
          <w:bCs/>
          <w:sz w:val="28"/>
          <w:szCs w:val="28"/>
        </w:rPr>
        <w:t>» может быть «под шумок» повсеместно внедрено и электронное голосование;</w:t>
      </w:r>
    </w:p>
    <w:p w:rsidR="003B4FAB" w:rsidRPr="003B4FAB" w:rsidRDefault="003B4FAB" w:rsidP="003B4F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B4FAB" w:rsidRDefault="003B4FAB" w:rsidP="003B4FA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b/>
          <w:bCs/>
          <w:sz w:val="28"/>
          <w:szCs w:val="28"/>
        </w:rPr>
        <w:t>В связи с созданием Рабочей гру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ппы Госсовета по борьбе с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корона</w:t>
      </w:r>
      <w:r w:rsidRPr="003B4FAB">
        <w:rPr>
          <w:rFonts w:ascii="Times New Roman" w:hAnsi="Times New Roman" w:cs="Times New Roman"/>
          <w:b/>
          <w:bCs/>
          <w:sz w:val="28"/>
          <w:szCs w:val="28"/>
        </w:rPr>
        <w:t>вирусом</w:t>
      </w:r>
      <w:proofErr w:type="spellEnd"/>
      <w:r w:rsidRPr="003B4FAB">
        <w:rPr>
          <w:rFonts w:ascii="Times New Roman" w:hAnsi="Times New Roman" w:cs="Times New Roman"/>
          <w:b/>
          <w:bCs/>
          <w:sz w:val="28"/>
          <w:szCs w:val="28"/>
        </w:rPr>
        <w:t xml:space="preserve"> очевидно усиливаются позиции мэра Москвы С. </w:t>
      </w:r>
      <w:proofErr w:type="spellStart"/>
      <w:r w:rsidRPr="003B4FAB">
        <w:rPr>
          <w:rFonts w:ascii="Times New Roman" w:hAnsi="Times New Roman" w:cs="Times New Roman"/>
          <w:b/>
          <w:bCs/>
          <w:sz w:val="28"/>
          <w:szCs w:val="28"/>
        </w:rPr>
        <w:t>Собянина</w:t>
      </w:r>
      <w:proofErr w:type="spellEnd"/>
      <w:r w:rsidRPr="003B4FAB">
        <w:rPr>
          <w:rFonts w:ascii="Times New Roman" w:hAnsi="Times New Roman" w:cs="Times New Roman"/>
          <w:b/>
          <w:bCs/>
          <w:sz w:val="28"/>
          <w:szCs w:val="28"/>
        </w:rPr>
        <w:t>, которому теперь подчинены члены правительства и губернаторы (то есть речь идет о фактически двойном подчинении их премьер-министру и московскому градоначальнику). </w:t>
      </w:r>
      <w:r w:rsidRPr="003B4FAB">
        <w:rPr>
          <w:rFonts w:ascii="Times New Roman" w:hAnsi="Times New Roman" w:cs="Times New Roman"/>
          <w:sz w:val="28"/>
          <w:szCs w:val="28"/>
        </w:rPr>
        <w:t xml:space="preserve">Очевидно, что в случае резкого усиления эпидемии фактическим главой правительства станет С. </w:t>
      </w:r>
      <w:proofErr w:type="spellStart"/>
      <w:r w:rsidRPr="003B4FAB">
        <w:rPr>
          <w:rFonts w:ascii="Times New Roman" w:hAnsi="Times New Roman" w:cs="Times New Roman"/>
          <w:sz w:val="28"/>
          <w:szCs w:val="28"/>
        </w:rPr>
        <w:t>Собянин</w:t>
      </w:r>
      <w:proofErr w:type="spellEnd"/>
      <w:r w:rsidRPr="003B4FAB">
        <w:rPr>
          <w:rFonts w:ascii="Times New Roman" w:hAnsi="Times New Roman" w:cs="Times New Roman"/>
          <w:sz w:val="28"/>
          <w:szCs w:val="28"/>
        </w:rPr>
        <w:t xml:space="preserve">, и, в случае успеха по борьбе с вирусом, твердо «застолбит» за собой место «второго человека в стране». </w:t>
      </w:r>
      <w:proofErr w:type="gramStart"/>
      <w:r w:rsidRPr="003B4FAB">
        <w:rPr>
          <w:rFonts w:ascii="Times New Roman" w:hAnsi="Times New Roman" w:cs="Times New Roman"/>
          <w:sz w:val="28"/>
          <w:szCs w:val="28"/>
        </w:rPr>
        <w:t>В случае же не неуспеха пост главы Рабочей группы может стать «расстрельным»);</w:t>
      </w:r>
      <w:proofErr w:type="gramEnd"/>
    </w:p>
    <w:p w:rsidR="003B4FAB" w:rsidRPr="003B4FAB" w:rsidRDefault="003B4FAB" w:rsidP="003B4F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B4FAB" w:rsidRPr="003B4FAB" w:rsidRDefault="003B4FAB" w:rsidP="003B4F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B4FAB" w:rsidRPr="003B4FAB" w:rsidRDefault="003B4FAB" w:rsidP="003B4FA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b/>
          <w:bCs/>
          <w:sz w:val="28"/>
          <w:szCs w:val="28"/>
        </w:rPr>
        <w:t xml:space="preserve">Одновременно идет и мощный «накат» на правительство М. </w:t>
      </w:r>
      <w:proofErr w:type="spellStart"/>
      <w:r w:rsidRPr="003B4FAB">
        <w:rPr>
          <w:rFonts w:ascii="Times New Roman" w:hAnsi="Times New Roman" w:cs="Times New Roman"/>
          <w:b/>
          <w:bCs/>
          <w:sz w:val="28"/>
          <w:szCs w:val="28"/>
        </w:rPr>
        <w:t>Мишустина</w:t>
      </w:r>
      <w:proofErr w:type="spellEnd"/>
      <w:r w:rsidRPr="003B4FAB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3B4FAB" w:rsidRPr="003B4FAB" w:rsidRDefault="003B4FAB" w:rsidP="003B4FAB">
      <w:pPr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b/>
          <w:bCs/>
          <w:sz w:val="28"/>
          <w:szCs w:val="28"/>
        </w:rPr>
        <w:t> Риски для власти введения ЧС на территории РФ. </w:t>
      </w:r>
    </w:p>
    <w:p w:rsidR="003B4FAB" w:rsidRPr="003B4FAB" w:rsidRDefault="003B4FAB" w:rsidP="003B4FAB">
      <w:pPr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b/>
          <w:bCs/>
          <w:sz w:val="28"/>
          <w:szCs w:val="28"/>
        </w:rPr>
        <w:t>Это может еще раз создать ситуацию возможности «обнуления» транзита, одновременно оставив нас с двумя одновременно действующими Конституциями;</w:t>
      </w:r>
    </w:p>
    <w:p w:rsidR="003B4FAB" w:rsidRPr="003B4FAB" w:rsidRDefault="003B4FAB" w:rsidP="003B4FAB">
      <w:pPr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b/>
          <w:bCs/>
          <w:sz w:val="28"/>
          <w:szCs w:val="28"/>
        </w:rPr>
        <w:lastRenderedPageBreak/>
        <w:t> </w:t>
      </w:r>
      <w:proofErr w:type="spellStart"/>
      <w:r w:rsidRPr="003B4FAB">
        <w:rPr>
          <w:rFonts w:ascii="Times New Roman" w:hAnsi="Times New Roman" w:cs="Times New Roman"/>
          <w:b/>
          <w:bCs/>
          <w:sz w:val="28"/>
          <w:szCs w:val="28"/>
        </w:rPr>
        <w:t>Коронавирус</w:t>
      </w:r>
      <w:proofErr w:type="spellEnd"/>
      <w:r w:rsidRPr="003B4FAB">
        <w:rPr>
          <w:rFonts w:ascii="Times New Roman" w:hAnsi="Times New Roman" w:cs="Times New Roman"/>
          <w:b/>
          <w:bCs/>
          <w:sz w:val="28"/>
          <w:szCs w:val="28"/>
        </w:rPr>
        <w:t xml:space="preserve"> уже является фактором как собственно объективного медицинского характера, так и психологического характера. В «глубинном народе» уже активно раздувается истерия на этот счет, после чего коллективная психика на определенном этапе  неизбежно начнет искать образ врага. И на данный образ будет направлен мощный заряд «народной ненависти»;</w:t>
      </w:r>
    </w:p>
    <w:p w:rsidR="003B4FAB" w:rsidRPr="003B4FAB" w:rsidRDefault="003B4FAB" w:rsidP="003B4FAB">
      <w:pPr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b/>
          <w:bCs/>
          <w:sz w:val="28"/>
          <w:szCs w:val="28"/>
        </w:rPr>
        <w:t>При этом сама по себе си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туация (без учета фактора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корона</w:t>
      </w:r>
      <w:r w:rsidRPr="003B4FAB">
        <w:rPr>
          <w:rFonts w:ascii="Times New Roman" w:hAnsi="Times New Roman" w:cs="Times New Roman"/>
          <w:b/>
          <w:bCs/>
          <w:sz w:val="28"/>
          <w:szCs w:val="28"/>
        </w:rPr>
        <w:t>вируса</w:t>
      </w:r>
      <w:proofErr w:type="spellEnd"/>
      <w:r w:rsidRPr="003B4FAB">
        <w:rPr>
          <w:rFonts w:ascii="Times New Roman" w:hAnsi="Times New Roman" w:cs="Times New Roman"/>
          <w:b/>
          <w:bCs/>
          <w:sz w:val="28"/>
          <w:szCs w:val="28"/>
        </w:rPr>
        <w:t>), судя по всему, складывается в пользу противников сценария «блиц-перестройки-2».</w:t>
      </w:r>
      <w:r w:rsidRPr="003B4FA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B4FAB">
        <w:rPr>
          <w:rFonts w:ascii="Times New Roman" w:hAnsi="Times New Roman" w:cs="Times New Roman"/>
          <w:b/>
          <w:bCs/>
          <w:sz w:val="28"/>
          <w:szCs w:val="28"/>
        </w:rPr>
        <w:t>Отметим, что в ситуации возможного резкого роста хаоса и социально-экономического напряжения в качестве «крайней меры» со стороны части Кремля может стать очень востребованной сила в виде «ветеранов-фронтовиков»</w:t>
      </w:r>
      <w:r w:rsidRPr="003B4FAB">
        <w:rPr>
          <w:rFonts w:ascii="Times New Roman" w:hAnsi="Times New Roman" w:cs="Times New Roman"/>
          <w:sz w:val="28"/>
          <w:szCs w:val="28"/>
        </w:rPr>
        <w:t> Донбасса, которую начали активно «раскручивать» В.  Сурков, К. Малафеев и которая может быть основана на движении «добровольцев Донбасса».</w:t>
      </w:r>
      <w:proofErr w:type="gramEnd"/>
      <w:r w:rsidRPr="003B4FAB">
        <w:rPr>
          <w:rFonts w:ascii="Times New Roman" w:hAnsi="Times New Roman" w:cs="Times New Roman"/>
          <w:sz w:val="28"/>
          <w:szCs w:val="28"/>
        </w:rPr>
        <w:t xml:space="preserve"> Но это вариант для сценария а-ля «дуче» или </w:t>
      </w:r>
      <w:r w:rsidRPr="003B4FAB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3B4FAB">
        <w:rPr>
          <w:rFonts w:ascii="Times New Roman" w:hAnsi="Times New Roman" w:cs="Times New Roman"/>
          <w:sz w:val="28"/>
          <w:szCs w:val="28"/>
        </w:rPr>
        <w:t>каудальо</w:t>
      </w:r>
      <w:proofErr w:type="spellEnd"/>
      <w:r w:rsidRPr="003B4FAB">
        <w:rPr>
          <w:rFonts w:ascii="Times New Roman" w:hAnsi="Times New Roman" w:cs="Times New Roman"/>
          <w:sz w:val="28"/>
          <w:szCs w:val="28"/>
        </w:rPr>
        <w:t>» из арсенала 1920-1930-х годов</w:t>
      </w:r>
    </w:p>
    <w:p w:rsidR="003B4FAB" w:rsidRPr="003B4FAB" w:rsidRDefault="003B4FAB" w:rsidP="003B4FAB">
      <w:pPr>
        <w:rPr>
          <w:rFonts w:ascii="Times New Roman" w:hAnsi="Times New Roman" w:cs="Times New Roman"/>
          <w:sz w:val="28"/>
          <w:szCs w:val="28"/>
        </w:rPr>
      </w:pPr>
    </w:p>
    <w:sectPr w:rsidR="003B4FAB" w:rsidRPr="003B4FAB" w:rsidSect="00AF5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9244B"/>
    <w:multiLevelType w:val="multilevel"/>
    <w:tmpl w:val="93E43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FAB"/>
    <w:rsid w:val="003B4FAB"/>
    <w:rsid w:val="004C2645"/>
    <w:rsid w:val="00AF54BA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B4F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2020-03-16T12:33:00Z</dcterms:created>
  <dcterms:modified xsi:type="dcterms:W3CDTF">2020-03-16T12:45:00Z</dcterms:modified>
</cp:coreProperties>
</file>