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880" w:rsidRPr="00ED1880" w:rsidRDefault="003D48E2" w:rsidP="00ED1880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bookmarkStart w:id="0" w:name="_GoBack"/>
      <w:r>
        <w:rPr>
          <w:b/>
          <w:bCs/>
          <w:color w:val="222222"/>
          <w:sz w:val="28"/>
          <w:szCs w:val="28"/>
        </w:rPr>
        <w:t>Сергей Обухов про</w:t>
      </w:r>
      <w:r w:rsidR="00ED1880" w:rsidRPr="00ED1880">
        <w:rPr>
          <w:b/>
          <w:bCs/>
          <w:color w:val="222222"/>
          <w:sz w:val="28"/>
          <w:szCs w:val="28"/>
        </w:rPr>
        <w:t xml:space="preserve"> конституционные разъяснения президе</w:t>
      </w:r>
      <w:r>
        <w:rPr>
          <w:b/>
          <w:bCs/>
          <w:color w:val="222222"/>
          <w:sz w:val="28"/>
          <w:szCs w:val="28"/>
        </w:rPr>
        <w:t>нта, которые мало что прояснили и споры вокруг пункта «ж»</w:t>
      </w:r>
    </w:p>
    <w:p w:rsidR="00ED1880" w:rsidRPr="00ED1880" w:rsidRDefault="00ED1880" w:rsidP="00ED1880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</w:p>
    <w:p w:rsidR="00ED1880" w:rsidRPr="00ED1880" w:rsidRDefault="003D48E2" w:rsidP="00ED1880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>
        <w:rPr>
          <w:rFonts w:asciiTheme="minorHAnsi" w:hAnsiTheme="minorHAnsi" w:cs="Segoe UI Symbol"/>
          <w:color w:val="222222"/>
          <w:sz w:val="28"/>
          <w:szCs w:val="28"/>
        </w:rPr>
        <w:t xml:space="preserve">1. </w:t>
      </w:r>
      <w:r w:rsidR="00ED1880" w:rsidRPr="00ED1880">
        <w:rPr>
          <w:color w:val="222222"/>
          <w:sz w:val="28"/>
          <w:szCs w:val="28"/>
        </w:rPr>
        <w:t xml:space="preserve">Итак, сегодня президент РФ В.В. Путин в очередной раз заявил, что поправки в Конституцию </w:t>
      </w:r>
      <w:proofErr w:type="gramStart"/>
      <w:r w:rsidR="00ED1880" w:rsidRPr="00ED1880">
        <w:rPr>
          <w:color w:val="222222"/>
          <w:sz w:val="28"/>
          <w:szCs w:val="28"/>
        </w:rPr>
        <w:t>не  означают</w:t>
      </w:r>
      <w:proofErr w:type="gramEnd"/>
      <w:r w:rsidR="00ED1880" w:rsidRPr="00ED1880">
        <w:rPr>
          <w:color w:val="222222"/>
          <w:sz w:val="28"/>
          <w:szCs w:val="28"/>
        </w:rPr>
        <w:t xml:space="preserve"> продления полномочий главы государства. Хотя, откровенно говоря, прямая речь президента оставляет простор для толкования. Взять, например, данную </w:t>
      </w:r>
      <w:proofErr w:type="gramStart"/>
      <w:r w:rsidR="00ED1880" w:rsidRPr="00ED1880">
        <w:rPr>
          <w:color w:val="222222"/>
          <w:sz w:val="28"/>
          <w:szCs w:val="28"/>
        </w:rPr>
        <w:t>фразу:  «</w:t>
      </w:r>
      <w:proofErr w:type="gramEnd"/>
      <w:r w:rsidR="00ED1880" w:rsidRPr="00ED1880">
        <w:rPr>
          <w:i/>
          <w:iCs/>
          <w:color w:val="222222"/>
          <w:sz w:val="28"/>
          <w:szCs w:val="28"/>
        </w:rPr>
        <w:t>Это волеизъявление граждан страны. Но нужно ли таким способом продлевать полномочия президента? Думаю, что нет, потому что, если мы говорим о выборах главы государства, это должно быть сделано на альтернативной основе». «</w:t>
      </w:r>
      <w:r w:rsidR="00ED1880" w:rsidRPr="00ED1880">
        <w:rPr>
          <w:b/>
          <w:bCs/>
          <w:color w:val="222222"/>
          <w:sz w:val="28"/>
          <w:szCs w:val="28"/>
        </w:rPr>
        <w:t>Альтернативная основа» с участием действующего, но конституционно обновлённого президента? Или без него? Вопросы без ответа.</w:t>
      </w:r>
    </w:p>
    <w:p w:rsidR="00ED1880" w:rsidRPr="00ED1880" w:rsidRDefault="003D48E2" w:rsidP="00ED1880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>
        <w:rPr>
          <w:rFonts w:asciiTheme="minorHAnsi" w:hAnsiTheme="minorHAnsi" w:cs="Segoe UI Symbol"/>
          <w:color w:val="222222"/>
          <w:sz w:val="28"/>
          <w:szCs w:val="28"/>
        </w:rPr>
        <w:t xml:space="preserve">2. </w:t>
      </w:r>
      <w:r w:rsidR="00ED1880" w:rsidRPr="00ED1880">
        <w:rPr>
          <w:color w:val="222222"/>
          <w:sz w:val="28"/>
          <w:szCs w:val="28"/>
        </w:rPr>
        <w:t>Также довольно расплывчато и следующее заявление главы государства: «</w:t>
      </w:r>
      <w:r w:rsidR="00ED1880" w:rsidRPr="00ED1880">
        <w:rPr>
          <w:i/>
          <w:iCs/>
          <w:color w:val="222222"/>
          <w:sz w:val="28"/>
          <w:szCs w:val="28"/>
        </w:rPr>
        <w:t>Это по сути волеизъявление граждан, я и предложил это для того, чтобы путем высшего проявления волеизъявления были приняты эти поправки или не приняты. Если приняты, то никто бы не мог сказать, что здесь что-то не так. Это высшая форма демократии». </w:t>
      </w:r>
      <w:r w:rsidR="00ED1880" w:rsidRPr="00ED1880">
        <w:rPr>
          <w:b/>
          <w:bCs/>
          <w:color w:val="222222"/>
          <w:sz w:val="28"/>
          <w:szCs w:val="28"/>
        </w:rPr>
        <w:t>Правовая природа грядущего волеизъявления граждан опять не определена.</w:t>
      </w:r>
      <w:r>
        <w:rPr>
          <w:b/>
          <w:bCs/>
          <w:color w:val="222222"/>
          <w:sz w:val="28"/>
          <w:szCs w:val="28"/>
        </w:rPr>
        <w:t xml:space="preserve"> </w:t>
      </w:r>
      <w:r w:rsidR="00ED1880" w:rsidRPr="00ED1880">
        <w:rPr>
          <w:b/>
          <w:bCs/>
          <w:color w:val="222222"/>
          <w:sz w:val="28"/>
          <w:szCs w:val="28"/>
        </w:rPr>
        <w:t>Президентский</w:t>
      </w:r>
      <w:r w:rsidR="00ED1880" w:rsidRPr="00ED1880">
        <w:rPr>
          <w:i/>
          <w:iCs/>
          <w:color w:val="222222"/>
          <w:sz w:val="28"/>
          <w:szCs w:val="28"/>
        </w:rPr>
        <w:t> </w:t>
      </w:r>
      <w:r w:rsidR="00ED1880" w:rsidRPr="00ED1880">
        <w:rPr>
          <w:b/>
          <w:bCs/>
          <w:color w:val="222222"/>
          <w:sz w:val="28"/>
          <w:szCs w:val="28"/>
        </w:rPr>
        <w:t>референдум «по сути» - это новое слово в юридическое науке.</w:t>
      </w:r>
    </w:p>
    <w:p w:rsidR="00ED1880" w:rsidRPr="00ED1880" w:rsidRDefault="00ED1880" w:rsidP="00ED1880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ED1880">
        <w:rPr>
          <w:b/>
          <w:bCs/>
          <w:color w:val="222222"/>
          <w:sz w:val="28"/>
          <w:szCs w:val="28"/>
        </w:rPr>
        <w:t xml:space="preserve">Чем планируемая «высшая форма демократии» будет отличаться от известных массовых опросов ВЦИОМ в Крыму периода пика </w:t>
      </w:r>
      <w:proofErr w:type="spellStart"/>
      <w:r w:rsidRPr="00ED1880">
        <w:rPr>
          <w:b/>
          <w:bCs/>
          <w:color w:val="222222"/>
          <w:sz w:val="28"/>
          <w:szCs w:val="28"/>
        </w:rPr>
        <w:t>энергоблокады</w:t>
      </w:r>
      <w:proofErr w:type="spellEnd"/>
      <w:r w:rsidRPr="00ED1880">
        <w:rPr>
          <w:b/>
          <w:bCs/>
          <w:color w:val="222222"/>
          <w:sz w:val="28"/>
          <w:szCs w:val="28"/>
        </w:rPr>
        <w:t xml:space="preserve"> со стороны Украины или подобной «высшей формы» при опросе на Курильских островах? Опять не понятно. </w:t>
      </w:r>
      <w:r w:rsidRPr="00ED1880">
        <w:rPr>
          <w:color w:val="222222"/>
          <w:sz w:val="28"/>
          <w:szCs w:val="28"/>
        </w:rPr>
        <w:t>Ну, вместо ВЦИОМ массовый опрос в виде «высшей формы демократии» проведёт ЦИК РФ? Хотя не имеет права - он должен проводить голосования по федеральным законам, а не Указам.</w:t>
      </w:r>
    </w:p>
    <w:p w:rsidR="00ED1880" w:rsidRPr="00ED1880" w:rsidRDefault="003D48E2" w:rsidP="00ED1880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>
        <w:rPr>
          <w:rFonts w:asciiTheme="minorHAnsi" w:hAnsiTheme="minorHAnsi" w:cs="Segoe UI Symbol"/>
          <w:color w:val="222222"/>
          <w:sz w:val="28"/>
          <w:szCs w:val="28"/>
        </w:rPr>
        <w:t xml:space="preserve">3. </w:t>
      </w:r>
      <w:r w:rsidR="00ED1880" w:rsidRPr="00ED1880">
        <w:rPr>
          <w:color w:val="222222"/>
          <w:sz w:val="28"/>
          <w:szCs w:val="28"/>
        </w:rPr>
        <w:t xml:space="preserve">Не менее расплывчаты и слова президента о том, что поправки не следует обсуждать слишком долго, но максимально широкое их обсуждение - позитивный момент. Все правильно, но очень странно, что </w:t>
      </w:r>
      <w:proofErr w:type="spellStart"/>
      <w:r w:rsidR="00ED1880" w:rsidRPr="00ED1880">
        <w:rPr>
          <w:color w:val="222222"/>
          <w:sz w:val="28"/>
          <w:szCs w:val="28"/>
        </w:rPr>
        <w:t>В.Путин</w:t>
      </w:r>
      <w:proofErr w:type="spellEnd"/>
      <w:r w:rsidR="00ED1880" w:rsidRPr="00ED1880">
        <w:rPr>
          <w:color w:val="222222"/>
          <w:sz w:val="28"/>
          <w:szCs w:val="28"/>
        </w:rPr>
        <w:t xml:space="preserve"> сослался на проведенный Б. Ельциным в 1993 году референдум, как на позитивный опыт (!) решения противоречий. Напомним, что Ельцин расстрелял парламент, который, согласно результатам референдума 25 апреля 1993 года должен был сохраниться. А соглашение об одновременных выборах и парламента, и президента («нулевой вариант </w:t>
      </w:r>
      <w:proofErr w:type="spellStart"/>
      <w:r w:rsidR="00ED1880" w:rsidRPr="00ED1880">
        <w:rPr>
          <w:color w:val="222222"/>
          <w:sz w:val="28"/>
          <w:szCs w:val="28"/>
        </w:rPr>
        <w:t>Зорькина</w:t>
      </w:r>
      <w:proofErr w:type="spellEnd"/>
      <w:r w:rsidR="00ED1880" w:rsidRPr="00ED1880">
        <w:rPr>
          <w:color w:val="222222"/>
          <w:sz w:val="28"/>
          <w:szCs w:val="28"/>
        </w:rPr>
        <w:t>»), объявленное 3 октября за пару часов до упомянутых расстрельных событий, было похоронено танковыми выстрелами. </w:t>
      </w:r>
    </w:p>
    <w:p w:rsidR="00ED1880" w:rsidRPr="00ED1880" w:rsidRDefault="003D48E2" w:rsidP="00ED1880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>
        <w:rPr>
          <w:rFonts w:asciiTheme="minorHAnsi" w:hAnsiTheme="minorHAnsi" w:cs="Segoe UI Symbol"/>
          <w:color w:val="222222"/>
          <w:sz w:val="28"/>
          <w:szCs w:val="28"/>
        </w:rPr>
        <w:t>4.</w:t>
      </w:r>
      <w:r w:rsidR="00ED1880" w:rsidRPr="00ED1880">
        <w:rPr>
          <w:color w:val="222222"/>
          <w:sz w:val="28"/>
          <w:szCs w:val="28"/>
        </w:rPr>
        <w:t xml:space="preserve">Конечно, эксперты и аналитики обратили внимание, что </w:t>
      </w:r>
      <w:proofErr w:type="gramStart"/>
      <w:r w:rsidR="00ED1880" w:rsidRPr="00ED1880">
        <w:rPr>
          <w:color w:val="222222"/>
          <w:sz w:val="28"/>
          <w:szCs w:val="28"/>
        </w:rPr>
        <w:t>при </w:t>
      </w:r>
      <w:r w:rsidR="00ED1880" w:rsidRPr="00ED1880">
        <w:rPr>
          <w:b/>
          <w:bCs/>
          <w:color w:val="222222"/>
          <w:sz w:val="28"/>
          <w:szCs w:val="28"/>
        </w:rPr>
        <w:t>темы</w:t>
      </w:r>
      <w:proofErr w:type="gramEnd"/>
      <w:r w:rsidR="00ED1880" w:rsidRPr="00ED1880">
        <w:rPr>
          <w:b/>
          <w:bCs/>
          <w:color w:val="222222"/>
          <w:sz w:val="28"/>
          <w:szCs w:val="28"/>
        </w:rPr>
        <w:t xml:space="preserve"> усиления полномочий президента, реальной роли будущего «Госсовета» и споры про роль Совбеза, приоритета национального права, роли русского народа и т.д. были или не затронуты вообще, либо ушли на второй план</w:t>
      </w:r>
      <w:r w:rsidR="00ED1880" w:rsidRPr="00ED1880">
        <w:rPr>
          <w:color w:val="222222"/>
          <w:sz w:val="28"/>
          <w:szCs w:val="28"/>
        </w:rPr>
        <w:t xml:space="preserve">. Другими словами, после </w:t>
      </w:r>
      <w:proofErr w:type="gramStart"/>
      <w:r w:rsidR="00ED1880" w:rsidRPr="00ED1880">
        <w:rPr>
          <w:color w:val="222222"/>
          <w:sz w:val="28"/>
          <w:szCs w:val="28"/>
        </w:rPr>
        <w:t>выступления  президента</w:t>
      </w:r>
      <w:proofErr w:type="gramEnd"/>
      <w:r w:rsidR="00ED1880" w:rsidRPr="00ED1880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 xml:space="preserve">в Череповце </w:t>
      </w:r>
      <w:r w:rsidR="00ED1880" w:rsidRPr="00ED1880">
        <w:rPr>
          <w:color w:val="222222"/>
          <w:sz w:val="28"/>
          <w:szCs w:val="28"/>
        </w:rPr>
        <w:t>ничего, на мой взгляд, не прояснилось. </w:t>
      </w:r>
    </w:p>
    <w:p w:rsidR="00ED1880" w:rsidRPr="00ED1880" w:rsidRDefault="003D48E2" w:rsidP="00ED1880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lastRenderedPageBreak/>
        <w:t xml:space="preserve">5. </w:t>
      </w:r>
      <w:r w:rsidR="00ED1880" w:rsidRPr="00ED1880">
        <w:rPr>
          <w:color w:val="222222"/>
          <w:sz w:val="28"/>
          <w:szCs w:val="28"/>
        </w:rPr>
        <w:t>Говоря словами </w:t>
      </w:r>
      <w:r w:rsidR="00ED1880" w:rsidRPr="00ED1880">
        <w:rPr>
          <w:b/>
          <w:bCs/>
          <w:color w:val="222222"/>
          <w:sz w:val="28"/>
          <w:szCs w:val="28"/>
        </w:rPr>
        <w:t>лидера КПРФ Зюганова</w:t>
      </w:r>
      <w:r w:rsidR="00ED1880" w:rsidRPr="00ED1880">
        <w:rPr>
          <w:color w:val="222222"/>
          <w:sz w:val="28"/>
          <w:szCs w:val="28"/>
        </w:rPr>
        <w:t xml:space="preserve"> (из выступления на дискуссии </w:t>
      </w:r>
      <w:r>
        <w:rPr>
          <w:color w:val="222222"/>
          <w:sz w:val="28"/>
          <w:szCs w:val="28"/>
        </w:rPr>
        <w:t xml:space="preserve">3 февраля </w:t>
      </w:r>
      <w:r w:rsidR="00ED1880" w:rsidRPr="00ED1880">
        <w:rPr>
          <w:color w:val="222222"/>
          <w:sz w:val="28"/>
          <w:szCs w:val="28"/>
        </w:rPr>
        <w:t>на совместном заседании секретариата ЦК КПРФ и фракции КПРФ), «</w:t>
      </w:r>
      <w:r w:rsidR="00ED1880" w:rsidRPr="00ED1880">
        <w:rPr>
          <w:i/>
          <w:iCs/>
          <w:color w:val="222222"/>
          <w:sz w:val="28"/>
          <w:szCs w:val="28"/>
        </w:rPr>
        <w:t>Сам смысл внесения этих поправок мне предельно ясен. Речь идет, прежде всего, о Государственном Совете и новых полномочиях Президента, которые можно будет использовать и за рамками его конституционного президентства. Но эта тема завуалирована, и пока о ней мало, что говорят. Инициаторам этих конституционных поправок важно было ее прикрыть целым рядом социальных и кадровых предложений. С одной стороны</w:t>
      </w:r>
      <w:r>
        <w:rPr>
          <w:i/>
          <w:iCs/>
          <w:color w:val="222222"/>
          <w:sz w:val="28"/>
          <w:szCs w:val="28"/>
        </w:rPr>
        <w:t>,</w:t>
      </w:r>
      <w:r w:rsidR="00ED1880" w:rsidRPr="00ED1880">
        <w:rPr>
          <w:i/>
          <w:iCs/>
          <w:color w:val="222222"/>
          <w:sz w:val="28"/>
          <w:szCs w:val="28"/>
        </w:rPr>
        <w:t xml:space="preserve"> они привлекательны, а с другой стороны – в принципе ничего не меняется. Как власть была авторитарно-олигархической, так и останется</w:t>
      </w:r>
      <w:r w:rsidR="00ED1880" w:rsidRPr="00ED1880">
        <w:rPr>
          <w:color w:val="222222"/>
          <w:sz w:val="28"/>
          <w:szCs w:val="28"/>
        </w:rPr>
        <w:t>». </w:t>
      </w:r>
      <w:hyperlink r:id="rId4" w:tgtFrame="_blank" w:history="1">
        <w:r w:rsidR="00ED1880" w:rsidRPr="00ED1880">
          <w:rPr>
            <w:rStyle w:val="a4"/>
            <w:color w:val="1155CC"/>
            <w:sz w:val="28"/>
            <w:szCs w:val="28"/>
          </w:rPr>
          <w:t>https://kprf.ru/official/2020/02/03/3-fevralia-sostoialos-sovmestnoe-zasedanie-sekretariata-tsk-kprf-i-fraktsii-kprf-v-gosdume/440.html</w:t>
        </w:r>
      </w:hyperlink>
      <w:r w:rsidR="00ED1880" w:rsidRPr="00ED1880">
        <w:rPr>
          <w:color w:val="222222"/>
          <w:sz w:val="28"/>
          <w:szCs w:val="28"/>
        </w:rPr>
        <w:t> ‼️Собственно, добавить к этому нечего. </w:t>
      </w:r>
      <w:r w:rsidR="00ED1880" w:rsidRPr="00ED1880">
        <w:rPr>
          <w:b/>
          <w:bCs/>
          <w:color w:val="222222"/>
          <w:sz w:val="28"/>
          <w:szCs w:val="28"/>
        </w:rPr>
        <w:t>А война кланов «под ковром», судя по всему, продолжается, и президент вынужден говорить много и не сказать ничего.</w:t>
      </w:r>
    </w:p>
    <w:p w:rsidR="00ED1880" w:rsidRPr="00ED1880" w:rsidRDefault="00ED1880" w:rsidP="00ED1880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</w:p>
    <w:p w:rsidR="00ED1880" w:rsidRPr="00ED1880" w:rsidRDefault="003D48E2" w:rsidP="00ED1880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6. В контексте войны кланов и</w:t>
      </w:r>
      <w:r w:rsidR="00ED1880" w:rsidRPr="00ED1880">
        <w:rPr>
          <w:color w:val="222222"/>
          <w:sz w:val="28"/>
          <w:szCs w:val="28"/>
        </w:rPr>
        <w:t>нтересную квалификацию «придворных партий» в реальной партии власти (не «Единой России») дает канал «</w:t>
      </w:r>
      <w:proofErr w:type="spellStart"/>
      <w:r w:rsidR="00ED1880" w:rsidRPr="00ED1880">
        <w:rPr>
          <w:b/>
          <w:bCs/>
          <w:color w:val="222222"/>
          <w:sz w:val="28"/>
          <w:szCs w:val="28"/>
        </w:rPr>
        <w:t>Незыгарь</w:t>
      </w:r>
      <w:proofErr w:type="spellEnd"/>
      <w:r w:rsidR="00ED1880" w:rsidRPr="00ED1880">
        <w:rPr>
          <w:b/>
          <w:bCs/>
          <w:color w:val="222222"/>
          <w:sz w:val="28"/>
          <w:szCs w:val="28"/>
        </w:rPr>
        <w:t>»</w:t>
      </w:r>
      <w:r w:rsidR="00ED1880" w:rsidRPr="00ED1880">
        <w:rPr>
          <w:color w:val="222222"/>
          <w:sz w:val="28"/>
          <w:szCs w:val="28"/>
        </w:rPr>
        <w:t xml:space="preserve"> (@russica2). Он </w:t>
      </w:r>
      <w:proofErr w:type="gramStart"/>
      <w:r w:rsidR="00ED1880" w:rsidRPr="00ED1880">
        <w:rPr>
          <w:color w:val="222222"/>
          <w:sz w:val="28"/>
          <w:szCs w:val="28"/>
        </w:rPr>
        <w:t>выделяет  «</w:t>
      </w:r>
      <w:proofErr w:type="gramEnd"/>
      <w:r w:rsidR="00ED1880" w:rsidRPr="00ED1880">
        <w:rPr>
          <w:color w:val="222222"/>
          <w:sz w:val="28"/>
          <w:szCs w:val="28"/>
        </w:rPr>
        <w:t>партию Служения» и «партию Демобилизации». Якобы сейчас «</w:t>
      </w:r>
      <w:r w:rsidR="00ED1880" w:rsidRPr="00ED1880">
        <w:rPr>
          <w:i/>
          <w:iCs/>
          <w:color w:val="222222"/>
          <w:sz w:val="28"/>
          <w:szCs w:val="28"/>
        </w:rPr>
        <w:t xml:space="preserve">партия Совбеза» - «партия Служения» оказалась в оппозиции.  Пока лидирует «партия Демобилизации» во главе с Ковальчуками, Чемезовым, Кириенко и </w:t>
      </w:r>
      <w:proofErr w:type="spellStart"/>
      <w:r w:rsidR="00ED1880" w:rsidRPr="00ED1880">
        <w:rPr>
          <w:i/>
          <w:iCs/>
          <w:color w:val="222222"/>
          <w:sz w:val="28"/>
          <w:szCs w:val="28"/>
        </w:rPr>
        <w:t>Мишустиным</w:t>
      </w:r>
      <w:proofErr w:type="spellEnd"/>
      <w:r w:rsidR="00ED1880" w:rsidRPr="00ED1880">
        <w:rPr>
          <w:i/>
          <w:iCs/>
          <w:color w:val="222222"/>
          <w:sz w:val="28"/>
          <w:szCs w:val="28"/>
        </w:rPr>
        <w:t>.  Они будто бы считают, что необходимо модернизировать политическую систему, отодвинуть силовую партию и создать живую систему сдержек Госсовет-Президент- Премьер-Конституционный суд.  Места Совбеза в этой системе нет;</w:t>
      </w:r>
    </w:p>
    <w:p w:rsidR="00ED1880" w:rsidRPr="00ED1880" w:rsidRDefault="00ED1880" w:rsidP="00ED1880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ED1880">
        <w:rPr>
          <w:color w:val="222222"/>
          <w:sz w:val="28"/>
          <w:szCs w:val="28"/>
        </w:rPr>
        <w:t>В этом контексте впервые впрямую атакуется </w:t>
      </w:r>
      <w:r w:rsidRPr="00ED1880">
        <w:rPr>
          <w:b/>
          <w:bCs/>
          <w:color w:val="222222"/>
          <w:sz w:val="28"/>
          <w:szCs w:val="28"/>
        </w:rPr>
        <w:t>С. Кириенко. </w:t>
      </w:r>
      <w:r w:rsidRPr="00ED1880">
        <w:rPr>
          <w:color w:val="222222"/>
          <w:sz w:val="28"/>
          <w:szCs w:val="28"/>
        </w:rPr>
        <w:t>Его называют в качестве основных фигур так называемой «партии Демобилизации»;</w:t>
      </w:r>
    </w:p>
    <w:p w:rsidR="00ED1880" w:rsidRPr="00ED1880" w:rsidRDefault="003D48E2" w:rsidP="00ED1880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7. </w:t>
      </w:r>
      <w:r w:rsidR="00ED1880" w:rsidRPr="00ED1880">
        <w:rPr>
          <w:color w:val="222222"/>
          <w:sz w:val="28"/>
          <w:szCs w:val="28"/>
        </w:rPr>
        <w:t>С нашей точки зрения, через такого рода утверждения происходит попытка смешать достоверную информацию с дезориентирующими «</w:t>
      </w:r>
      <w:proofErr w:type="spellStart"/>
      <w:r w:rsidR="00ED1880" w:rsidRPr="00ED1880">
        <w:rPr>
          <w:color w:val="222222"/>
          <w:sz w:val="28"/>
          <w:szCs w:val="28"/>
        </w:rPr>
        <w:t>вбросами</w:t>
      </w:r>
      <w:proofErr w:type="spellEnd"/>
      <w:r w:rsidR="00ED1880" w:rsidRPr="00ED1880">
        <w:rPr>
          <w:color w:val="222222"/>
          <w:sz w:val="28"/>
          <w:szCs w:val="28"/>
        </w:rPr>
        <w:t>». Однако, </w:t>
      </w:r>
      <w:r w:rsidR="00ED1880" w:rsidRPr="00ED1880">
        <w:rPr>
          <w:b/>
          <w:bCs/>
          <w:color w:val="222222"/>
          <w:sz w:val="28"/>
          <w:szCs w:val="28"/>
        </w:rPr>
        <w:t>крайне симптоматичен сам факт продолжения разговора о делигитимации Системы в серьезном экспертном сообществе. </w:t>
      </w:r>
    </w:p>
    <w:p w:rsidR="00ED1880" w:rsidRPr="00ED1880" w:rsidRDefault="003D48E2" w:rsidP="00ED1880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8. </w:t>
      </w:r>
      <w:r w:rsidR="00ED1880" w:rsidRPr="00ED1880">
        <w:rPr>
          <w:color w:val="222222"/>
          <w:sz w:val="28"/>
          <w:szCs w:val="28"/>
        </w:rPr>
        <w:t xml:space="preserve">Также через </w:t>
      </w:r>
      <w:r>
        <w:rPr>
          <w:color w:val="222222"/>
          <w:sz w:val="28"/>
          <w:szCs w:val="28"/>
        </w:rPr>
        <w:t>экспертный канал @russica2</w:t>
      </w:r>
      <w:r w:rsidR="00ED1880" w:rsidRPr="00ED1880">
        <w:rPr>
          <w:color w:val="222222"/>
          <w:sz w:val="28"/>
          <w:szCs w:val="28"/>
        </w:rPr>
        <w:t xml:space="preserve"> раскручена тема</w:t>
      </w:r>
      <w:r w:rsidR="00ED1880" w:rsidRPr="00ED1880">
        <w:rPr>
          <w:b/>
          <w:bCs/>
          <w:color w:val="222222"/>
          <w:sz w:val="28"/>
          <w:szCs w:val="28"/>
        </w:rPr>
        <w:t>, что публично, с трансляцией «на Запад», против нынешней конституционной реформы выступила компания ТМК Д. Пумпянского, якобы близкого к секретарю Совбеза Д. Патрушеву. </w:t>
      </w:r>
      <w:r w:rsidR="00ED1880" w:rsidRPr="00ED1880">
        <w:rPr>
          <w:color w:val="222222"/>
          <w:sz w:val="28"/>
          <w:szCs w:val="28"/>
        </w:rPr>
        <w:t>При этом</w:t>
      </w:r>
      <w:r w:rsidR="00ED1880" w:rsidRPr="00ED1880">
        <w:rPr>
          <w:b/>
          <w:bCs/>
          <w:color w:val="222222"/>
          <w:sz w:val="28"/>
          <w:szCs w:val="28"/>
        </w:rPr>
        <w:t>, </w:t>
      </w:r>
      <w:r w:rsidR="00ED1880" w:rsidRPr="00ED1880">
        <w:rPr>
          <w:color w:val="222222"/>
          <w:sz w:val="28"/>
          <w:szCs w:val="28"/>
        </w:rPr>
        <w:t>пошёл «</w:t>
      </w:r>
      <w:proofErr w:type="spellStart"/>
      <w:r w:rsidR="00ED1880" w:rsidRPr="00ED1880">
        <w:rPr>
          <w:color w:val="222222"/>
          <w:sz w:val="28"/>
          <w:szCs w:val="28"/>
        </w:rPr>
        <w:t>вброс</w:t>
      </w:r>
      <w:proofErr w:type="spellEnd"/>
      <w:r w:rsidR="00ED1880" w:rsidRPr="00ED1880">
        <w:rPr>
          <w:color w:val="222222"/>
          <w:sz w:val="28"/>
          <w:szCs w:val="28"/>
        </w:rPr>
        <w:t xml:space="preserve">» через </w:t>
      </w:r>
      <w:proofErr w:type="gramStart"/>
      <w:r w:rsidR="00ED1880" w:rsidRPr="00ED1880">
        <w:rPr>
          <w:color w:val="222222"/>
          <w:sz w:val="28"/>
          <w:szCs w:val="28"/>
        </w:rPr>
        <w:t>канал  @</w:t>
      </w:r>
      <w:proofErr w:type="spellStart"/>
      <w:proofErr w:type="gramEnd"/>
      <w:r w:rsidR="00ED1880" w:rsidRPr="00ED1880">
        <w:rPr>
          <w:color w:val="222222"/>
          <w:sz w:val="28"/>
          <w:szCs w:val="28"/>
        </w:rPr>
        <w:t>neshulman</w:t>
      </w:r>
      <w:proofErr w:type="spellEnd"/>
      <w:r w:rsidR="00ED1880" w:rsidRPr="00ED1880">
        <w:rPr>
          <w:color w:val="222222"/>
          <w:sz w:val="28"/>
          <w:szCs w:val="28"/>
        </w:rPr>
        <w:t>, что главная война </w:t>
      </w:r>
      <w:r w:rsidR="00ED1880" w:rsidRPr="00ED1880">
        <w:rPr>
          <w:b/>
          <w:bCs/>
          <w:color w:val="222222"/>
          <w:sz w:val="28"/>
          <w:szCs w:val="28"/>
        </w:rPr>
        <w:t>вокруг поправок в Конституцию сейчас идет о пунктах “ж” и “ж1”  ст. 83. </w:t>
      </w:r>
      <w:r w:rsidR="00ED1880" w:rsidRPr="00ED1880">
        <w:rPr>
          <w:color w:val="222222"/>
          <w:sz w:val="28"/>
          <w:szCs w:val="28"/>
        </w:rPr>
        <w:t>И вообще, якобы</w:t>
      </w:r>
      <w:r w:rsidR="00ED1880" w:rsidRPr="00ED1880">
        <w:rPr>
          <w:b/>
          <w:bCs/>
          <w:color w:val="222222"/>
          <w:sz w:val="28"/>
          <w:szCs w:val="28"/>
        </w:rPr>
        <w:t> «партия Совбеза» (она же «Партия Служения») хочет убрать положение о том, что новый президент возглавляет Совет Безопасности.</w:t>
      </w:r>
    </w:p>
    <w:p w:rsidR="00ED1880" w:rsidRPr="00ED1880" w:rsidRDefault="00ED1880" w:rsidP="00ED1880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ED1880">
        <w:rPr>
          <w:color w:val="222222"/>
          <w:sz w:val="28"/>
          <w:szCs w:val="28"/>
        </w:rPr>
        <w:t xml:space="preserve">Видимо, пока эта </w:t>
      </w:r>
      <w:proofErr w:type="spellStart"/>
      <w:r w:rsidRPr="00ED1880">
        <w:rPr>
          <w:color w:val="222222"/>
          <w:sz w:val="28"/>
          <w:szCs w:val="28"/>
        </w:rPr>
        <w:t>внутридворцовая</w:t>
      </w:r>
      <w:proofErr w:type="spellEnd"/>
      <w:r w:rsidRPr="00ED1880">
        <w:rPr>
          <w:color w:val="222222"/>
          <w:sz w:val="28"/>
          <w:szCs w:val="28"/>
        </w:rPr>
        <w:t xml:space="preserve"> коллизия по формату возможной будущей должности Путина не разрешится,</w:t>
      </w:r>
      <w:r w:rsidRPr="00ED1880">
        <w:rPr>
          <w:b/>
          <w:bCs/>
          <w:color w:val="222222"/>
          <w:sz w:val="28"/>
          <w:szCs w:val="28"/>
        </w:rPr>
        <w:t> мы будем свидетелями отвлечения внимания на «негодный объект»: </w:t>
      </w:r>
      <w:r w:rsidRPr="00ED1880">
        <w:rPr>
          <w:color w:val="222222"/>
          <w:sz w:val="28"/>
          <w:szCs w:val="28"/>
        </w:rPr>
        <w:t>конституционных</w:t>
      </w:r>
      <w:r w:rsidRPr="00ED1880">
        <w:rPr>
          <w:b/>
          <w:bCs/>
          <w:color w:val="222222"/>
          <w:sz w:val="28"/>
          <w:szCs w:val="28"/>
        </w:rPr>
        <w:t> </w:t>
      </w:r>
      <w:r w:rsidRPr="00ED1880">
        <w:rPr>
          <w:color w:val="222222"/>
          <w:sz w:val="28"/>
          <w:szCs w:val="28"/>
        </w:rPr>
        <w:t>споров атеистов и «клерикалов», русофилов и</w:t>
      </w:r>
      <w:r w:rsidRPr="00ED1880">
        <w:rPr>
          <w:b/>
          <w:bCs/>
          <w:color w:val="222222"/>
          <w:sz w:val="28"/>
          <w:szCs w:val="28"/>
        </w:rPr>
        <w:t> «</w:t>
      </w:r>
      <w:proofErr w:type="spellStart"/>
      <w:r w:rsidRPr="00ED1880">
        <w:rPr>
          <w:color w:val="222222"/>
          <w:sz w:val="28"/>
          <w:szCs w:val="28"/>
        </w:rPr>
        <w:t>многонационалов</w:t>
      </w:r>
      <w:proofErr w:type="spellEnd"/>
      <w:r w:rsidRPr="00ED1880">
        <w:rPr>
          <w:color w:val="222222"/>
          <w:sz w:val="28"/>
          <w:szCs w:val="28"/>
        </w:rPr>
        <w:t>», «</w:t>
      </w:r>
      <w:proofErr w:type="spellStart"/>
      <w:r w:rsidRPr="00ED1880">
        <w:rPr>
          <w:color w:val="222222"/>
          <w:sz w:val="28"/>
          <w:szCs w:val="28"/>
        </w:rPr>
        <w:t>семейников</w:t>
      </w:r>
      <w:proofErr w:type="spellEnd"/>
      <w:r w:rsidRPr="00ED1880">
        <w:rPr>
          <w:color w:val="222222"/>
          <w:sz w:val="28"/>
          <w:szCs w:val="28"/>
        </w:rPr>
        <w:t>» и сторонников всевозможных «</w:t>
      </w:r>
      <w:proofErr w:type="gramStart"/>
      <w:r w:rsidRPr="00ED1880">
        <w:rPr>
          <w:color w:val="222222"/>
          <w:sz w:val="28"/>
          <w:szCs w:val="28"/>
        </w:rPr>
        <w:t>гендеров»...</w:t>
      </w:r>
      <w:proofErr w:type="gramEnd"/>
    </w:p>
    <w:p w:rsidR="00ED1880" w:rsidRPr="00ED1880" w:rsidRDefault="003D48E2" w:rsidP="00ED1880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lastRenderedPageBreak/>
        <w:t>9. В потоке аналитической и экспертной дискуссии о</w:t>
      </w:r>
      <w:r w:rsidR="00ED1880" w:rsidRPr="00ED1880">
        <w:rPr>
          <w:color w:val="222222"/>
          <w:sz w:val="28"/>
          <w:szCs w:val="28"/>
        </w:rPr>
        <w:t>братил внимание, что все больше подтверждается версия спонтанности отставки правительства Медведева.  Через</w:t>
      </w:r>
      <w:r w:rsidR="00ED1880" w:rsidRPr="00ED1880">
        <w:rPr>
          <w:b/>
          <w:bCs/>
          <w:color w:val="222222"/>
          <w:sz w:val="28"/>
          <w:szCs w:val="28"/>
        </w:rPr>
        <w:t> канал «</w:t>
      </w:r>
      <w:proofErr w:type="spellStart"/>
      <w:r w:rsidR="00ED1880" w:rsidRPr="00ED1880">
        <w:rPr>
          <w:b/>
          <w:bCs/>
          <w:color w:val="222222"/>
          <w:sz w:val="28"/>
          <w:szCs w:val="28"/>
        </w:rPr>
        <w:t>Boston</w:t>
      </w:r>
      <w:proofErr w:type="spellEnd"/>
      <w:r w:rsidR="00ED1880" w:rsidRPr="00ED1880">
        <w:rPr>
          <w:b/>
          <w:bCs/>
          <w:color w:val="222222"/>
          <w:sz w:val="28"/>
          <w:szCs w:val="28"/>
        </w:rPr>
        <w:t xml:space="preserve"> </w:t>
      </w:r>
      <w:proofErr w:type="spellStart"/>
      <w:r w:rsidR="00ED1880" w:rsidRPr="00ED1880">
        <w:rPr>
          <w:b/>
          <w:bCs/>
          <w:color w:val="222222"/>
          <w:sz w:val="28"/>
          <w:szCs w:val="28"/>
        </w:rPr>
        <w:t>Tea</w:t>
      </w:r>
      <w:proofErr w:type="spellEnd"/>
      <w:r w:rsidR="00ED1880" w:rsidRPr="00ED1880">
        <w:rPr>
          <w:b/>
          <w:bCs/>
          <w:color w:val="222222"/>
          <w:sz w:val="28"/>
          <w:szCs w:val="28"/>
        </w:rPr>
        <w:t xml:space="preserve"> </w:t>
      </w:r>
      <w:proofErr w:type="spellStart"/>
      <w:r w:rsidR="00ED1880" w:rsidRPr="00ED1880">
        <w:rPr>
          <w:b/>
          <w:bCs/>
          <w:color w:val="222222"/>
          <w:sz w:val="28"/>
          <w:szCs w:val="28"/>
        </w:rPr>
        <w:t>Party</w:t>
      </w:r>
      <w:proofErr w:type="spellEnd"/>
      <w:r w:rsidR="00ED1880" w:rsidRPr="00ED1880">
        <w:rPr>
          <w:b/>
          <w:bCs/>
          <w:color w:val="222222"/>
          <w:sz w:val="28"/>
          <w:szCs w:val="28"/>
        </w:rPr>
        <w:t>» (</w:t>
      </w:r>
      <w:r w:rsidR="00ED1880" w:rsidRPr="00ED1880">
        <w:rPr>
          <w:color w:val="222222"/>
          <w:sz w:val="28"/>
          <w:szCs w:val="28"/>
        </w:rPr>
        <w:t>@</w:t>
      </w:r>
      <w:proofErr w:type="spellStart"/>
      <w:r w:rsidR="00ED1880" w:rsidRPr="00ED1880">
        <w:rPr>
          <w:color w:val="222222"/>
          <w:sz w:val="28"/>
          <w:szCs w:val="28"/>
        </w:rPr>
        <w:t>chemezov</w:t>
      </w:r>
      <w:proofErr w:type="spellEnd"/>
      <w:r w:rsidR="00ED1880" w:rsidRPr="00ED1880">
        <w:rPr>
          <w:color w:val="222222"/>
          <w:sz w:val="28"/>
          <w:szCs w:val="28"/>
        </w:rPr>
        <w:t>) делается </w:t>
      </w:r>
      <w:r w:rsidR="00ED1880" w:rsidRPr="00ED1880">
        <w:rPr>
          <w:b/>
          <w:bCs/>
          <w:color w:val="222222"/>
          <w:sz w:val="28"/>
          <w:szCs w:val="28"/>
        </w:rPr>
        <w:t>следующий «</w:t>
      </w:r>
      <w:proofErr w:type="spellStart"/>
      <w:r w:rsidR="00ED1880" w:rsidRPr="00ED1880">
        <w:rPr>
          <w:b/>
          <w:bCs/>
          <w:color w:val="222222"/>
          <w:sz w:val="28"/>
          <w:szCs w:val="28"/>
        </w:rPr>
        <w:t>вброс</w:t>
      </w:r>
      <w:proofErr w:type="spellEnd"/>
      <w:r w:rsidR="00ED1880" w:rsidRPr="00ED1880">
        <w:rPr>
          <w:b/>
          <w:bCs/>
          <w:color w:val="222222"/>
          <w:sz w:val="28"/>
          <w:szCs w:val="28"/>
        </w:rPr>
        <w:t>»: </w:t>
      </w:r>
      <w:r w:rsidR="00ED1880" w:rsidRPr="00ED1880">
        <w:rPr>
          <w:i/>
          <w:iCs/>
          <w:color w:val="222222"/>
          <w:sz w:val="28"/>
          <w:szCs w:val="28"/>
        </w:rPr>
        <w:t xml:space="preserve">«В кулуарах говорят, что у президента и экс-премьера произошел личный конфликт. А именно, перехвачены </w:t>
      </w:r>
      <w:proofErr w:type="spellStart"/>
      <w:r w:rsidR="00ED1880" w:rsidRPr="00ED1880">
        <w:rPr>
          <w:i/>
          <w:iCs/>
          <w:color w:val="222222"/>
          <w:sz w:val="28"/>
          <w:szCs w:val="28"/>
        </w:rPr>
        <w:t>разгоры</w:t>
      </w:r>
      <w:proofErr w:type="spellEnd"/>
      <w:r w:rsidR="00ED1880" w:rsidRPr="00ED1880">
        <w:rPr>
          <w:i/>
          <w:iCs/>
          <w:color w:val="222222"/>
          <w:sz w:val="28"/>
          <w:szCs w:val="28"/>
        </w:rPr>
        <w:t xml:space="preserve"> Медведева с оппозицией. Отставка правительства - это еще не все. У Медведева сняли основную охрану, правда, оставили только прикреплённых телохранителей. 6-й отдел ФСО также отключен от бывшего премьера»;</w:t>
      </w:r>
    </w:p>
    <w:p w:rsidR="00ED1880" w:rsidRPr="00ED1880" w:rsidRDefault="002721FB" w:rsidP="00ED1880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10. </w:t>
      </w:r>
      <w:r w:rsidR="00ED1880" w:rsidRPr="00ED1880">
        <w:rPr>
          <w:color w:val="222222"/>
          <w:sz w:val="28"/>
          <w:szCs w:val="28"/>
        </w:rPr>
        <w:t xml:space="preserve">Судя по </w:t>
      </w:r>
      <w:proofErr w:type="gramStart"/>
      <w:r w:rsidR="00ED1880" w:rsidRPr="00ED1880">
        <w:rPr>
          <w:color w:val="222222"/>
          <w:sz w:val="28"/>
          <w:szCs w:val="28"/>
        </w:rPr>
        <w:t>всему</w:t>
      </w:r>
      <w:r w:rsidR="00ED1880" w:rsidRPr="00ED1880">
        <w:rPr>
          <w:b/>
          <w:bCs/>
          <w:color w:val="222222"/>
          <w:sz w:val="28"/>
          <w:szCs w:val="28"/>
        </w:rPr>
        <w:t>,  работа</w:t>
      </w:r>
      <w:proofErr w:type="gramEnd"/>
      <w:r w:rsidR="00ED1880" w:rsidRPr="00ED1880">
        <w:rPr>
          <w:b/>
          <w:bCs/>
          <w:color w:val="222222"/>
          <w:sz w:val="28"/>
          <w:szCs w:val="28"/>
        </w:rPr>
        <w:t xml:space="preserve"> правительства </w:t>
      </w:r>
      <w:proofErr w:type="spellStart"/>
      <w:r w:rsidR="00ED1880" w:rsidRPr="00ED1880">
        <w:rPr>
          <w:b/>
          <w:bCs/>
          <w:color w:val="222222"/>
          <w:sz w:val="28"/>
          <w:szCs w:val="28"/>
        </w:rPr>
        <w:t>Мишустина</w:t>
      </w:r>
      <w:proofErr w:type="spellEnd"/>
      <w:r w:rsidR="00ED1880" w:rsidRPr="00ED1880">
        <w:rPr>
          <w:b/>
          <w:bCs/>
          <w:color w:val="222222"/>
          <w:sz w:val="28"/>
          <w:szCs w:val="28"/>
        </w:rPr>
        <w:t xml:space="preserve"> действительно сталкивается с серьезным противодействием. В любом случае, деятельность </w:t>
      </w:r>
      <w:proofErr w:type="spellStart"/>
      <w:r w:rsidR="00ED1880" w:rsidRPr="00ED1880">
        <w:rPr>
          <w:b/>
          <w:bCs/>
          <w:color w:val="222222"/>
          <w:sz w:val="28"/>
          <w:szCs w:val="28"/>
        </w:rPr>
        <w:t>Кабмина</w:t>
      </w:r>
      <w:proofErr w:type="spellEnd"/>
      <w:r w:rsidR="00ED1880" w:rsidRPr="00ED1880">
        <w:rPr>
          <w:b/>
          <w:bCs/>
          <w:color w:val="222222"/>
          <w:sz w:val="28"/>
          <w:szCs w:val="28"/>
        </w:rPr>
        <w:t xml:space="preserve"> на данном этапе серьезно осложнена лоббистами и кадровыми пертурбациями</w:t>
      </w:r>
      <w:r w:rsidR="00ED1880" w:rsidRPr="00ED1880">
        <w:rPr>
          <w:color w:val="222222"/>
          <w:sz w:val="28"/>
          <w:szCs w:val="28"/>
        </w:rPr>
        <w:t>;</w:t>
      </w:r>
    </w:p>
    <w:p w:rsidR="00ED1880" w:rsidRPr="00ED1880" w:rsidRDefault="002721FB" w:rsidP="00ED1880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11. </w:t>
      </w:r>
      <w:r w:rsidR="00ED1880" w:rsidRPr="00ED1880">
        <w:rPr>
          <w:color w:val="222222"/>
          <w:sz w:val="28"/>
          <w:szCs w:val="28"/>
        </w:rPr>
        <w:t>Все больше регионов и крупных городов РФ переходят на мажоритарную или преимущественно мажоритарную систему выборов. </w:t>
      </w:r>
      <w:r w:rsidR="00ED1880" w:rsidRPr="00ED1880">
        <w:rPr>
          <w:b/>
          <w:bCs/>
          <w:color w:val="222222"/>
          <w:sz w:val="28"/>
          <w:szCs w:val="28"/>
        </w:rPr>
        <w:t>Внесение еще дополнительного заряда турбулентности в теряющую стабильность российскую политическую систему продолжается</w:t>
      </w:r>
      <w:r w:rsidR="00ED1880" w:rsidRPr="00ED1880">
        <w:rPr>
          <w:color w:val="222222"/>
          <w:sz w:val="28"/>
          <w:szCs w:val="28"/>
        </w:rPr>
        <w:t>;</w:t>
      </w:r>
    </w:p>
    <w:p w:rsidR="00ED1880" w:rsidRPr="00ED1880" w:rsidRDefault="002721FB" w:rsidP="00ED1880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12. </w:t>
      </w:r>
      <w:r w:rsidR="00ED1880" w:rsidRPr="00ED1880">
        <w:rPr>
          <w:color w:val="222222"/>
          <w:sz w:val="28"/>
          <w:szCs w:val="28"/>
        </w:rPr>
        <w:t>Не утихает вал экспертных мнений о том, что </w:t>
      </w:r>
      <w:r w:rsidR="00ED1880" w:rsidRPr="00ED1880">
        <w:rPr>
          <w:b/>
          <w:bCs/>
          <w:color w:val="222222"/>
          <w:sz w:val="28"/>
          <w:szCs w:val="28"/>
        </w:rPr>
        <w:t>позиции главы Газпрома Алексея Миллера существенно ослабели</w:t>
      </w:r>
      <w:r w:rsidR="00ED1880" w:rsidRPr="00ED1880">
        <w:rPr>
          <w:color w:val="222222"/>
          <w:sz w:val="28"/>
          <w:szCs w:val="28"/>
        </w:rPr>
        <w:t> (в том числе - как главного куратора Газпром-Медиа);</w:t>
      </w:r>
    </w:p>
    <w:p w:rsidR="00ED1880" w:rsidRPr="00ED1880" w:rsidRDefault="002721FB" w:rsidP="00ED1880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13.</w:t>
      </w:r>
      <w:r w:rsidR="00ED1880" w:rsidRPr="00ED1880">
        <w:rPr>
          <w:color w:val="222222"/>
          <w:sz w:val="28"/>
          <w:szCs w:val="28"/>
        </w:rPr>
        <w:t xml:space="preserve"> Интересный политический кульбит: </w:t>
      </w:r>
      <w:r w:rsidR="00ED1880" w:rsidRPr="00ED1880">
        <w:rPr>
          <w:b/>
          <w:bCs/>
          <w:color w:val="222222"/>
          <w:sz w:val="28"/>
          <w:szCs w:val="28"/>
        </w:rPr>
        <w:t>источники, ранее сообщавшие о неизбежности ухода В. Суркова с нынешней должности, теперь пишут, что </w:t>
      </w:r>
      <w:r w:rsidR="00ED1880" w:rsidRPr="00ED1880">
        <w:rPr>
          <w:color w:val="222222"/>
          <w:sz w:val="28"/>
          <w:szCs w:val="28"/>
        </w:rPr>
        <w:t>«</w:t>
      </w:r>
      <w:r w:rsidR="00ED1880" w:rsidRPr="00ED1880">
        <w:rPr>
          <w:i/>
          <w:iCs/>
          <w:color w:val="222222"/>
          <w:sz w:val="28"/>
          <w:szCs w:val="28"/>
        </w:rPr>
        <w:t>Сурков останется на 90% работать на украинском направлении. Путин отказывается на данный момент принимать отставку Суркова</w:t>
      </w:r>
      <w:r w:rsidR="00ED1880" w:rsidRPr="00ED1880">
        <w:rPr>
          <w:color w:val="222222"/>
          <w:sz w:val="28"/>
          <w:szCs w:val="28"/>
        </w:rPr>
        <w:t>»;</w:t>
      </w:r>
    </w:p>
    <w:p w:rsidR="00ED1880" w:rsidRPr="00ED1880" w:rsidRDefault="002721FB" w:rsidP="00ED1880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14. </w:t>
      </w:r>
      <w:r w:rsidR="00ED1880" w:rsidRPr="00ED1880">
        <w:rPr>
          <w:b/>
          <w:bCs/>
          <w:color w:val="222222"/>
          <w:sz w:val="28"/>
          <w:szCs w:val="28"/>
        </w:rPr>
        <w:t xml:space="preserve">Анализ информационных потоков вокруг Белоруссии может говорить о том, что антигосударственные силы в РФ под предлогом борьбы с «неуступчивым Лукашенко» могут </w:t>
      </w:r>
      <w:proofErr w:type="gramStart"/>
      <w:r w:rsidR="00ED1880" w:rsidRPr="00ED1880">
        <w:rPr>
          <w:b/>
          <w:bCs/>
          <w:color w:val="222222"/>
          <w:sz w:val="28"/>
          <w:szCs w:val="28"/>
        </w:rPr>
        <w:t>вести</w:t>
      </w:r>
      <w:proofErr w:type="gramEnd"/>
      <w:r w:rsidR="00ED1880" w:rsidRPr="00ED1880">
        <w:rPr>
          <w:b/>
          <w:bCs/>
          <w:color w:val="222222"/>
          <w:sz w:val="28"/>
          <w:szCs w:val="28"/>
        </w:rPr>
        <w:t xml:space="preserve"> дело к замене «батьки» на убежденного русофоба В. </w:t>
      </w:r>
      <w:proofErr w:type="spellStart"/>
      <w:r w:rsidR="00ED1880" w:rsidRPr="00ED1880">
        <w:rPr>
          <w:b/>
          <w:bCs/>
          <w:color w:val="222222"/>
          <w:sz w:val="28"/>
          <w:szCs w:val="28"/>
        </w:rPr>
        <w:t>Макея</w:t>
      </w:r>
      <w:proofErr w:type="spellEnd"/>
      <w:r>
        <w:rPr>
          <w:b/>
          <w:bCs/>
          <w:color w:val="222222"/>
          <w:sz w:val="28"/>
          <w:szCs w:val="28"/>
        </w:rPr>
        <w:t xml:space="preserve">. Ну, а срочно заявленное желание президента Лукашенко снова закупать российскую нефть показало, что западные «нефтяные </w:t>
      </w:r>
      <w:proofErr w:type="spellStart"/>
      <w:r>
        <w:rPr>
          <w:b/>
          <w:bCs/>
          <w:color w:val="222222"/>
          <w:sz w:val="28"/>
          <w:szCs w:val="28"/>
        </w:rPr>
        <w:t>печенюшки</w:t>
      </w:r>
      <w:proofErr w:type="spellEnd"/>
      <w:r>
        <w:rPr>
          <w:b/>
          <w:bCs/>
          <w:color w:val="222222"/>
          <w:sz w:val="28"/>
          <w:szCs w:val="28"/>
        </w:rPr>
        <w:t>» доведут белорусскую нефтепереработку «до цугундера»</w:t>
      </w:r>
      <w:r w:rsidR="00ED1880" w:rsidRPr="00ED1880">
        <w:rPr>
          <w:color w:val="222222"/>
          <w:sz w:val="28"/>
          <w:szCs w:val="28"/>
        </w:rPr>
        <w:t>;</w:t>
      </w:r>
    </w:p>
    <w:p w:rsidR="00ED1880" w:rsidRPr="00ED1880" w:rsidRDefault="002721FB" w:rsidP="00ED1880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>
        <w:rPr>
          <w:noProof/>
          <w:color w:val="222222"/>
          <w:sz w:val="28"/>
          <w:szCs w:val="28"/>
        </w:rPr>
        <w:t xml:space="preserve">15. </w:t>
      </w:r>
      <w:r w:rsidR="00ED1880" w:rsidRPr="00ED1880">
        <w:rPr>
          <w:color w:val="222222"/>
          <w:sz w:val="28"/>
          <w:szCs w:val="28"/>
        </w:rPr>
        <w:t>Сообщается, что </w:t>
      </w:r>
      <w:r w:rsidR="00ED1880" w:rsidRPr="00ED1880">
        <w:rPr>
          <w:b/>
          <w:bCs/>
          <w:color w:val="222222"/>
          <w:sz w:val="28"/>
          <w:szCs w:val="28"/>
        </w:rPr>
        <w:t>вновь активизировалась идея формирования единого региона из Санкт-Петербурга и Ленинградской области, а также ЕАО и Хабаровского края. </w:t>
      </w:r>
      <w:r w:rsidR="00ED1880" w:rsidRPr="00ED1880">
        <w:rPr>
          <w:color w:val="222222"/>
          <w:sz w:val="28"/>
          <w:szCs w:val="28"/>
        </w:rPr>
        <w:t>Конституционное</w:t>
      </w:r>
      <w:r w:rsidR="00ED1880" w:rsidRPr="00ED1880">
        <w:rPr>
          <w:b/>
          <w:bCs/>
          <w:color w:val="222222"/>
          <w:sz w:val="28"/>
          <w:szCs w:val="28"/>
        </w:rPr>
        <w:t> </w:t>
      </w:r>
      <w:r w:rsidR="00ED1880" w:rsidRPr="00ED1880">
        <w:rPr>
          <w:color w:val="222222"/>
          <w:sz w:val="28"/>
          <w:szCs w:val="28"/>
        </w:rPr>
        <w:t>законотворч</w:t>
      </w:r>
      <w:r>
        <w:rPr>
          <w:color w:val="222222"/>
          <w:sz w:val="28"/>
          <w:szCs w:val="28"/>
        </w:rPr>
        <w:t>ество, охватившее широкие слои р</w:t>
      </w:r>
      <w:r w:rsidR="00ED1880" w:rsidRPr="00ED1880">
        <w:rPr>
          <w:color w:val="222222"/>
          <w:sz w:val="28"/>
          <w:szCs w:val="28"/>
        </w:rPr>
        <w:t>оссийской политической элиты, стимулирует под эту сурдинку громко артикулировать и втащить в повестку многие старые идеи и планы. Хотя все понимают, что «не догонят, но согреются».</w:t>
      </w:r>
      <w:r>
        <w:rPr>
          <w:color w:val="222222"/>
          <w:sz w:val="28"/>
          <w:szCs w:val="28"/>
        </w:rPr>
        <w:t xml:space="preserve"> </w:t>
      </w:r>
      <w:r w:rsidR="00ED1880" w:rsidRPr="00ED1880">
        <w:rPr>
          <w:color w:val="222222"/>
          <w:sz w:val="28"/>
          <w:szCs w:val="28"/>
        </w:rPr>
        <w:t>Впрочем, увеличение сроков внесения конституционных поправок (пока бодаются две дворцовые партии по пресловутому пункту «ж») говорит о том, что неожиданное «окно возможностей», которые открыли президентские поправки стимулируют все группы влияния и интересов к активности.</w:t>
      </w:r>
    </w:p>
    <w:bookmarkEnd w:id="0"/>
    <w:p w:rsidR="00116CA2" w:rsidRPr="00ED1880" w:rsidRDefault="00116CA2">
      <w:pPr>
        <w:rPr>
          <w:rFonts w:ascii="Times New Roman" w:hAnsi="Times New Roman" w:cs="Times New Roman"/>
          <w:sz w:val="28"/>
          <w:szCs w:val="28"/>
        </w:rPr>
      </w:pPr>
    </w:p>
    <w:sectPr w:rsidR="00116CA2" w:rsidRPr="00ED1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80"/>
    <w:rsid w:val="00116CA2"/>
    <w:rsid w:val="002721FB"/>
    <w:rsid w:val="003D48E2"/>
    <w:rsid w:val="00751EFF"/>
    <w:rsid w:val="00ED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DBF5E-21E5-4543-B7B4-BF27F7B2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1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D18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2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prf.ru/official/2020/02/03/3-fevralia-sostoialos-sovmestnoe-zasedanie-sekretariata-tsk-kprf-i-fraktsii-kprf-v-gosdume/44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Konan Stas</dc:creator>
  <cp:keywords/>
  <dc:description/>
  <cp:lastModifiedBy>Konan Stas</cp:lastModifiedBy>
  <cp:revision>1</cp:revision>
  <dcterms:created xsi:type="dcterms:W3CDTF">2020-02-04T17:17:00Z</dcterms:created>
  <dcterms:modified xsi:type="dcterms:W3CDTF">2020-02-04T18:24:00Z</dcterms:modified>
</cp:coreProperties>
</file>