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AC" w:rsidRDefault="000511AC" w:rsidP="000511AC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0511AC" w:rsidRPr="000511AC" w:rsidRDefault="000511AC" w:rsidP="000511AC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 xml:space="preserve">«Газпром» в январе на 70% (в три раза, до 2,65 млрд. куб. м) снизил транзит через территорию Украины. Это следует </w:t>
      </w:r>
      <w:proofErr w:type="gramStart"/>
      <w:r w:rsidRPr="000511AC">
        <w:rPr>
          <w:color w:val="000000"/>
          <w:sz w:val="28"/>
          <w:szCs w:val="28"/>
        </w:rPr>
        <w:t>из</w:t>
      </w:r>
      <w:proofErr w:type="gramEnd"/>
      <w:r w:rsidRPr="000511AC">
        <w:rPr>
          <w:color w:val="000000"/>
          <w:sz w:val="28"/>
          <w:szCs w:val="28"/>
        </w:rPr>
        <w:t> </w:t>
      </w:r>
      <w:proofErr w:type="gramStart"/>
      <w:r w:rsidRPr="000511AC">
        <w:rPr>
          <w:color w:val="000000"/>
          <w:sz w:val="28"/>
          <w:szCs w:val="28"/>
        </w:rPr>
        <w:t>данным</w:t>
      </w:r>
      <w:proofErr w:type="gramEnd"/>
      <w:r w:rsidRPr="000511AC">
        <w:rPr>
          <w:color w:val="000000"/>
          <w:sz w:val="28"/>
          <w:szCs w:val="28"/>
        </w:rPr>
        <w:t xml:space="preserve"> о «фактических потоках газа», опубликованных на сайте российского концерна.</w:t>
      </w:r>
    </w:p>
    <w:p w:rsidR="000511AC" w:rsidRPr="000511AC" w:rsidRDefault="000511AC" w:rsidP="000511A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Но не спешите кричать «ура». По словам главы «Оператора газотранспортной системы Украины», в январе через украинскую территорию было прокачано 2,55 млрд. куб. — оплаченные «Газпромом» мощности использовались на 46%. Как особо подчеркнул украинский чиновник, российская компания оплатила транзит на 100% - как если бы прокачала по трубе 5,518 млрд. куб.</w:t>
      </w:r>
    </w:p>
    <w:p w:rsidR="000511AC" w:rsidRPr="000511AC" w:rsidRDefault="000511AC" w:rsidP="000511A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Поясним, в чем подвох. «Газпром» подписал транзитный контракт с «</w:t>
      </w:r>
      <w:proofErr w:type="spellStart"/>
      <w:r w:rsidRPr="000511AC">
        <w:rPr>
          <w:color w:val="000000"/>
          <w:sz w:val="28"/>
          <w:szCs w:val="28"/>
        </w:rPr>
        <w:t>Нафтогазом</w:t>
      </w:r>
      <w:proofErr w:type="spellEnd"/>
      <w:r w:rsidRPr="000511AC">
        <w:rPr>
          <w:color w:val="000000"/>
          <w:sz w:val="28"/>
          <w:szCs w:val="28"/>
        </w:rPr>
        <w:t>» на невыгодных для себя условиях. Киеву удалось «вшить» в транзитное соглашение очень неоднозначный пункт.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В контракте прописано, что «Газпром» ежедневно должен подавать заявку на прокачку 178 млн. кубометров газа через Украину. И даже если реальные объемы оказываются меньше, деньги все равно выплачиваются — действует условие «качай или плати».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Для понимания: в соглашении к договору 2009 года разбивка транзитных объемов шла поквартально. Это давало «Газпрому» свободу маневра. Если, скажем, в начале квартала объемы прокачки по каким-либо причинам снижались, имелось время до конца квартала, чтобы нарастить транзит до необходимого уровня, и штрафов не платить.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Благодаря посуточной разбивке объемов в новом контракте, «</w:t>
      </w:r>
      <w:proofErr w:type="spellStart"/>
      <w:r w:rsidRPr="000511AC">
        <w:rPr>
          <w:color w:val="000000"/>
          <w:sz w:val="28"/>
          <w:szCs w:val="28"/>
        </w:rPr>
        <w:t>Нафтогаз</w:t>
      </w:r>
      <w:proofErr w:type="spellEnd"/>
      <w:r w:rsidRPr="000511AC">
        <w:rPr>
          <w:color w:val="000000"/>
          <w:sz w:val="28"/>
          <w:szCs w:val="28"/>
        </w:rPr>
        <w:t xml:space="preserve">» получил блестящую возможность «обувать» российского партнера практически ежедневно. И теперь этой возможностью с успехом пользуется. </w:t>
      </w:r>
      <w:proofErr w:type="gramStart"/>
      <w:r w:rsidRPr="000511AC">
        <w:rPr>
          <w:color w:val="000000"/>
          <w:sz w:val="28"/>
          <w:szCs w:val="28"/>
        </w:rPr>
        <w:t>Собственно, данные «Газпрома» показывают, как работает «обувание» не на бумаге, а на деле.</w:t>
      </w:r>
      <w:proofErr w:type="gramEnd"/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Причем, такая ситуация будет не только в январе. Весь 2019-й год «Газпром» делал громогласные заявления, что вот-вот оставить Украину без транзита, либо прекратит поставки в Европу, если «</w:t>
      </w:r>
      <w:proofErr w:type="spellStart"/>
      <w:r w:rsidRPr="000511AC">
        <w:rPr>
          <w:color w:val="000000"/>
          <w:sz w:val="28"/>
          <w:szCs w:val="28"/>
        </w:rPr>
        <w:t>Нафтогаз</w:t>
      </w:r>
      <w:proofErr w:type="spellEnd"/>
      <w:r w:rsidRPr="000511AC">
        <w:rPr>
          <w:color w:val="000000"/>
          <w:sz w:val="28"/>
          <w:szCs w:val="28"/>
        </w:rPr>
        <w:t xml:space="preserve">» не подпишет новое транзитное соглашение. Все это время европейцы жили в паническом предчувствии, что на востоке грянет новая газовая война, которая оставит </w:t>
      </w:r>
      <w:r w:rsidRPr="000511AC">
        <w:rPr>
          <w:color w:val="000000"/>
          <w:sz w:val="28"/>
          <w:szCs w:val="28"/>
        </w:rPr>
        <w:lastRenderedPageBreak/>
        <w:t>их без тепла посреди зимы. Чтобы избежать катастрофы, Европа закачала в подземные хранилища рекордные объемы газа.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 xml:space="preserve">Но страхи оказались напрасными. «Газпром» стал вдруг паинькой, и безропотно подписал едва ли не кабальный договор по транзиту сроком на пять лет. </w:t>
      </w:r>
      <w:proofErr w:type="gramStart"/>
      <w:r w:rsidRPr="000511AC">
        <w:rPr>
          <w:color w:val="000000"/>
          <w:sz w:val="28"/>
          <w:szCs w:val="28"/>
        </w:rPr>
        <w:t>Из-за невиданно теплой зимы европейские ПХГ до сих пор заполнены под завязку.</w:t>
      </w:r>
      <w:proofErr w:type="gramEnd"/>
      <w:r w:rsidRPr="000511AC">
        <w:rPr>
          <w:color w:val="000000"/>
          <w:sz w:val="28"/>
          <w:szCs w:val="28"/>
        </w:rPr>
        <w:t xml:space="preserve"> Это значит, что даже весной потребность Европы в пополнении запасов голубого топлива будет крайне низкой.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gramStart"/>
      <w:r w:rsidRPr="000511AC">
        <w:rPr>
          <w:color w:val="000000"/>
          <w:sz w:val="28"/>
          <w:szCs w:val="28"/>
        </w:rPr>
        <w:t xml:space="preserve">Наконец, за счет вновь вводимых мощностей по производству СПГ, </w:t>
      </w:r>
      <w:proofErr w:type="spellStart"/>
      <w:r w:rsidRPr="000511AC">
        <w:rPr>
          <w:color w:val="000000"/>
          <w:sz w:val="28"/>
          <w:szCs w:val="28"/>
        </w:rPr>
        <w:t>спотовые</w:t>
      </w:r>
      <w:proofErr w:type="spellEnd"/>
      <w:r w:rsidRPr="000511AC">
        <w:rPr>
          <w:color w:val="000000"/>
          <w:sz w:val="28"/>
          <w:szCs w:val="28"/>
        </w:rPr>
        <w:t xml:space="preserve"> цены на газ скатились на уровень плинтуса — $ 120 за 1000 куб. м на нидерландском </w:t>
      </w:r>
      <w:proofErr w:type="spellStart"/>
      <w:r w:rsidRPr="000511AC">
        <w:rPr>
          <w:color w:val="000000"/>
          <w:sz w:val="28"/>
          <w:szCs w:val="28"/>
        </w:rPr>
        <w:t>хабе</w:t>
      </w:r>
      <w:proofErr w:type="spellEnd"/>
      <w:r w:rsidRPr="000511AC">
        <w:rPr>
          <w:color w:val="000000"/>
          <w:sz w:val="28"/>
          <w:szCs w:val="28"/>
        </w:rPr>
        <w:t xml:space="preserve"> TTF (в конце января 2019 года, к примеру, </w:t>
      </w:r>
      <w:proofErr w:type="spellStart"/>
      <w:r w:rsidRPr="000511AC">
        <w:rPr>
          <w:color w:val="000000"/>
          <w:sz w:val="28"/>
          <w:szCs w:val="28"/>
        </w:rPr>
        <w:t>спотовые</w:t>
      </w:r>
      <w:proofErr w:type="spellEnd"/>
      <w:r w:rsidRPr="000511AC">
        <w:rPr>
          <w:color w:val="000000"/>
          <w:sz w:val="28"/>
          <w:szCs w:val="28"/>
        </w:rPr>
        <w:t xml:space="preserve"> цены составляли $ 300 за 1000 куб. м).</w:t>
      </w:r>
      <w:proofErr w:type="gramEnd"/>
      <w:r w:rsidRPr="000511AC">
        <w:rPr>
          <w:color w:val="000000"/>
          <w:sz w:val="28"/>
          <w:szCs w:val="28"/>
        </w:rPr>
        <w:t xml:space="preserve"> Из-за избытка предложения, по мнению аналитиков, такие низкие цены будут держаться большую часть 2020 года.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Конечно, нельзя однозначно утверждать, что именно «Газпром» довел газовый рынок Европы до ручки. Но своей политикой концерн в немалой степени этому способствовал — и теперь теряет на этом деньги.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И будет продолжать терять — даже когда рынок Европы восстановится, и европейцам потребуется больше трубопроводного газа. Фишка в том, что в транзитный контракт Украина «вшила» и другой пункт — как раз на такой случай.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 xml:space="preserve">В контракте сказано: если «Газпром» решит нарастить поставки в Европу через Украину сверх установленных объемов (65 млрд. куб. м в 2020-м и по 40 млрд. в 2021—2024 годах), концерну придется бронировать дополнительные мощности </w:t>
      </w:r>
      <w:proofErr w:type="gramStart"/>
      <w:r w:rsidRPr="000511AC">
        <w:rPr>
          <w:color w:val="000000"/>
          <w:sz w:val="28"/>
          <w:szCs w:val="28"/>
        </w:rPr>
        <w:t>в</w:t>
      </w:r>
      <w:proofErr w:type="gramEnd"/>
      <w:r w:rsidRPr="000511AC">
        <w:rPr>
          <w:color w:val="000000"/>
          <w:sz w:val="28"/>
          <w:szCs w:val="28"/>
        </w:rPr>
        <w:t> украинской ГТС. В этом случае в договоре предусмотрены повышающие коэффициенты за транзит: бронирование дополнительных мощностей на квартал обойдется в 1,1 раза дороже обычной ставки, на месяц — в 1,2 раза, на сутки — в 1,45 раза. То есть максимальный рост ставки составит до 45%.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 xml:space="preserve">Другими словами, Киев будет «обувать» российский концерн в обе стороны: как при </w:t>
      </w:r>
      <w:proofErr w:type="spellStart"/>
      <w:r w:rsidRPr="000511AC">
        <w:rPr>
          <w:color w:val="000000"/>
          <w:sz w:val="28"/>
          <w:szCs w:val="28"/>
        </w:rPr>
        <w:t>недопрокачке</w:t>
      </w:r>
      <w:proofErr w:type="spellEnd"/>
      <w:r w:rsidRPr="000511AC">
        <w:rPr>
          <w:color w:val="000000"/>
          <w:sz w:val="28"/>
          <w:szCs w:val="28"/>
        </w:rPr>
        <w:t xml:space="preserve"> транзитных объемов, так и при перекачке. И возникает единственный вопрос: как вышло, что наше «национальное достояние» подложила России такую свинью?</w:t>
      </w:r>
    </w:p>
    <w:p w:rsidR="000511AC" w:rsidRPr="000511AC" w:rsidRDefault="000511AC" w:rsidP="000511A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lastRenderedPageBreak/>
        <w:t>— Экспортные российские газопроводы, с точки зрения США — эффективное средство удушения неугодной элиты РФ, — считает </w:t>
      </w:r>
      <w:r w:rsidRPr="000511AC">
        <w:rPr>
          <w:rStyle w:val="a5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0511AC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0511AC">
        <w:rPr>
          <w:color w:val="000000"/>
          <w:sz w:val="28"/>
          <w:szCs w:val="28"/>
        </w:rPr>
        <w:t>. — От этого инструмента американцы в обозримом будущем точно не откажутся.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Сейчас нас уверяют, что санкции США нам не страшны. Но та же история с «Северным потоком-2» показывает, что удавка наброшена Вашингтоном грамотно. Кроме того, надо понимать: американцы последовательны в достижении целей, и против них из союзников никто в реальности не пойдет.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511AC">
        <w:rPr>
          <w:color w:val="000000"/>
          <w:sz w:val="28"/>
          <w:szCs w:val="28"/>
        </w:rPr>
        <w:t>Это значит, «Газпрому» придется и дальше платить Украине. И никто концерн за это не накажет — несмотря на все его просчеты.</w:t>
      </w:r>
    </w:p>
    <w:p w:rsidR="000511AC" w:rsidRPr="000511AC" w:rsidRDefault="000511AC" w:rsidP="000511A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8B3934" w:rsidRPr="000511AC" w:rsidRDefault="00DE4251">
      <w:pPr>
        <w:rPr>
          <w:rFonts w:ascii="Times New Roman" w:hAnsi="Times New Roman" w:cs="Times New Roman"/>
          <w:sz w:val="28"/>
          <w:szCs w:val="28"/>
        </w:rPr>
      </w:pPr>
    </w:p>
    <w:sectPr w:rsidR="008B3934" w:rsidRPr="000511AC" w:rsidSect="000A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AC"/>
    <w:rsid w:val="000511AC"/>
    <w:rsid w:val="000A4134"/>
    <w:rsid w:val="004C2645"/>
    <w:rsid w:val="00D3130C"/>
    <w:rsid w:val="00D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11AC"/>
    <w:rPr>
      <w:color w:val="0000FF"/>
      <w:u w:val="single"/>
    </w:rPr>
  </w:style>
  <w:style w:type="character" w:styleId="a5">
    <w:name w:val="Strong"/>
    <w:basedOn w:val="a0"/>
    <w:uiPriority w:val="22"/>
    <w:qFormat/>
    <w:rsid w:val="00051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2020-02-05T06:43:00Z</dcterms:created>
  <dcterms:modified xsi:type="dcterms:W3CDTF">2020-02-05T07:12:00Z</dcterms:modified>
</cp:coreProperties>
</file>