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16" w:rsidRDefault="00574C16" w:rsidP="00574C16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74C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Доктор политических наук С.П. Обухов - «Свободной прессе»: Станет ли Белоусов вторым </w:t>
      </w:r>
      <w:proofErr w:type="spellStart"/>
      <w:r w:rsidRPr="00574C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Маслюковым</w:t>
      </w:r>
      <w:proofErr w:type="spellEnd"/>
    </w:p>
    <w:p w:rsidR="00D72FFA" w:rsidRPr="00574C16" w:rsidRDefault="00D72FFA" w:rsidP="00574C16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574C16" w:rsidRPr="00D72FFA" w:rsidRDefault="00574C16" w:rsidP="00574C16">
      <w:pPr>
        <w:pStyle w:val="2"/>
        <w:shd w:val="clear" w:color="auto" w:fill="FFFFFF"/>
        <w:spacing w:before="160" w:beforeAutospacing="0" w:after="0" w:afterAutospacing="0"/>
        <w:textAlignment w:val="baseline"/>
        <w:rPr>
          <w:b w:val="0"/>
          <w:color w:val="000000"/>
          <w:sz w:val="28"/>
          <w:szCs w:val="28"/>
        </w:rPr>
      </w:pPr>
      <w:r w:rsidRPr="00D72FFA">
        <w:rPr>
          <w:b w:val="0"/>
          <w:color w:val="000000"/>
          <w:sz w:val="28"/>
          <w:szCs w:val="28"/>
        </w:rPr>
        <w:t xml:space="preserve">Транзит власти идет по сценарию драки бульдогов под ковром кабинета </w:t>
      </w:r>
      <w:proofErr w:type="spellStart"/>
      <w:r w:rsidRPr="00D72FFA">
        <w:rPr>
          <w:b w:val="0"/>
          <w:color w:val="000000"/>
          <w:sz w:val="28"/>
          <w:szCs w:val="28"/>
        </w:rPr>
        <w:t>Мишустина</w:t>
      </w:r>
      <w:proofErr w:type="spellEnd"/>
      <w:r w:rsidRPr="00D72FFA">
        <w:rPr>
          <w:b w:val="0"/>
          <w:color w:val="000000"/>
          <w:sz w:val="28"/>
          <w:szCs w:val="28"/>
        </w:rPr>
        <w:t>.</w:t>
      </w:r>
    </w:p>
    <w:p w:rsidR="00574C16" w:rsidRPr="00D72FFA" w:rsidRDefault="00574C16" w:rsidP="00574C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 xml:space="preserve">Премьер Михаил </w:t>
      </w:r>
      <w:proofErr w:type="spellStart"/>
      <w:r w:rsidRPr="00D72FFA">
        <w:rPr>
          <w:color w:val="000000"/>
          <w:sz w:val="28"/>
          <w:szCs w:val="28"/>
        </w:rPr>
        <w:t>Мишустин</w:t>
      </w:r>
      <w:proofErr w:type="spellEnd"/>
      <w:r w:rsidRPr="00D72FFA">
        <w:rPr>
          <w:color w:val="000000"/>
          <w:sz w:val="28"/>
          <w:szCs w:val="28"/>
        </w:rPr>
        <w:t> распределил между вице-премьерами обязанности и кураторство над конкретными министерствами. Соответствующая информация опубликована 29 января на сайте правительства.</w:t>
      </w:r>
    </w:p>
    <w:p w:rsidR="00574C16" w:rsidRPr="00D72FFA" w:rsidRDefault="00574C16" w:rsidP="00574C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>Ключевой момент здесь — полномочия первого вице-премьера Андрея Белоусова</w:t>
      </w:r>
      <w:proofErr w:type="gramStart"/>
      <w:r w:rsidRPr="00D72FFA">
        <w:rPr>
          <w:color w:val="000000"/>
          <w:sz w:val="28"/>
          <w:szCs w:val="28"/>
        </w:rPr>
        <w:t xml:space="preserve"> ,</w:t>
      </w:r>
      <w:proofErr w:type="gramEnd"/>
      <w:r w:rsidRPr="00D72FFA">
        <w:rPr>
          <w:color w:val="000000"/>
          <w:sz w:val="28"/>
          <w:szCs w:val="28"/>
        </w:rPr>
        <w:t xml:space="preserve">  которого называют серым кардиналом Кремля в правительстве </w:t>
      </w:r>
      <w:proofErr w:type="spellStart"/>
      <w:r w:rsidRPr="00D72FFA">
        <w:rPr>
          <w:color w:val="000000"/>
          <w:sz w:val="28"/>
          <w:szCs w:val="28"/>
        </w:rPr>
        <w:t>Мишустина</w:t>
      </w:r>
      <w:proofErr w:type="spellEnd"/>
      <w:r w:rsidRPr="00D72FFA">
        <w:rPr>
          <w:color w:val="000000"/>
          <w:sz w:val="28"/>
          <w:szCs w:val="28"/>
        </w:rPr>
        <w:t>. Есть версия, что Владимир Путин в ходе транзита власти намерен остаться во главе государства в качестве председателя Госсовета. И что именно Белоусова он рассматривает на роль преемника на президентском посту.</w:t>
      </w:r>
    </w:p>
    <w:p w:rsidR="00574C16" w:rsidRPr="00D72FFA" w:rsidRDefault="00574C16" w:rsidP="00574C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 xml:space="preserve">Документ, подписанный </w:t>
      </w:r>
      <w:proofErr w:type="spellStart"/>
      <w:r w:rsidRPr="00D72FFA">
        <w:rPr>
          <w:color w:val="000000"/>
          <w:sz w:val="28"/>
          <w:szCs w:val="28"/>
        </w:rPr>
        <w:t>Мишустиным</w:t>
      </w:r>
      <w:proofErr w:type="spellEnd"/>
      <w:r w:rsidRPr="00D72FFA">
        <w:rPr>
          <w:color w:val="000000"/>
          <w:sz w:val="28"/>
          <w:szCs w:val="28"/>
        </w:rPr>
        <w:t>, эту версию косвенно подтверждает. В соответствии с ним, Белоусов будет курировать Минэкономразвития, Минтранс и девять профильных федеральных агентств, а также давать поручения по следующим блокам:</w:t>
      </w:r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>— разработке основных направлений социально-экономического развития РФ;</w:t>
      </w:r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>— мониторингу реализации нацпроектов;</w:t>
      </w:r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 xml:space="preserve">— проведению единой финансовой, кредитной и денежной политики, а также влиянию бюджетной и налоговой </w:t>
      </w:r>
      <w:proofErr w:type="gramStart"/>
      <w:r w:rsidRPr="00D72FFA">
        <w:rPr>
          <w:color w:val="000000"/>
          <w:sz w:val="28"/>
          <w:szCs w:val="28"/>
        </w:rPr>
        <w:t>политики на</w:t>
      </w:r>
      <w:proofErr w:type="gramEnd"/>
      <w:r w:rsidRPr="00D72FFA">
        <w:rPr>
          <w:color w:val="000000"/>
          <w:sz w:val="28"/>
          <w:szCs w:val="28"/>
        </w:rPr>
        <w:t> социально-экономическое развитие и ускорение темпов экономического роста.</w:t>
      </w:r>
    </w:p>
    <w:p w:rsidR="00574C16" w:rsidRPr="00D72FFA" w:rsidRDefault="00574C16" w:rsidP="00574C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>При этом</w:t>
      </w:r>
      <w:proofErr w:type="gramStart"/>
      <w:r w:rsidRPr="00D72FFA">
        <w:rPr>
          <w:color w:val="000000"/>
          <w:sz w:val="28"/>
          <w:szCs w:val="28"/>
        </w:rPr>
        <w:t>,</w:t>
      </w:r>
      <w:proofErr w:type="gramEnd"/>
      <w:r w:rsidRPr="00D72FFA">
        <w:rPr>
          <w:color w:val="000000"/>
          <w:sz w:val="28"/>
          <w:szCs w:val="28"/>
        </w:rPr>
        <w:t xml:space="preserve"> что принципиально, Белоусова не стали назначать ответственным за работу Минфина. Ведомство, которым руководит бывший первый вице-премьер Антон </w:t>
      </w:r>
      <w:proofErr w:type="spellStart"/>
      <w:r w:rsidRPr="00D72FFA">
        <w:rPr>
          <w:color w:val="000000"/>
          <w:sz w:val="28"/>
          <w:szCs w:val="28"/>
        </w:rPr>
        <w:t>Силуанов</w:t>
      </w:r>
      <w:proofErr w:type="spellEnd"/>
      <w:r w:rsidRPr="00D72FFA">
        <w:rPr>
          <w:color w:val="000000"/>
          <w:sz w:val="28"/>
          <w:szCs w:val="28"/>
        </w:rPr>
        <w:t>, осталось без куратора.</w:t>
      </w:r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 xml:space="preserve">Из этого можно заключить, что у Белоусова не будет контроля над </w:t>
      </w:r>
      <w:proofErr w:type="spellStart"/>
      <w:r w:rsidRPr="00D72FFA">
        <w:rPr>
          <w:color w:val="000000"/>
          <w:sz w:val="28"/>
          <w:szCs w:val="28"/>
        </w:rPr>
        <w:t>Силуановым</w:t>
      </w:r>
      <w:proofErr w:type="spellEnd"/>
      <w:r w:rsidRPr="00D72FFA">
        <w:rPr>
          <w:color w:val="000000"/>
          <w:sz w:val="28"/>
          <w:szCs w:val="28"/>
        </w:rPr>
        <w:t xml:space="preserve">. Вероятнее всего, глава Минфина будет по-прежнему подчиняться напрямую Путину, и, возможно, премьеру </w:t>
      </w:r>
      <w:proofErr w:type="spellStart"/>
      <w:r w:rsidRPr="00D72FFA">
        <w:rPr>
          <w:color w:val="000000"/>
          <w:sz w:val="28"/>
          <w:szCs w:val="28"/>
        </w:rPr>
        <w:t>Мишустину</w:t>
      </w:r>
      <w:proofErr w:type="spellEnd"/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 xml:space="preserve">Здесь надо понимать: хотя Минфин теперь понижен в ранге, он остается весьма влиятельной структурой. Ранее ему даже добавили функционала — </w:t>
      </w:r>
      <w:r w:rsidRPr="00D72FFA">
        <w:rPr>
          <w:color w:val="000000"/>
          <w:sz w:val="28"/>
          <w:szCs w:val="28"/>
        </w:rPr>
        <w:lastRenderedPageBreak/>
        <w:t xml:space="preserve">подчинили </w:t>
      </w:r>
      <w:proofErr w:type="spellStart"/>
      <w:r w:rsidRPr="00D72FFA">
        <w:rPr>
          <w:color w:val="000000"/>
          <w:sz w:val="28"/>
          <w:szCs w:val="28"/>
        </w:rPr>
        <w:t>Росимущество</w:t>
      </w:r>
      <w:proofErr w:type="spellEnd"/>
      <w:r w:rsidRPr="00D72FFA">
        <w:rPr>
          <w:color w:val="000000"/>
          <w:sz w:val="28"/>
          <w:szCs w:val="28"/>
        </w:rPr>
        <w:t>, последнее серьезное ведомство, которое находилась вне контроля Минфина.</w:t>
      </w:r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>Такой расклад делает неизбежным конфликт между Белоусовым с одной стороны, и </w:t>
      </w:r>
      <w:proofErr w:type="spellStart"/>
      <w:r w:rsidRPr="00D72FFA">
        <w:rPr>
          <w:color w:val="000000"/>
          <w:sz w:val="28"/>
          <w:szCs w:val="28"/>
        </w:rPr>
        <w:t>Мишустиным</w:t>
      </w:r>
      <w:proofErr w:type="spellEnd"/>
      <w:r w:rsidRPr="00D72FFA">
        <w:rPr>
          <w:color w:val="000000"/>
          <w:sz w:val="28"/>
          <w:szCs w:val="28"/>
        </w:rPr>
        <w:t xml:space="preserve"> и </w:t>
      </w:r>
      <w:proofErr w:type="spellStart"/>
      <w:r w:rsidRPr="00D72FFA">
        <w:rPr>
          <w:color w:val="000000"/>
          <w:sz w:val="28"/>
          <w:szCs w:val="28"/>
        </w:rPr>
        <w:t>Силуановым</w:t>
      </w:r>
      <w:proofErr w:type="spellEnd"/>
      <w:r w:rsidRPr="00D72FFA">
        <w:rPr>
          <w:color w:val="000000"/>
          <w:sz w:val="28"/>
          <w:szCs w:val="28"/>
        </w:rPr>
        <w:t> — с другой. Все же новый вице-премьер человек другого склада, чем либеральные экономисты, которые определяют экономический курс РФ на протяжении последних 25 лет.</w:t>
      </w:r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>Широко известна инициатива Белоусова об изъятии сверхдоходов на сумму 513,66 млрд. рублей у 14 российских компаний, которую он пытался воплотить летом 2018 года. Идея заключалась в том, чтобы привязать налоги в ряде экспортных отраслей к мировым ценам. С тем, чтобы олигархические структуры, которые эти отрасли контролируют, платили налоги в зависимости от рыночной конъюнктуры.</w:t>
      </w:r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>В России такая привязка сделана для нефти и газа — и не вызывает вопросов. Белоусов предложил распространить тот же подход на металлургию и нефтехимию. Но олигархи представили дело так, что инициатива подрывает позиции российских компаний — и тема изъятия сверхдоходов закрылась.</w:t>
      </w:r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>В 2018-м Белоусов проиграл влиятельному олигархическому лобби. Но вполне может выиграть сейчас. Возможно, эта «схватка бульдогов под ковром» сознательно спланирована Кремлем — как раз в рамках транзита власти.</w:t>
      </w:r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>Ставка, по всей видимости, делается на то, что Белоусов — сторонник государственного подхода к социально-экономической политике — будет реализовывать нацпроекты не для галочки, а ради реального роста экономики и благосостояния населения.</w:t>
      </w:r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>Поражение либералов и рост доходов граждан станут козырями для Владимира Путина в вопросе транзита. Но борьба сделает популярным и самого Белоусова — поможет ему утвердиться в роли кандидата в преемники № 1 и выиграть президентские выборы.</w:t>
      </w:r>
    </w:p>
    <w:p w:rsidR="00574C16" w:rsidRPr="00D72FFA" w:rsidRDefault="00574C16" w:rsidP="00574C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>— Распределение обязанностей между вице-премьерами выглядит как старая чекистская уловка — отвлечение внимания, — считает </w:t>
      </w:r>
      <w:r w:rsidRPr="00D72FFA">
        <w:rPr>
          <w:rStyle w:val="a4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 Сергей Обухов</w:t>
      </w:r>
      <w:r w:rsidRPr="00D72FFA">
        <w:rPr>
          <w:color w:val="000000"/>
          <w:sz w:val="28"/>
          <w:szCs w:val="28"/>
        </w:rPr>
        <w:t xml:space="preserve">. </w:t>
      </w:r>
    </w:p>
    <w:p w:rsidR="00574C16" w:rsidRPr="00D72FFA" w:rsidRDefault="00574C16" w:rsidP="00574C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lastRenderedPageBreak/>
        <w:t>— Как, спрашивается, сможет Белоусов влиять на денежно-кредитную политику без курирования Минфина?!</w:t>
      </w:r>
    </w:p>
    <w:p w:rsidR="00574C16" w:rsidRPr="00D72FFA" w:rsidRDefault="00574C16" w:rsidP="00574C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 xml:space="preserve">Да, сейчас очевидно, что Владимир Путин поменял акценты. Если раньше экономикой рулили </w:t>
      </w:r>
      <w:proofErr w:type="gramStart"/>
      <w:r w:rsidRPr="00D72FFA">
        <w:rPr>
          <w:color w:val="000000"/>
          <w:sz w:val="28"/>
          <w:szCs w:val="28"/>
        </w:rPr>
        <w:t>оголтелые</w:t>
      </w:r>
      <w:proofErr w:type="gramEnd"/>
      <w:r w:rsidRPr="00D72FFA">
        <w:rPr>
          <w:color w:val="000000"/>
          <w:sz w:val="28"/>
          <w:szCs w:val="28"/>
        </w:rPr>
        <w:t xml:space="preserve"> либералы, то сейчас вперед выдвинулись </w:t>
      </w:r>
      <w:proofErr w:type="spellStart"/>
      <w:r w:rsidRPr="00D72FFA">
        <w:rPr>
          <w:color w:val="000000"/>
          <w:sz w:val="28"/>
          <w:szCs w:val="28"/>
        </w:rPr>
        <w:t>дирижисты</w:t>
      </w:r>
      <w:proofErr w:type="spellEnd"/>
      <w:r w:rsidRPr="00D72FFA">
        <w:rPr>
          <w:color w:val="000000"/>
          <w:sz w:val="28"/>
          <w:szCs w:val="28"/>
        </w:rPr>
        <w:t xml:space="preserve"> во главе с Белоусовым. Думаю, Путин поступил, как </w:t>
      </w:r>
      <w:hyperlink r:id="rId5" w:tgtFrame="_blank" w:history="1">
        <w:r w:rsidRPr="00D72FFA">
          <w:rPr>
            <w:rStyle w:val="a5"/>
            <w:bCs/>
            <w:color w:val="000000"/>
            <w:sz w:val="28"/>
            <w:szCs w:val="28"/>
            <w:bdr w:val="none" w:sz="0" w:space="0" w:color="auto" w:frame="1"/>
          </w:rPr>
          <w:t>Борис Ельцин</w:t>
        </w:r>
      </w:hyperlink>
      <w:r w:rsidRPr="00D72FFA">
        <w:rPr>
          <w:color w:val="000000"/>
          <w:sz w:val="28"/>
          <w:szCs w:val="28"/>
        </w:rPr>
        <w:t> в конце 1990-х: отошел в сторону, чтобы посмотреть, получится ли у </w:t>
      </w:r>
      <w:proofErr w:type="spellStart"/>
      <w:r w:rsidRPr="00D72FFA">
        <w:rPr>
          <w:color w:val="000000"/>
          <w:sz w:val="28"/>
          <w:szCs w:val="28"/>
        </w:rPr>
        <w:t>дирижистов</w:t>
      </w:r>
      <w:proofErr w:type="spellEnd"/>
      <w:r w:rsidRPr="00D72FFA">
        <w:rPr>
          <w:color w:val="000000"/>
          <w:sz w:val="28"/>
          <w:szCs w:val="28"/>
        </w:rPr>
        <w:t>.</w:t>
      </w:r>
    </w:p>
    <w:p w:rsidR="00574C16" w:rsidRPr="00D72FFA" w:rsidRDefault="00574C16" w:rsidP="00574C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>Напомню, в сентябре 1998 года на фоне финансового кризиса начало работу правительство премьера </w:t>
      </w:r>
      <w:r w:rsidRPr="00D72FF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Евгения Примакова</w:t>
      </w:r>
      <w:r w:rsidRPr="00D72FFA">
        <w:rPr>
          <w:color w:val="000000"/>
          <w:sz w:val="28"/>
          <w:szCs w:val="28"/>
        </w:rPr>
        <w:t> и первого вице-премьера, коммуниста </w:t>
      </w:r>
      <w:r w:rsidRPr="00D72FF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Юрия </w:t>
      </w:r>
      <w:proofErr w:type="spellStart"/>
      <w:r w:rsidRPr="00D72FF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Маслюкова</w:t>
      </w:r>
      <w:proofErr w:type="spellEnd"/>
      <w:r w:rsidRPr="00D72FFA">
        <w:rPr>
          <w:color w:val="000000"/>
          <w:sz w:val="28"/>
          <w:szCs w:val="28"/>
        </w:rPr>
        <w:t>. Примаков занимался глобальными проблемами, а Маслюков — чисто экономическими. Кабинет просуществовал недолго — Ельцин отправил его в отставку в мае 1999 года, — но за это время ситуация в стране заметно улучшилась. И никто не спорит с тем, что основа экономического подъема начала нулевых была заложена именно в 1998—1999 годах.</w:t>
      </w:r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 xml:space="preserve">Вот и посмотрим теперь, получится ли у Белоусова стать вторым </w:t>
      </w:r>
      <w:proofErr w:type="spellStart"/>
      <w:r w:rsidRPr="00D72FFA">
        <w:rPr>
          <w:color w:val="000000"/>
          <w:sz w:val="28"/>
          <w:szCs w:val="28"/>
        </w:rPr>
        <w:t>Маслюковым</w:t>
      </w:r>
      <w:proofErr w:type="spellEnd"/>
      <w:r w:rsidRPr="00D72FFA">
        <w:rPr>
          <w:color w:val="000000"/>
          <w:sz w:val="28"/>
          <w:szCs w:val="28"/>
        </w:rPr>
        <w:t>, который спасет экономику.</w:t>
      </w:r>
    </w:p>
    <w:p w:rsidR="00574C16" w:rsidRPr="00D72FFA" w:rsidRDefault="00574C16" w:rsidP="00574C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«СП»: — Как скоро дойдет до конфликта </w:t>
      </w:r>
      <w:proofErr w:type="spellStart"/>
      <w:r w:rsidRPr="00D72FF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Белоусов-Силуанов</w:t>
      </w:r>
      <w:proofErr w:type="spellEnd"/>
      <w:r w:rsidRPr="00D72FF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?</w:t>
      </w:r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 xml:space="preserve">— В новом правительстве самым ярым либералом выглядит сам премьер </w:t>
      </w:r>
      <w:proofErr w:type="spellStart"/>
      <w:r w:rsidRPr="00D72FFA">
        <w:rPr>
          <w:color w:val="000000"/>
          <w:sz w:val="28"/>
          <w:szCs w:val="28"/>
        </w:rPr>
        <w:t>Мишустин</w:t>
      </w:r>
      <w:proofErr w:type="spellEnd"/>
      <w:r w:rsidRPr="00D72FFA">
        <w:rPr>
          <w:color w:val="000000"/>
          <w:sz w:val="28"/>
          <w:szCs w:val="28"/>
        </w:rPr>
        <w:t>. Так что говорить надо, прежде всего, не о конфликте Белоусова и </w:t>
      </w:r>
      <w:proofErr w:type="spellStart"/>
      <w:r w:rsidRPr="00D72FFA">
        <w:rPr>
          <w:color w:val="000000"/>
          <w:sz w:val="28"/>
          <w:szCs w:val="28"/>
        </w:rPr>
        <w:t>Силуанова</w:t>
      </w:r>
      <w:proofErr w:type="spellEnd"/>
      <w:r w:rsidRPr="00D72FFA">
        <w:rPr>
          <w:color w:val="000000"/>
          <w:sz w:val="28"/>
          <w:szCs w:val="28"/>
        </w:rPr>
        <w:t>, а о конфликте Белоусова и </w:t>
      </w:r>
      <w:proofErr w:type="spellStart"/>
      <w:r w:rsidRPr="00D72FFA">
        <w:rPr>
          <w:color w:val="000000"/>
          <w:sz w:val="28"/>
          <w:szCs w:val="28"/>
        </w:rPr>
        <w:t>Мишустина</w:t>
      </w:r>
      <w:proofErr w:type="spellEnd"/>
      <w:r w:rsidRPr="00D72FFA">
        <w:rPr>
          <w:color w:val="000000"/>
          <w:sz w:val="28"/>
          <w:szCs w:val="28"/>
        </w:rPr>
        <w:t>.</w:t>
      </w:r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 xml:space="preserve">Такой конфликт вероятен, поскольку оба исповедуют разные экономические школы и подходы. По крайней мере, те идет, которые высказывал Белоусов, будучи помощником президента, прямо противоречат тому, что сейчас официально декларирует </w:t>
      </w:r>
      <w:proofErr w:type="spellStart"/>
      <w:r w:rsidRPr="00D72FFA">
        <w:rPr>
          <w:color w:val="000000"/>
          <w:sz w:val="28"/>
          <w:szCs w:val="28"/>
        </w:rPr>
        <w:t>Мишустин</w:t>
      </w:r>
      <w:proofErr w:type="spellEnd"/>
      <w:r w:rsidRPr="00D72FFA">
        <w:rPr>
          <w:color w:val="000000"/>
          <w:sz w:val="28"/>
          <w:szCs w:val="28"/>
        </w:rPr>
        <w:t>.</w:t>
      </w:r>
    </w:p>
    <w:p w:rsidR="00574C16" w:rsidRPr="00D72FFA" w:rsidRDefault="00574C16" w:rsidP="00574C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«СП»: — Можно ли считать, что именно Белоусов — преемник Путина в президентском кресле?</w:t>
      </w:r>
    </w:p>
    <w:p w:rsidR="00574C16" w:rsidRPr="00D72FFA" w:rsidRDefault="00574C16" w:rsidP="00574C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>— Никто не угадал, кто будет премьером вместо </w:t>
      </w:r>
      <w:hyperlink r:id="rId6" w:tgtFrame="_blank" w:history="1">
        <w:r w:rsidRPr="00D72FFA">
          <w:rPr>
            <w:rStyle w:val="a5"/>
            <w:bCs/>
            <w:color w:val="000000"/>
            <w:sz w:val="28"/>
            <w:szCs w:val="28"/>
            <w:bdr w:val="none" w:sz="0" w:space="0" w:color="auto" w:frame="1"/>
          </w:rPr>
          <w:t>Дмитрия Медведева</w:t>
        </w:r>
      </w:hyperlink>
      <w:r w:rsidRPr="00D72FFA">
        <w:rPr>
          <w:color w:val="000000"/>
          <w:sz w:val="28"/>
          <w:szCs w:val="28"/>
        </w:rPr>
        <w:t>. Та же ситуация, я считаю, с преемником. Мы имеем в качестве </w:t>
      </w:r>
      <w:hyperlink r:id="rId7" w:tgtFrame="_blank" w:history="1">
        <w:r w:rsidRPr="00D72FFA">
          <w:rPr>
            <w:rStyle w:val="a5"/>
            <w:color w:val="000000"/>
            <w:sz w:val="28"/>
            <w:szCs w:val="28"/>
          </w:rPr>
          <w:t>кандидатов</w:t>
        </w:r>
      </w:hyperlink>
      <w:r w:rsidRPr="00D72FFA">
        <w:rPr>
          <w:color w:val="000000"/>
          <w:sz w:val="28"/>
          <w:szCs w:val="28"/>
        </w:rPr>
        <w:t xml:space="preserve"> в преемники и губернатора Тульской области Алексея </w:t>
      </w:r>
      <w:proofErr w:type="spellStart"/>
      <w:r w:rsidRPr="00D72FFA">
        <w:rPr>
          <w:color w:val="000000"/>
          <w:sz w:val="28"/>
          <w:szCs w:val="28"/>
        </w:rPr>
        <w:t>Дюмина</w:t>
      </w:r>
      <w:proofErr w:type="spellEnd"/>
      <w:r w:rsidRPr="00D72FFA">
        <w:rPr>
          <w:color w:val="000000"/>
          <w:sz w:val="28"/>
          <w:szCs w:val="28"/>
        </w:rPr>
        <w:t xml:space="preserve">. Мы можем включить в этот список мэра Москвы Сергея </w:t>
      </w:r>
      <w:proofErr w:type="spellStart"/>
      <w:r w:rsidRPr="00D72FFA">
        <w:rPr>
          <w:color w:val="000000"/>
          <w:sz w:val="28"/>
          <w:szCs w:val="28"/>
        </w:rPr>
        <w:t>Собянина</w:t>
      </w:r>
      <w:proofErr w:type="spellEnd"/>
      <w:proofErr w:type="gramStart"/>
      <w:r w:rsidRPr="00D72FFA">
        <w:rPr>
          <w:color w:val="000000"/>
          <w:sz w:val="28"/>
          <w:szCs w:val="28"/>
        </w:rPr>
        <w:t xml:space="preserve"> ,</w:t>
      </w:r>
      <w:proofErr w:type="gramEnd"/>
      <w:r w:rsidRPr="00D72FFA">
        <w:rPr>
          <w:color w:val="000000"/>
          <w:sz w:val="28"/>
          <w:szCs w:val="28"/>
        </w:rPr>
        <w:t xml:space="preserve"> а также первого </w:t>
      </w:r>
      <w:proofErr w:type="spellStart"/>
      <w:r w:rsidRPr="00D72FFA">
        <w:rPr>
          <w:color w:val="000000"/>
          <w:sz w:val="28"/>
          <w:szCs w:val="28"/>
        </w:rPr>
        <w:t>замглавы</w:t>
      </w:r>
      <w:proofErr w:type="spellEnd"/>
      <w:r w:rsidRPr="00D72FFA">
        <w:rPr>
          <w:color w:val="000000"/>
          <w:sz w:val="28"/>
          <w:szCs w:val="28"/>
        </w:rPr>
        <w:t xml:space="preserve"> администрации президента</w:t>
      </w:r>
      <w:r w:rsidR="00D72FFA" w:rsidRPr="00D72FFA">
        <w:rPr>
          <w:color w:val="000000"/>
          <w:sz w:val="28"/>
          <w:szCs w:val="28"/>
        </w:rPr>
        <w:t xml:space="preserve"> Сергея Кириенко</w:t>
      </w:r>
      <w:r w:rsidRPr="00D72FFA">
        <w:rPr>
          <w:color w:val="000000"/>
          <w:sz w:val="28"/>
          <w:szCs w:val="28"/>
        </w:rPr>
        <w:t>.</w:t>
      </w:r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lastRenderedPageBreak/>
        <w:t>Но скорее всего, как и в случае с Ельциным, кандидатура преемника Путина на президентском посту окажется совершенно неожиданной.</w:t>
      </w:r>
    </w:p>
    <w:p w:rsidR="00574C16" w:rsidRPr="00D72FFA" w:rsidRDefault="00574C16" w:rsidP="00574C16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«СП»: — Что, в таком случае, является ключевым в нынешнем транзите?</w:t>
      </w:r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>— Совершенно непонятно, что стоит за игрой вокруг поправок в Конституцию. Что будет на выходе — ни один политик, политолог или эксперт сказать сегодня не может. Мы видим только одно: формат транзита похож на </w:t>
      </w:r>
      <w:proofErr w:type="spellStart"/>
      <w:r w:rsidRPr="00D72FFA">
        <w:rPr>
          <w:color w:val="000000"/>
          <w:sz w:val="28"/>
          <w:szCs w:val="28"/>
        </w:rPr>
        <w:t>многосезонную</w:t>
      </w:r>
      <w:proofErr w:type="spellEnd"/>
      <w:r w:rsidRPr="00D72FFA">
        <w:rPr>
          <w:color w:val="000000"/>
          <w:sz w:val="28"/>
          <w:szCs w:val="28"/>
        </w:rPr>
        <w:t xml:space="preserve"> мыльную оперу. Сейчас идет первый сезон, на подходе второй — и можно только гадать: зачем все это?</w:t>
      </w:r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>Замечу, Владимир Владимирович — большой мастер политической интриги. И что он задумал — вопрос открытый. Но по ряду признаков, задуманное Путину приходится лихорадочно корректировать. Многое рассыпается — начиная от неожиданной отставки Медведева, и заканчивая нынешними спорами в рабочей группе о том, какие поправки в Основной закон вносить.</w:t>
      </w:r>
    </w:p>
    <w:p w:rsidR="00574C16" w:rsidRPr="00D72FFA" w:rsidRDefault="00574C16" w:rsidP="00574C16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D72FFA">
        <w:rPr>
          <w:color w:val="000000"/>
          <w:sz w:val="28"/>
          <w:szCs w:val="28"/>
        </w:rPr>
        <w:t>Словом, мы имеем дело с верхушечной реформой, в которой гражданам отведена одна роль массовки.</w:t>
      </w:r>
    </w:p>
    <w:p w:rsidR="00574C16" w:rsidRPr="00574C16" w:rsidRDefault="00574C16" w:rsidP="00574C16">
      <w:pPr>
        <w:pStyle w:val="2"/>
        <w:shd w:val="clear" w:color="auto" w:fill="FFFFFF"/>
        <w:spacing w:before="160" w:beforeAutospacing="0" w:after="0" w:afterAutospacing="0"/>
        <w:textAlignment w:val="baseline"/>
        <w:rPr>
          <w:b w:val="0"/>
          <w:color w:val="000000"/>
          <w:sz w:val="28"/>
          <w:szCs w:val="28"/>
        </w:rPr>
      </w:pPr>
    </w:p>
    <w:p w:rsidR="008B3934" w:rsidRPr="00D72FFA" w:rsidRDefault="00D72FFA">
      <w:pPr>
        <w:rPr>
          <w:rFonts w:ascii="Times New Roman" w:hAnsi="Times New Roman" w:cs="Times New Roman"/>
          <w:sz w:val="28"/>
          <w:szCs w:val="28"/>
        </w:rPr>
      </w:pPr>
    </w:p>
    <w:sectPr w:rsidR="008B3934" w:rsidRPr="00D72FFA" w:rsidSect="00147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C16"/>
    <w:rsid w:val="00147C2F"/>
    <w:rsid w:val="004C2645"/>
    <w:rsid w:val="00574C16"/>
    <w:rsid w:val="00D3130C"/>
    <w:rsid w:val="00D7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2F"/>
  </w:style>
  <w:style w:type="paragraph" w:styleId="2">
    <w:name w:val="heading 2"/>
    <w:basedOn w:val="a"/>
    <w:link w:val="20"/>
    <w:uiPriority w:val="9"/>
    <w:qFormat/>
    <w:rsid w:val="00574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4C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7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4C16"/>
    <w:rPr>
      <w:b/>
      <w:bCs/>
    </w:rPr>
  </w:style>
  <w:style w:type="character" w:styleId="a5">
    <w:name w:val="Hyperlink"/>
    <w:basedOn w:val="a0"/>
    <w:uiPriority w:val="99"/>
    <w:semiHidden/>
    <w:unhideWhenUsed/>
    <w:rsid w:val="00574C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1%8E%D0%BC%D0%B8%D0%BD,_%D0%90%D0%BB%D0%B5%D0%BA%D1%81%D0%B5%D0%B9_%D0%93%D0%B5%D0%BD%D0%BD%D0%B0%D0%B4%D1%8C%D0%B5%D0%B2%D0%B8%D1%8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vpressa.ru/persons/dmitriy-medvedev/" TargetMode="External"/><Relationship Id="rId5" Type="http://schemas.openxmlformats.org/officeDocument/2006/relationships/hyperlink" Target="https://svpressa.ru/persons/boris-elc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B2B85-D75A-4E22-803D-979212CC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2020-01-29T18:36:00Z</dcterms:created>
  <dcterms:modified xsi:type="dcterms:W3CDTF">2020-01-29T18:56:00Z</dcterms:modified>
</cp:coreProperties>
</file>