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0C4" w:rsidRDefault="007370C4" w:rsidP="007370C4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Доктор политических наук в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соцмедиа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высказался по политическим последствиям скандального дела либерального журналиста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Голунова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, затмившего по своим информационным масштабам даже государственный Петербургский международный экономический форум с участием Путина и китайского лидера Си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Цзинпиня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>.</w:t>
      </w:r>
    </w:p>
    <w:p w:rsidR="007370C4" w:rsidRDefault="007370C4" w:rsidP="007370C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spellStart"/>
      <w:r>
        <w:rPr>
          <w:rFonts w:ascii="Arial" w:hAnsi="Arial" w:cs="Arial"/>
          <w:color w:val="222222"/>
          <w:sz w:val="21"/>
          <w:szCs w:val="21"/>
        </w:rPr>
        <w:t>С.П.Обухов</w:t>
      </w:r>
      <w:proofErr w:type="spellEnd"/>
    </w:p>
    <w:p w:rsidR="007370C4" w:rsidRDefault="007370C4" w:rsidP="007370C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Пока все захлебываются от восторга, что «сломали Систему» в «деле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Голунова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», я буду брюзжать на старые темы. Нет, я, конечно же, рад, что парня (каким бы он ни был, судя по разным характеристикам) не закрыли в СИЗО: дело явно сомнительное и доказывать виновность-невиновность лучше в домашних условиях, чем на нарах. Но хочу написать не об этом, а в связи с этим.</w:t>
      </w:r>
    </w:p>
    <w:p w:rsidR="007370C4" w:rsidRDefault="007370C4" w:rsidP="007370C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1) Кампания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перестроечно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-майданной» дискредитации системы правоохранительных органов явно началась в федеральном масштабе, и работают на это федеральные СМИ. Защищать силовиков, в условиях, когда они не могут себя информационно защитить, сегодня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мало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кто хочет. Это первая и важная стадия майдана-перестройки.</w:t>
      </w:r>
    </w:p>
    <w:p w:rsidR="007370C4" w:rsidRDefault="007370C4" w:rsidP="007370C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2) Так или иначе, в контексте «дела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Голунова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» через «рупоры АП» либерального характера идет требование к Путину «официальной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пересборки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правоохранительных органов» и постановки их под контроль АП РФ (деятельность которой не регулируется законом). Интересно, когда АП будет ассоциироваться не с Героем России Кириенко, а, например, с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Сечиным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то либералы также будут требовать поставить силовиков под АП?</w:t>
      </w:r>
    </w:p>
    <w:p w:rsidR="007370C4" w:rsidRDefault="007370C4" w:rsidP="007370C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3) Силовики натужно «мычат» (другое слово трудно подобрать для действий в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информпространстве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), что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Голунов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реально-де является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наркодилером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 Если «общественное мнение» уведёт от ответственности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наркодилера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», то недовольство в среде силовиков, как минимум, ослабит их лояльность к Путину, Системе и власти (причем речь идет именно о «низах»);</w:t>
      </w:r>
    </w:p>
    <w:p w:rsidR="007370C4" w:rsidRDefault="007370C4" w:rsidP="007370C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4) В «деле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Голунова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» очевидна и атака на группу С.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Собянина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 лично мэра столицы, как ключевой фигуры «транзита-2024». Фактура - так себе. Но кто ж будет вникать в фактуру, когда ВСЕ говорят. И так громко... Что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персек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МГК Прокофьев тогда, в 1990-91 гг. в период ГКЧП, что ныне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Собянин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перед транзитом стали «интересными» фигурами.</w:t>
      </w:r>
    </w:p>
    <w:p w:rsidR="007370C4" w:rsidRDefault="007370C4" w:rsidP="007370C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5) Цепочка последних по времени внезапных протестов свидетельствует, что уровень невидимого протеста гораздо выше того, что мы видели во времена Болотной. Сегодня любой локальный конфликт может стать фитилем резонансного уличного протеста. И Система показала, что она готова отступить. Вопрос только в уровне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медийного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сопровождения этого протеста.</w:t>
      </w:r>
    </w:p>
    <w:p w:rsidR="007370C4" w:rsidRDefault="007370C4" w:rsidP="007370C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gramStart"/>
      <w:r>
        <w:rPr>
          <w:rFonts w:ascii="Arial" w:hAnsi="Arial" w:cs="Arial"/>
          <w:color w:val="222222"/>
          <w:sz w:val="21"/>
          <w:szCs w:val="21"/>
        </w:rPr>
        <w:lastRenderedPageBreak/>
        <w:t>6) Как бы то ни было, контролируемые АП РФ СМИ ведут себя так же, как и СМИ эпохи «перестройки-1»: формально следуют «темнику» с официальной позицией, а реально информируют массы о том, что «все не чисто» и «государство врет» (трудно поверить в непреднамеренные ошибки профессиональных журналистов);</w:t>
      </w:r>
      <w:proofErr w:type="gramEnd"/>
    </w:p>
    <w:p w:rsidR="007370C4" w:rsidRDefault="007370C4" w:rsidP="007370C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7) В целом ситуация напоминает эпизод «войны кланов», который активно используется антигосударственными силами. Хотя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дуболомство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siloviki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могло спровоцировать подобный скандал по любому другому поводу. Просто площадка ПМЭФ оказалась очень удобной для корпоративной акции протеста. «Информационная обслуга», как ее воспринимают хозяева жизни, взбунтовалась и заставила с собой считаться. Ну, прямо как «забастовка прачек» в дни Февраля 1917 года: господам пришлось ходить в подписанных и настиранных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подштанниках</w:t>
      </w:r>
      <w:proofErr w:type="gramEnd"/>
      <w:r>
        <w:rPr>
          <w:rFonts w:ascii="Arial" w:hAnsi="Arial" w:cs="Arial"/>
          <w:color w:val="222222"/>
          <w:sz w:val="21"/>
          <w:szCs w:val="21"/>
        </w:rPr>
        <w:t>. А это неуютно...</w:t>
      </w:r>
    </w:p>
    <w:p w:rsidR="007370C4" w:rsidRDefault="007370C4" w:rsidP="007370C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8) Эксперты патриотической направленности, в целом, заняли позицию «чума на оба ваших дома»;</w:t>
      </w:r>
    </w:p>
    <w:p w:rsidR="007370C4" w:rsidRDefault="007370C4" w:rsidP="007370C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9)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Расхожее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мнение: налицо частичная потеря управляемости системой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госвласти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из-за «бунта прачек», сиречь «информационной обслуги режима»: говорящие головы даже на ТВ шарахаются и генерируют хаос.</w:t>
      </w:r>
    </w:p>
    <w:p w:rsidR="007370C4" w:rsidRDefault="007370C4" w:rsidP="007370C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10) Итак, «дело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Голунова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» - это уже настоящий «взрыв», причем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достаточно искусственно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индуцированный и явно спровоцированный. Информационные атаки все более активно идут в направлении лично В. Путина (о чем мы говорили ранее). Кто-то активно «раскачивает лодку» в контексте открыто заявленной операции «перейстройка-2».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0C4"/>
    <w:rsid w:val="00051949"/>
    <w:rsid w:val="00441924"/>
    <w:rsid w:val="0072068B"/>
    <w:rsid w:val="0073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7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7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2019-06-11T06:16:00Z</dcterms:created>
  <dcterms:modified xsi:type="dcterms:W3CDTF">2019-06-11T06:16:00Z</dcterms:modified>
</cp:coreProperties>
</file>