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16D" w:rsidRDefault="0084716D" w:rsidP="0084716D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Член Президиума, секретарь ЦК КПРФ, доктор политических наук С.П. Обухов о "прямой линии" президента с народом.</w:t>
      </w:r>
    </w:p>
    <w:p w:rsidR="0084716D" w:rsidRDefault="0084716D" w:rsidP="0084716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1) В целом, анализируя прямую линию, можно констатировать, что она прошла достаточно дежурно и бесцветно. Сколько слово «прорыв», столь любимого частью АП РФ, не произноси, развития страны в высокотехнологичных областях не произойдет;</w:t>
      </w:r>
    </w:p>
    <w:p w:rsidR="0084716D" w:rsidRDefault="0084716D" w:rsidP="0084716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2) В социальных сетях «прямая линия» получила гораздо больше негативных откликов (дизлайков), нежели позитивных реакций (лайков);</w:t>
      </w:r>
    </w:p>
    <w:p w:rsidR="0084716D" w:rsidRDefault="0084716D" w:rsidP="0084716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3) Большая часть тем была рассмотрена на «прямой линии» достаточно формально, президент как бы «отбывал номер» в рамках некого шоу, которое срежиссировали для него некие сценаристы.</w:t>
      </w:r>
    </w:p>
    <w:p w:rsidR="0084716D" w:rsidRDefault="0084716D" w:rsidP="0084716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4) Ведущие «прямой линии» буквально навязывали президенту ряд тем, связанных с противостоянием «силовики - бизнес». Путин даже, на наш взгляд, был вынужден дать достаточно жёсткие ответы скорее в пользу «силовой корпорации».</w:t>
      </w:r>
    </w:p>
    <w:p w:rsidR="0084716D" w:rsidRDefault="0084716D" w:rsidP="0084716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5) При этом возникает ощущение, что организаторы «прямой линии» намеренно работали против рейтинга В. Путина (об этом говорит и вывод в прямой эфир ряда смс-сообщений с требованиями к Путину уйти в отставку и т.д.);</w:t>
      </w:r>
    </w:p>
    <w:p w:rsidR="0084716D" w:rsidRDefault="0084716D" w:rsidP="0084716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6) Возможно, кто-то дал Путину совет начать работать с народом в стиле: «перехват чувства вины» («Вы сами виноваты, но выход есть»). Например, президент заявил, что «население беднеет, потому что берет слишком много кредитов, а мусор у нас из-за возникновения «общества потребления». Да, психика нуждается в переживании здоровой вины, которая выводится из бессознательного и затем прорабатывается в режиме искупления. Однако возникает большой вопрос: насколько этот психологический прием работает в данном конкретном случае?</w:t>
      </w:r>
    </w:p>
    <w:p w:rsidR="0084716D" w:rsidRDefault="0084716D" w:rsidP="0084716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7) Постоянные отсылки к «ужасным 90-м», от которых «Россию спас Путин», также, на наш взгляд, вряд ли продолжают работать с прежней эффективностью (более того, судя по всему, с этими отсылками отмечается явный «перебор»), к тому же президент зачем-то отождествил себя с «ЕР».</w:t>
      </w:r>
    </w:p>
    <w:p w:rsidR="0084716D" w:rsidRDefault="0084716D" w:rsidP="0084716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8) При этом в бессознательном телезрителей, так или иначе, отпечаталась фраза «банда патриотов из ЕР». Вероятно, В. Путину эту фразу преподнесли как некий «гипнотический прием», дающий возможность «отделить партию власти от партии 90-х», а также отождествить «ЕР» с патриотами. Однако в той же мере массовая психика считала и посыл «патриоты – это банда», не говоря уж о вреде образу самого Путина. Возникает логичный вопрос: кто придумал такой «блестящий трюк», который, повторимся, может привести к </w:t>
      </w:r>
      <w:r>
        <w:rPr>
          <w:rFonts w:ascii="Arial" w:hAnsi="Arial" w:cs="Arial"/>
          <w:color w:val="222222"/>
          <w:sz w:val="21"/>
          <w:szCs w:val="21"/>
        </w:rPr>
        <w:lastRenderedPageBreak/>
        <w:t>появлению мемов: «банда патриотов» и «банда патриотов из ЕР», а также убеждения «если ЕР – это патриоты, то зачем нам такой патриотизм?».</w:t>
      </w:r>
    </w:p>
    <w:p w:rsidR="0084716D" w:rsidRDefault="0084716D" w:rsidP="0084716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9) Использование же клише «ЕР - не банда, а люди, берущие ответственность за непопулярные решения» отсылает нас к «заезженному» сюжету «ЕР – партия реальных дел», и у большинства населения вызывает изжогу. Тем более, что обильные похвалы в адрес представителей Дагестана, которые «спасли Россию», вряд ли позитивно были восприняты большинством населения России (при этом сами похвалы могут быть «месседжем» Р. Кадырову);</w:t>
      </w:r>
    </w:p>
    <w:p w:rsidR="0084716D" w:rsidRDefault="0084716D" w:rsidP="0084716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10) Тем не менее, вновь подчеркнем, что президент, по сути дела, воздержался от критики силовых структур и активной поддержки бизнеса и, кроме того, предпочел воздержаться от «рыночно-либеральных мантр», скрыто похвалив С. Глазьева и заявив о важности смешанной формы экономики. Фактически он презентовал новый Госплан - Правительство и Центробанк. Для В. Путина – это существенный шаг;</w:t>
      </w:r>
    </w:p>
    <w:p w:rsidR="0084716D" w:rsidRDefault="0084716D" w:rsidP="0084716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11) Следует обратить особое внимание и сразу на несколько «выпадов» Президента в отношении современных левых сил, которые В. Путин фактически обвинил в распаде Союза. Кроме того, глава государства явно пытался перехватить «левую повестку» хотя бы на уровне пропаганды, одновременно продолжая обвинять левые силы в популизме и пугая народ «тотальной национализацией». Здесь явно просматривается использование мифа «Коммунисты уже развалили Союз» с подачи сценаристов «прямой линии»;</w:t>
      </w:r>
    </w:p>
    <w:p w:rsidR="0084716D" w:rsidRDefault="0084716D" w:rsidP="0084716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12) Сильным ходом стали заявления о выплате достаточно существенных средств семьям с маленькими детьми и необходимости понижения процента по ипотеке для многодетных (с одновременной критикой правительства) – этот момент «психотерапии» удался, но, тем не менее, вряд ли может переломить общее «унылое» ощущение от «шоу», ведь довольно бодрые заявления президента фактически опровергались вопросами и высказываниями граждан;</w:t>
      </w:r>
    </w:p>
    <w:p w:rsidR="0084716D" w:rsidRDefault="0084716D" w:rsidP="0084716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13) Важно подчеркнуть еще и тот факт, что, судя по «Прямой линии», на внешнем фронте капитуляции Кремля пока не ожидается, как не ожидается и снятия санкций (тут высказывания Путина вновь несколько противоречили общим посылам организаторов «Прямой линии»).</w:t>
      </w:r>
    </w:p>
    <w:p w:rsidR="00051949" w:rsidRDefault="00051949">
      <w:bookmarkStart w:id="0" w:name="_GoBack"/>
      <w:bookmarkEnd w:id="0"/>
    </w:p>
    <w:sectPr w:rsidR="0005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16D"/>
    <w:rsid w:val="00051949"/>
    <w:rsid w:val="00441924"/>
    <w:rsid w:val="0084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7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7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1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2019-06-23T06:56:00Z</dcterms:created>
  <dcterms:modified xsi:type="dcterms:W3CDTF">2019-06-23T06:57:00Z</dcterms:modified>
</cp:coreProperties>
</file>