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B4F" w:rsidRDefault="00192B4F" w:rsidP="00192B4F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11 ноября в Хакасии состоялся долгожданный второй тур выборов главы республики. В избирательных бюллетенях значилась всего одна фамилия — лидера хакасских коммунистов </w:t>
      </w:r>
      <w:r>
        <w:rPr>
          <w:rStyle w:val="a4"/>
          <w:rFonts w:ascii="Arial" w:hAnsi="Arial" w:cs="Arial"/>
          <w:color w:val="222222"/>
          <w:sz w:val="21"/>
          <w:szCs w:val="21"/>
        </w:rPr>
        <w:t>Валентина Коновалова</w:t>
      </w:r>
      <w:r>
        <w:rPr>
          <w:rFonts w:ascii="Arial" w:hAnsi="Arial" w:cs="Arial"/>
          <w:b/>
          <w:bCs/>
          <w:color w:val="222222"/>
          <w:sz w:val="21"/>
          <w:szCs w:val="21"/>
        </w:rPr>
        <w:t>. Для победы ему нужно было набрать более 50% голосов избирателей. По предварительным данным ЦИКа, он набрал более 57,57% при явке свыше 43%.</w:t>
      </w:r>
    </w:p>
    <w:p w:rsidR="00192B4F" w:rsidRDefault="00192B4F" w:rsidP="00192B4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Напомним, 9 сентября в первом туре выборов главы республики ни один из четырех кандидатов не смог преодолеть 50-процентный барьер. Лидером тогда стал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Коновалов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(44,8%), второе место занял глава Хакасии </w:t>
      </w:r>
      <w:r>
        <w:rPr>
          <w:rStyle w:val="a4"/>
          <w:rFonts w:ascii="Arial" w:hAnsi="Arial" w:cs="Arial"/>
          <w:color w:val="222222"/>
          <w:sz w:val="21"/>
          <w:szCs w:val="21"/>
        </w:rPr>
        <w:t>Виктор Зимин</w:t>
      </w:r>
      <w:r>
        <w:rPr>
          <w:rFonts w:ascii="Arial" w:hAnsi="Arial" w:cs="Arial"/>
          <w:color w:val="222222"/>
          <w:sz w:val="21"/>
          <w:szCs w:val="21"/>
        </w:rPr>
        <w:t xml:space="preserve"> (32,31%). Второй тур был назначен на 23 сентября, однако за два дня до него Зимин снялся с выборов «по состоянию здоровья». Второй тур трижды переносился. Кремль пытался выставить против Коновалова сначала лидера региональных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справороссов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Style w:val="a4"/>
          <w:rFonts w:ascii="Arial" w:hAnsi="Arial" w:cs="Arial"/>
          <w:color w:val="222222"/>
          <w:sz w:val="21"/>
          <w:szCs w:val="21"/>
        </w:rPr>
        <w:t xml:space="preserve">Андрея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Филягина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затем аутсайдера первого тура, кандидата от Партии роста </w:t>
      </w:r>
      <w:r>
        <w:rPr>
          <w:rStyle w:val="a4"/>
          <w:rFonts w:ascii="Arial" w:hAnsi="Arial" w:cs="Arial"/>
          <w:color w:val="222222"/>
          <w:sz w:val="21"/>
          <w:szCs w:val="21"/>
        </w:rPr>
        <w:t xml:space="preserve">Александра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Мяхара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но оба они потом отказались от борьбы.</w:t>
      </w:r>
    </w:p>
    <w:p w:rsidR="00192B4F" w:rsidRDefault="00192B4F" w:rsidP="00192B4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результате единственным кандидатом на пост главы республики остался лидер республиканской КПРФ. И — выиграл безальтернативные выборы.</w:t>
      </w:r>
    </w:p>
    <w:p w:rsidR="00192B4F" w:rsidRDefault="00192B4F" w:rsidP="00192B4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Заметим, Хакасия — важный регион и для президента </w:t>
      </w:r>
      <w:r>
        <w:rPr>
          <w:rStyle w:val="a4"/>
          <w:rFonts w:ascii="Arial" w:hAnsi="Arial" w:cs="Arial"/>
          <w:color w:val="222222"/>
          <w:sz w:val="21"/>
          <w:szCs w:val="21"/>
        </w:rPr>
        <w:t>Владимира Путина</w:t>
      </w:r>
      <w:r>
        <w:rPr>
          <w:rFonts w:ascii="Arial" w:hAnsi="Arial" w:cs="Arial"/>
          <w:color w:val="222222"/>
          <w:sz w:val="21"/>
          <w:szCs w:val="21"/>
        </w:rPr>
        <w:t>, и для министра обороны </w:t>
      </w:r>
      <w:r>
        <w:rPr>
          <w:rStyle w:val="a4"/>
          <w:rFonts w:ascii="Arial" w:hAnsi="Arial" w:cs="Arial"/>
          <w:color w:val="222222"/>
          <w:sz w:val="21"/>
          <w:szCs w:val="21"/>
        </w:rPr>
        <w:t>Сергея Шойгу</w:t>
      </w:r>
      <w:r>
        <w:rPr>
          <w:rFonts w:ascii="Arial" w:hAnsi="Arial" w:cs="Arial"/>
          <w:color w:val="222222"/>
          <w:sz w:val="21"/>
          <w:szCs w:val="21"/>
        </w:rPr>
        <w:t>. По данным СМИ, к коммунистам применялось жесткое административное давление: было много черного пиара против кандидата, а у тещи хакасского депутата </w:t>
      </w:r>
      <w:r>
        <w:rPr>
          <w:rStyle w:val="a4"/>
          <w:rFonts w:ascii="Arial" w:hAnsi="Arial" w:cs="Arial"/>
          <w:color w:val="222222"/>
          <w:sz w:val="21"/>
          <w:szCs w:val="21"/>
        </w:rPr>
        <w:t>Олега Иванова</w:t>
      </w:r>
      <w:r>
        <w:rPr>
          <w:rFonts w:ascii="Arial" w:hAnsi="Arial" w:cs="Arial"/>
          <w:color w:val="222222"/>
          <w:sz w:val="21"/>
          <w:szCs w:val="21"/>
        </w:rPr>
        <w:t> сожгли дом в тот день, когда он вместе с Коноваловым встречался с жителями Абакана.</w:t>
      </w:r>
    </w:p>
    <w:p w:rsidR="00192B4F" w:rsidRDefault="00192B4F" w:rsidP="00192B4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 октябре Путин назначил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врио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главы Хакасии замминистра по делам Северного Кавказа </w:t>
      </w:r>
      <w:r>
        <w:rPr>
          <w:rStyle w:val="a4"/>
          <w:rFonts w:ascii="Arial" w:hAnsi="Arial" w:cs="Arial"/>
          <w:color w:val="222222"/>
          <w:sz w:val="21"/>
          <w:szCs w:val="21"/>
        </w:rPr>
        <w:t xml:space="preserve">Михаила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Развожаева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. «Просьба заключается в том, чтобы вы выехали в Хакасию, поработали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там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в течение месяца, взяли под контроль ситуацию в республике, помогли провести чистые, открытые и в полном смысле отвечающие нашим законам выборы»,</w:t>
      </w:r>
    </w:p>
    <w:p w:rsidR="00192B4F" w:rsidRDefault="00192B4F" w:rsidP="00192B4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сказал Путин. «Потом я готов, обещаю, что сделаю это, верну вас в Москву и, безусловно, найду вам применение в федеральных органах», — добавил он.</w:t>
      </w:r>
    </w:p>
    <w:p w:rsidR="00192B4F" w:rsidRDefault="00192B4F" w:rsidP="00192B4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spellStart"/>
      <w:r>
        <w:rPr>
          <w:rFonts w:ascii="Arial" w:hAnsi="Arial" w:cs="Arial"/>
          <w:color w:val="222222"/>
          <w:sz w:val="21"/>
          <w:szCs w:val="21"/>
        </w:rPr>
        <w:t>Развожаев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вскоре заявил, что готов пойти на выборы, если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Коновалов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не наберет 50%.</w:t>
      </w:r>
    </w:p>
    <w:p w:rsidR="00192B4F" w:rsidRDefault="00192B4F" w:rsidP="00192B4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мнению ряда аналитиков, Кремль рассчитывал, что коммунисту будет сложно набрать 50% голосов во втором туре. 9 сентября голосование было протестным, и протест был направлен против действующего тогда главы региона. Во втором же туре этот фактор переставал работать. Но кремлевские политтехнологи просчитались — коммуниста поддержал народ, а на продавливание ситуации любой ценой в Кремле — после скандала с пенсионной реформой — не рискнули.</w:t>
      </w:r>
    </w:p>
    <w:p w:rsidR="00192B4F" w:rsidRDefault="00192B4F" w:rsidP="00192B4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Не исключено, что Хакасия — только начало. Кремль, надо думать, исходит из того, что нынешнее голосование за КПРФ — ситуативное. И что к осени 2019 года избиратели снова проникнутся симпатией к «Единой России». На деле, считают эксперты, сокращение «кормовой базы» неизбежно приведет к конфликтам кремлевской элиты и региональных элит. Это значит, мы увидим активизацию политической жизни в регионах, и будем наблюдать возрождение «красного пояса», как это было в начале 2000-х.</w:t>
      </w:r>
    </w:p>
    <w:p w:rsidR="00192B4F" w:rsidRDefault="00192B4F" w:rsidP="00192B4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Победа у Коновалова была еще в первом туре, но нам не удалось ее удержать, — отмечает </w:t>
      </w:r>
      <w:r>
        <w:rPr>
          <w:rStyle w:val="a4"/>
          <w:rFonts w:ascii="Arial" w:hAnsi="Arial" w:cs="Arial"/>
          <w:color w:val="222222"/>
          <w:sz w:val="21"/>
          <w:szCs w:val="21"/>
        </w:rPr>
        <w:t>секретарь ЦК КПРФ, доктор политических наук Сергей Обухов</w:t>
      </w:r>
      <w:r>
        <w:rPr>
          <w:rFonts w:ascii="Arial" w:hAnsi="Arial" w:cs="Arial"/>
          <w:color w:val="222222"/>
          <w:sz w:val="21"/>
          <w:szCs w:val="21"/>
        </w:rPr>
        <w:t xml:space="preserve">. — А дальше Кремль начал игру в затягивание ситуации. Хакасия — болезненный регион для действующей власти. На нем завязаны интересы, с одной стороны, главы UC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Rusal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Style w:val="a4"/>
          <w:rFonts w:ascii="Arial" w:hAnsi="Arial" w:cs="Arial"/>
          <w:color w:val="222222"/>
          <w:sz w:val="21"/>
          <w:szCs w:val="21"/>
        </w:rPr>
        <w:t>Олега Дерипаски</w:t>
      </w:r>
      <w:r>
        <w:rPr>
          <w:rFonts w:ascii="Arial" w:hAnsi="Arial" w:cs="Arial"/>
          <w:color w:val="222222"/>
          <w:sz w:val="21"/>
          <w:szCs w:val="21"/>
        </w:rPr>
        <w:t>, с другой — интересы Сергея Шойгу. Именно поэтому власть стремилась всячески решить «проблему Коновалова».</w:t>
      </w:r>
    </w:p>
    <w:p w:rsidR="00192B4F" w:rsidRDefault="00192B4F" w:rsidP="00192B4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Замечу, и по итогам второго тура победа кандидата от КПРФ висела на волоске. Порядка двух часов не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вводились протоколы в систему ГАС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«Выборы» — власть решала, по какому сценарию ей пойти.</w:t>
      </w:r>
    </w:p>
    <w:p w:rsidR="00192B4F" w:rsidRDefault="00192B4F" w:rsidP="00192B4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«СП»: — Почему власть проиграла?</w:t>
      </w:r>
    </w:p>
    <w:p w:rsidR="00192B4F" w:rsidRDefault="00192B4F" w:rsidP="00192B4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Не сработала ни одна ставка власти, ни один прием, которые прежде помогали изменить политическую реальность. Например, прием «новый человек» — попытки убедить избирателей, что таким «свежим человеком» является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врио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Михаил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Развожаев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Или прием, при котором против Коновалова играл и популярный мэр Абакана </w:t>
      </w:r>
      <w:r>
        <w:rPr>
          <w:rStyle w:val="a4"/>
          <w:rFonts w:ascii="Arial" w:hAnsi="Arial" w:cs="Arial"/>
          <w:color w:val="222222"/>
          <w:sz w:val="21"/>
          <w:szCs w:val="21"/>
        </w:rPr>
        <w:t xml:space="preserve">Николай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Булакин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Он, напомню, также выразил готовность пойти на выборы, если коммунист не наберет 50% голосов.</w:t>
      </w:r>
    </w:p>
    <w:p w:rsidR="00192B4F" w:rsidRDefault="00192B4F" w:rsidP="00192B4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Наконец, было организовано движение «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Народный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глава»: на ряде участков шло параллельное голосование за так называемого народного главу. В списке движения было 30 кандидатов, среди которых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Развожаев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Булакин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секретарь хакасского отделения «Единой России» </w:t>
      </w:r>
      <w:r>
        <w:rPr>
          <w:rStyle w:val="a4"/>
          <w:rFonts w:ascii="Arial" w:hAnsi="Arial" w:cs="Arial"/>
          <w:color w:val="222222"/>
          <w:sz w:val="21"/>
          <w:szCs w:val="21"/>
        </w:rPr>
        <w:t>Сергей Комаров</w:t>
      </w:r>
      <w:r>
        <w:rPr>
          <w:rFonts w:ascii="Arial" w:hAnsi="Arial" w:cs="Arial"/>
          <w:color w:val="222222"/>
          <w:sz w:val="21"/>
          <w:szCs w:val="21"/>
        </w:rPr>
        <w:t xml:space="preserve">, главы городов и районов республики, депутаты разных уровней,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топ-менеджеры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крупнейших в Хакасии предприятий.</w:t>
      </w:r>
    </w:p>
    <w:p w:rsidR="00192B4F" w:rsidRDefault="00192B4F" w:rsidP="00192B4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Тем не менее, власть не смогла предложить ничего содержательного, и это, я считаю, стало весомым фактором при голосовании. Люди наплевали на все попытки выставить Коновалова неопытным управленцем. И сочли, что лучше такой вариант, чем продолжение прежней политики наплевательского отношения к гражданам.</w:t>
      </w:r>
    </w:p>
    <w:p w:rsidR="00192B4F" w:rsidRDefault="00192B4F" w:rsidP="00192B4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Сыграл свою роль и ключевой фактор: протестные настроения, вызванные пенсионной реформой, никуда не пропали. И власть расплачивается за это. Она думает, что победила </w:t>
      </w:r>
      <w:r>
        <w:rPr>
          <w:rFonts w:ascii="Arial" w:hAnsi="Arial" w:cs="Arial"/>
          <w:color w:val="222222"/>
          <w:sz w:val="21"/>
          <w:szCs w:val="21"/>
        </w:rPr>
        <w:lastRenderedPageBreak/>
        <w:t>общественное мнение. На деле, эти настроения ей аукнутся уже на ближайших выборах в Приморье.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B4F"/>
    <w:rsid w:val="00051949"/>
    <w:rsid w:val="00192B4F"/>
    <w:rsid w:val="0044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2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2B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2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2B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2018-11-13T06:50:00Z</dcterms:created>
  <dcterms:modified xsi:type="dcterms:W3CDTF">2018-11-13T06:51:00Z</dcterms:modified>
</cp:coreProperties>
</file>