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A5" w:rsidRP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Двадцатипятилетие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событий сентября - октября 1993 года, которые называют всполохом гражданской войны в центре Москвы, для многих уже далекая история. Собственно, с расстрела Верховного Совета, а также с танкового конституционного референдума 12 декабря 1993 года берет начало нынешний "бонапартистский" российский политический режим. И хотя сегодня опубликовано множество воспоминаний, хроники тех событий, научное осмысление зарождения нынешней республики президентского всевластия находится только на начальной стадии.</w:t>
      </w:r>
      <w:bookmarkStart w:id="0" w:name="_GoBack"/>
      <w:bookmarkEnd w:id="0"/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Кстати, один из ключевых вопросов сегодняшней повестки дня - насколько далеко готов пойти президент Путин как наследник, продолжатель и глава политического режима, созданного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если вдруг возникнут трудности и препятствия при решении, как сейчас модно говорить, вопроса "транзита" власти, то есть ее передачи. Ведь в ходе недавних вторых туров губернаторских выборов в российских регионах "партия власти" показала, что готова далеко пойти в отмене неудобных итогов выборов и в воспрепятствовании нежелательным кандидатам-коммунистам.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здесь расстрельный опыт 1993 года - тревожная основа для прогноза. Достаточно вспомнить, например, массированные слухи перед вторым туром выборов в Хакасии, где находятся так называемые таежные заимки первых лиц.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Соцсети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еще недавно пестрели сообщениями о том, что минобороны готово-де было мобилизовать "на учения" войска, дабы изменить при голосовании соотношение сил, складывавшееся в пользу кандидата-коммуниста.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тут вновь, как и в 1993 году, возникает большой вопрос: действительно ли в "партии власти" готовы отдать приказ на передислокацию войск и обеспечить "нужное голосование"? И вообще, возможно ли сегодня более жесткое использование армии в политической борьбе? Например, возможно ли повторение событий 4 октября 1993 года?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Поэтому анализ исторических перипетий сентября - октября 1993 года имеет не только теоретическое, но и сугубо практическое значение.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Как готовили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общ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ствeнноe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мнeниe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пeрeвороту</w:t>
      </w:r>
      <w:proofErr w:type="spellEnd"/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Общественное мнение с августа 1993 года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прорежимными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СМИ активно готовилось к развязке конфликта президента и парламента. СМИ активно цитировали заявления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 августовской артподготовке и сентябрьском наступлении президента. Впервые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это определение было дано главой государства на заседании 10 августа 1993 года в узком составе президентского совета, в котором участвовали E. Гайдар, Д. Волкогонов, С.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Караганов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Г. Сатаров, Л. Смирнягин, О. Лацис. Напомню слова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 "Август - предстартовый. "Артподготовка". Сентябрь - политическое наступление. Нужно действовать быстро, так как народ устал от противостояния. Появляется апатия. Меня со всех сторон подталкивают на силовые методы. В поездках по России из толпы кричат: разогнать Верховный Совет!"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Парламентская сторона, в свою очередь, спустя два дня, 12 августа приступила к обсуждению реакции на возможные силовые действия президента, которые описывались в записке с резолюцией Р.И. Хасбулатова, распространенной среди членов Президиума Верховного Совета РФ: "...Становится очевидным, что во второй половине августа - начале сентября возможны силовые действия в двух вариантах: 1. Президент приостановит деятельность представительной власти, прежде всего Съезда народных депутатов и Верховного Совета. 2.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Околопрезидентские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круги под предлогом устранения некомпетентной исполнительной власти и якобы "реакционного парламента", наведения порядка и избавления от "несостоятельных политиков" могут полностью взять власть в свои руки".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Конституционный суд в начале сентября 1993 года вплотную подошел к рассмотрению ходатайства 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неконституционности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Беловежских соглашений, упразднивших СССР. Уже были назначены судьи-докладчики О. Тиунов и В. Лучин. Ясно, что политический эффект от рассмотрения этого дела был сопоставим с "делом КПСС" и создавал потенциальную угрозу для легитимности президента, избранного как глава союзной республики в составе СССР, а не самостоятельного государства. Наконец, на 17 ноября 1993 года намечался Съезд народных депутатов РФ, который должен был окончательно решить вопрос о новой Конституции. В условиях, когда президент потерял контроль над большинством Съезда и Верховного Совета, а также на основе предварительных выводов из конституционной дискуссии в субъектах Федерации, можно было предполагать, что вариант суперпрезидентской республики, отстаивавшийся в конституционном проекте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явно не мог рассчитывать на одобрение.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началу сентябрьского "политического наступления" президента Служба изучения общественного мнения "VP" профессора Б. Грушина подготовила исследование (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как-то заметил, что исследованиям социологов не доверяет, верит только Грушину). Так вот, Б. Грушин на заседаниях Президентского совета заявлял: "Я не верю в мирный и легитимный рецепт прорыва в будущее". При этом социология Грушина показывала: со времени апрельского референдума произошло довольно чувствительное падение доверия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россиян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к президентской, так и к законодательной власти в стране. Но при этом отмечалось, что участвовать в вооруженных выступлениях и актах насилия, как формах протеста, выражали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готовность только 2 процента опрошенных. Социология Грушина, как пишут очевидцы, укрепила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его силовых планах.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Накануне первоначально определенной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даты оглашения Указа о роспуске парламента 17-18 сентября 1993 года руководство Верховного Совета провело последнее крупное совещание представителей всех Советов, где Р.И. Хасбулатов выступил с призывом ко всем гражданам, армии, руководителям: не допустить готовящиеся антиконституционные действия. Однако его выступление на этом совещании имело и некое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провокативное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значение, так как накануне силовые министры на заседании в Совете безопасности стали предлагать президенту отложить оглашение Обращения и Указа о роспуске парламента с 19 на 26 сентября. Выступая на следующий день перед участниками совещания Советов, Р.И. Хасбулатов довольно вызывающе прокомментировал решение Б.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 отстранении вице-президента Руцкого от должности, утверждая, что оно было сделано "под этим делом", и сделал характерный жест, щелкнув себя пальцами по горлу, намекая на состояние опьянения.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"Исходники" информации, то есть первичные сообщения журналистов о событии, не отредактированные выпускающими редакторами материалы, тут же были доставлены в Кремль и вызвали нужную реакцию. Впоследствии СМИ много писали о том, что "щелчок Р.И. Хасбулатова по горлу стал предвестником выстрелов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 парламенту".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"Повод для войны" был найден и привел в действие силовой сценарий разрешения политического конфликта. В 20.00 21 сентября (не 19, как планировалось, и не 26, как просили силовые министры) были оглашены Обращение президента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 гражданам России и Указ №1400 "О поэтапной конституционной реформе в Российской Федерации". А спустя час Президиум Верховного Совета Российской Федерации принял Постановление "О немедленном прекращении полномочий Президента Российской Федерации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Конституционный суд РФ на своем заседании вечером 21 сентября и в ночь на 22 сентября принял заключение "О соответствии Конституции Российской Федерации действий и решений Президента Российской Федерации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связанных с его Указом №1400 "О поэтапной конституционной реформе в Российской Федерации" от 21 сентября 1993 года и Обращением к гражданам России 21 сентября 1993 года". Конституционный суд установил наличие оснований для отрешения президента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 должности.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Уже ночью 22 сентября 1993 года это заключение было оглашено председателем Конституционного суда РФ В.Д.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сессии Верховного Совета РФ. Как свидетель этого выступления, отмечу, что оно вызвало подъем среди депутатов. Тут же с опорой на судебное решение было принято Постановление "О прекращении полномочий Президента Российской Федерации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Б.Н." и "Об исполнении полномочий Президента Российской Федерации вице-президентом Российской Федерации Руцким А.В.".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Руцкой тут же был приведен к президентской присяге. Все происходило на высокой эмоциональной ноте. Только о решениях Съезда и о том, что у страны вместо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другой законный президент, граждане толком не узнали: законный парламент был отключен от доступа к телевидению и радио, затем от телефонной связи и электроэнергии, а затем "лучший мэр Москвы" отключил здание парламента и от канализации. Так что граждане, которым теперь за задержку коммунальных платежей ставят заглушку на трубы в туалете, должны благодарить "за инициативу"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Лужкова, впервые применивших столь действенную меру политической борьбы с оппонентами.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Созванный 23 сентября 1993 года десятый Съезд народных депутатов Российской Федерации на следующий день принял Постановление "О политическом положении в Российской Федерации в связи с государственным переворотом", в котором определил, что "любые выборы в условиях продолжающегося государственного переворота не могут быть признаны законными". Съезд принял также постановление в ответ на обращение руководителей субъектов РФ и председателя Конституционного суда, выдвинувшего идею "нулевого варианта" для обеих ветвей власти, - "О досрочных выборах народных депутатов Российской Федерации и Президента Российской Федерации". Им определялось, что они будут одновременными и пройдут не позднее марта 1994 года.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 своей стороны,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назначил выборы в Государственную думу Федерального собрания Российской Федерации на 11-12 декабря 1993 года, поручив будущему "Федеральному Собранию рассмотреть вопрос о выборах Президента Российской Федерации".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Региональные Советы в большинстве своем встали на сторону Съезда, осудив президентский Указ №1400.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 этого момента внешней, публичной стороной противостояния стала борьба вокруг формулы досрочных выборов президента и народных депутатов. Этой проблеме были посвящены как переговоры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Свято-Даниловом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монастыре при посредстве Патриарха Алексия II, так и различные совещания глав региональной исполнительной и представительной властей, что собирались В.Д.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сначала в Санкт-Петербурге, а затем в зале Конституционного суда в Москве.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Отмечу, что противостояние региональных руководителей Советов и части глав администраций команде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было очень велико. Я был свидетелем заявления на совещании 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30 сентября некоторых глав сибирских регионов, которые говорили о готовности перекрыть газо- и нефтепроводы, идущие в центр России и на запад. Но реальных действий по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деэскалации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конфликта от регионов не последовало, такие руководители, как Густов (Ленинградская область), Королев (Липецкая область), Илюмжинов (Калмыкия), Аушев (Ингушетия), пытались играть вместе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роль посредников между командой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lastRenderedPageBreak/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командой Руцкого-Хасбулатова. Но единственное, что, например, удалось республиканским президентам Илюмжинову и Аушеву, - это под белым флагом, сделанным из занавески из кабинета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пройти в обстреливаемый "Белый дом" и вызволить часть его защитников, а также оказавшихся там сотрудников и обслуживающего персонала.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чь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сторонe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были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общeствeнныe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симпатии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Показателями массовой общественной поддержки стали массовые воскресные акции 24 сентября сторонников парламента и Советской власти и прозападных либеральных сил, поддерживавших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У Дома Советов, с балкона которого, кстати, с большой речью тогда выступил Г.А. Зюганов, по данным ельцинских правоохранителей, собрались 16 тысяч человек. На Тверской - визуально, по телекартинке - до 5-6 тысяч человек, хотя официальное ТВ кричало о "100 тысячах сторонников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Относительная скоротечность конфликта (21 сентября - 4 октября), блокирование парламенту доступа к средствам массовой информации, особенно к телевидению, практически сузили и свели народное восприятие кризиса к нескольким ключевым событиям. Это собственно Указ №1400, проблема досрочных выборов и ответственность тех или иных политических сил, институтов за кровопролитие 3-4 октября в Москве.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горячим следам мне удалось собрать данные общефедеральных и региональных опросов общественного мнения, которые проводились в дни кризиса и сразу после него различными российскими, западными и местными аналитическими структурами.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Сразу после оглашения Обращения президента 21 сентября и Указа №1400 в региональных СМИ стали активно публиковаться материалы опросов населения, которые будто бы подтверждали одобрение действий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Например, по данным опроса, проведенного 24 сентября 1993 года Комитетом по связям с общественными объединениями и изучению общественного мнения Свердловской обладминистрации, в целом действия президента РФ на его родине поддерживали 70 процентов опрошенных. Однако лишь 27 процентов респондентов считали, что президент РФ основывался на законе, 45 процентов - отмечали незаконный характер его действий. О готовности участвовать в новых выборах объявляли только 44 процента опрошенных.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Однако вне традиционных бастионов поддержки "демократических сил" одобрение действий президента уже не выглядело доминирующим. Так, независимая социологическая служба </w:t>
      </w:r>
      <w:r>
        <w:rPr>
          <w:rFonts w:ascii="Arial" w:hAnsi="Arial" w:cs="Arial"/>
          <w:color w:val="222222"/>
          <w:sz w:val="21"/>
          <w:szCs w:val="21"/>
        </w:rPr>
        <w:lastRenderedPageBreak/>
        <w:t>"Олином" провела 25 сентября экспресс-опрос жителей Уфы. При ответе на вопрос: "Как вы относитесь к действиям президента России по роспуску Верховного Совета?" - 33,5 процента опрошенных одобрили их; осудили и ту и другую сторону 29,6 процента; поддержали действия Верховного Совета 27 процентов.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Сразу о своем неодобрении действий президента объявила Федерация независимых профсоюзов России.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руководство даже провело телефонный опрос членов Президиума ФНПР и руководителей региональных профсоюзов. За что впоследствии и поплатилось отставками после расстрела парламента.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 совсем благополучно для президентской стороны выглядел расклад общественного мнения в Санкт-Петербурге. Например, Центр изучения и прогнозирования социальных процессов под руководством Л.E.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Кесельмана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провел там 22 сентября опрос 1000 горожан. По вопросу об отношении к Верховному Совету РФ в общей сложности 37,5 процента опрошенных были либо категорически не согласны с его действиями, либо склонялись к несогласию, в то время как 10,2 процента соглашались с его деятельностью либо склонялись к согласию. По вопросу об отношении к президенту Борису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35,5 процента респондентов либо категорически были не согласны с его действиями, либо склонялись к несогласию, а 34,5 процента были согласны с предпринятыми им шагами либо склонялись к согласию. Как видим, даже в Питере у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было поддержки большинства.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Исследования состояния общественного мнения в столице также не свидетельствовали о безоговорочной поддержке действий президента. Опрос ВЦИОМ, проведенный 24 сентября в Москве на базе репрезентативной выборки в 1000 респондентов, показал, что только относительное большинство - 34 процента - расценило Указ и Обращение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как "правильный, своевременный шаг". Четверть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опрошенных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оценивали действия президента либо как ошибочные, либо как преступные.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ще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18 процентов москвичей сочли необходимым скрыть свое отношение за формулировкой "Президент упустил время", 14 процентов - вообще ничего не слышали о роспуске парламента, 9 процентов - затруднились ответить.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период кризиса остро встала проблема двоевластия: кто является "настоящим президентом" страны: отрешенный от должности по конституционной процедуре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и.о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президента А.В. Руцкой? Здесь, не сходивший с экранов телевидения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доминировал. Настоящим президентом России его назвали 64 процента опрошенных москвичей, Александру Руцкому отдали предпочтение только 16, а 20 процентов в момент опроса еще не определили свои позиции.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видим, до расстрела парламента в общественном мнении существовал раскол. Да, чуть больше сторонников было у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монополизировавшего тогда все средства массовой информации.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Отношение населения к одной из ключевых идей по разрешению кризиса - проведению совместных досрочных выборов депутатов и президента, видимо, в дни кризиса в общенациональном масштабе не измерялось. Известно только, что Служба "VP" проф. Б. Грушина проводила исследование об отношении россиян к назначению досрочных выборов президента России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конец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1993 года, как то предлагал председатель Конституционного суда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Полностью и в основном эту идею поддерживали 52 процента россиян, "против" высказывалась примерно треть. Правда, 62 процента взрослого населения страны отказалось бы голосовать за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Лидерские рейтинги были таковы: у Б.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-12,2 процента сторонников; у А. Руцкого - 11,8, у Г. Явлинского - 1,9; у Р. Хасбулатова - 1,1. Ясно, что это были для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"мало успокаивающие результаты".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 региональных опросов приведем, например, данные исследования в Петрозаводске. На вопрос: "Какой порядок выборов ветвей власти Вы поддерживаете?" - 43,6 процента респондентов заявили: "Одновременные выборы"; 34,8 - предпочли поэтапные выборы, 21,6 - ответили: "Не имеет значения".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Граждане не хотели лобового конфликта и настаивали на идее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переподтверждения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мандата на власть президента и депутатов в ходе одновременных перевыборов.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Видимо, не только политическое, но и давление общественного мнения привело к тому, что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сначала был вынужден издать указ о назначении досрочных президентских выборов на 12 июня 1994 года, спустя полгода после парламентских. А затем, по свидетельству председателя Конституционного суда В.Д.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утром 3 октября дал согласие на обсуждение варианта об одновременных досрочных выборах президента и депутатов. Об этом в 16 часов 3 октября было даже сообщено по радио.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Помню, как председатель Конституционного суда вернулся после встречи с Черномырдиным в этот день. Он с надеждой сообщил о возможном выходе из тупика: дано, дескать, согласие президентской стороны на одновременные досрочные перевыборы парламента и президента 12 декабря. Но.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Этот малоизвестный сегодня факт о почти достигнутом компромиссе говорит о том, что шанс на мирный исход кризиса, причем очень большой шанс, был. Но сторонники жесткого, кровавого варианта, как внутри ельцинской администрации, так и из числа западных кураторов, провернули свою спецоперацию.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известно,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общем-то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 самая массовая в эти дни четырехтысячная (по оценкам МВД) демонстрация сторонников парламента 3 октября как-то смогла прорвать многочисленное оцепление на Садовом кольце. А затем манифестанты прорвались к блокированному "Белому дому". Здесь сторонники Советской власти были обстреляны то ли из мэрии (она </w:t>
      </w:r>
      <w:r>
        <w:rPr>
          <w:rFonts w:ascii="Arial" w:hAnsi="Arial" w:cs="Arial"/>
          <w:color w:val="222222"/>
          <w:sz w:val="21"/>
          <w:szCs w:val="21"/>
        </w:rPr>
        <w:lastRenderedPageBreak/>
        <w:t>располагалась в бывшем здании-книжке СЭВ), то ли из зданий близ посольства США, то ли с колокольни церкви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евяти мучеников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Кизических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Девятинском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переулке. В ответ люди от "Белого дома" пошли на штурм бывшей высотки СЭВ и гостиницы "Мир". Затем произошли известные трагические события у телецентра "Останкино", где собралось 10 тысяч митинговавших (по оценке МВД). Ну а дальше про общие перевыборы депутатов и президента 12 декабря уже не упоминалось. Произошло введение президентом Б.Н.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чрезвычайного положения в 18 часов 3 октября и расстрел парламента 4 октября. Шанс на мирный выход из кризиса путем одновременных перевыборов президента и народных депутатов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перечеркнут.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рeлом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массовом сознании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Гражданская война в центре Москвы в октябре 1993 года стала одним из рубежных событий в национальном менталитете.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сли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 расстрела парламента чаша весов массовых настроений между сторонниками Советской власти и прозападными либералами еще колебалась, то после сторонники "демократии" оказались в явном меньшинстве.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Причем шоковая реакция общественного мнения стала проявляться по мере отдаления этих кровавых событий. Разница восприятия была видна даже на небольшом временном отрезке. Так, служба "Мнение" Г. Пашкова провела 4 и 8-10 октября 1993 года два опроса москвичей, интересуясь: "Как Вы считаете, при штурме "Белого дома" Вооруженные Силы действовали слишком жестоко или нерешительно?"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сли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4 октября о чрезмерной жестокости заявляли 13,6 процента жителей столицы, то 8-10 октября уже в два раза больше - 28,9.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Данные октябрьского репрезентативного опроса, который проводила группа исследователя В.Г.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Андреенкова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 заказу американского еженедельника "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ньюс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энд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уорлд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рипорт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", оказались вообще неожиданными для заказчиков. Отвечая на вопрос: "Кто виноват в московских событиях 3-4 октября?" - половина россиян объявили, что "обе стороны равно виноваты". "Обе стороны виноваты" - в условиях тотального навязывания ответственности "красно-коричневых" - это было шоком для вроде бы победившей "демократической власти".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Фонд "Общественное мнение" опубликовал сравнительные данные двух всероссийских опросов, предпринятых в сентябре 1993-го и в апреле 1994 года. Оказалось, что в период между началом сентября 1993-го и началом апреля 1994-го в политических настроениях всех групп российского общества произошел очень существенный сдвиг. В апреле, впервые за все время пребывания Б.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посту президента России, число людей, выступавших за его </w:t>
      </w:r>
      <w:r>
        <w:rPr>
          <w:rFonts w:ascii="Arial" w:hAnsi="Arial" w:cs="Arial"/>
          <w:color w:val="222222"/>
          <w:sz w:val="21"/>
          <w:szCs w:val="21"/>
        </w:rPr>
        <w:lastRenderedPageBreak/>
        <w:t>отставку, превысило численность тех, кто был настроен против нее. А доля людей, положительно оценивавших деятельность президента, уменьшилась в полтора раза - с 30 до 20 процентов. Она стала соизмеримой с периодом краха поддержки М. Горбачева в 1990-1991 годах.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Сходные процессы в национальном менталитете выявил зондаж, который провел в декабре 1993-го - январе 1994 года Центр исследований политической культуры России в 45 регионах (1100 респондентов). Он показал, что россияне вовсе не считали тот узел противоречий и странностей, что завязался после Указа №1400, чем-то фатальным и неразрешимым. Наоборот, для основной массы все было достаточно очевидным. По мнению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решающей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доли (47 проц.) лучшим выходом из тупика было бы последовать предложению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отменить все решения обеих конфликтовавших сторон, принятые после 21 сентября, и назначить одновременные выборы президента и парламента.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ще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одна значительная группа респондентов (38 проц. опрошенных) была убеждена в том,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просто обязан подчиниться воле Верховного Совета и подать в отставку. И уже в полном меньшинстве оказались решительные последователи президентского курса (11 проц.), настаивавшие на том, что парламенту надо было безоговорочно подчиниться воле главы государства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самораспуститься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Отсюда - оценка степени виновности за пролитую кровь. Немного нашлось среди опрошенных тех, кто возложил всю ответственность на Р. Хасбулатова, А. Руцкого и их соратников, а также на Верховный Совет в целом, - самое большее один из десяти. Менее 1 процента настаивали на виновности В.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Весь же огонь критики обратился против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лично (51 проц.) и его ближайшего окружения (23 проц.).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Ретроспективные исследования ЦИПКР уже в середине 1990-х показывали соотношение мнений об октябрьских событиях явно в пользу оппозиции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 2000-е годы соотношение мнений "за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 и за антиельцинскую оппозицию оставалось стабильным в соотношении 1:3 в пользу противников переворота.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сли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 кризиса сентября - октября 1993 года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оставался единственным, по сути дела, очевидным для населения носителем властных начал в стране, ставшей на грань полного распада, то расстрел парламента предопределил резкий поворот в отечественном менталитете. Он привел к тому, что в итоге большинство россиян возложили тогда на президента всю ответственность за кровопролитие. Надежды "реформаторов" и их западных хозяев на спасительное якобы единодержавие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рухнули.</w:t>
      </w:r>
    </w:p>
    <w:p w:rsidR="00DA46A5" w:rsidRDefault="00DA46A5" w:rsidP="00DA46A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массовом сознании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E</w:t>
      </w:r>
      <w:proofErr w:type="gramEnd"/>
      <w:r>
        <w:rPr>
          <w:rFonts w:ascii="Arial" w:hAnsi="Arial" w:cs="Arial"/>
          <w:color w:val="222222"/>
          <w:sz w:val="21"/>
          <w:szCs w:val="21"/>
        </w:rPr>
        <w:t>льцин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проиграл свою войну против парламента и Советской Конституции. И ушел с кровавыми пятнами на политической репутации. Об этом общественном приговоре должен помнить сегодня всякий политик в нашей стране, пусть даже </w:t>
      </w:r>
      <w:r>
        <w:rPr>
          <w:rFonts w:ascii="Arial" w:hAnsi="Arial" w:cs="Arial"/>
          <w:color w:val="222222"/>
          <w:sz w:val="21"/>
          <w:szCs w:val="21"/>
        </w:rPr>
        <w:lastRenderedPageBreak/>
        <w:t>какое-то время суперавторитетный. Помнить и не допускать даже мысли удержаться у власти за счет кровопролития и открытого насилия.</w:t>
      </w:r>
    </w:p>
    <w:p w:rsidR="00051949" w:rsidRDefault="00051949"/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A5"/>
    <w:rsid w:val="00051949"/>
    <w:rsid w:val="00441924"/>
    <w:rsid w:val="00D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46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4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2018-10-04T11:31:00Z</dcterms:created>
  <dcterms:modified xsi:type="dcterms:W3CDTF">2018-10-04T11:32:00Z</dcterms:modified>
</cp:coreProperties>
</file>