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C5E" w:rsidRDefault="00871C5E" w:rsidP="00871C5E">
      <w:pPr>
        <w:pStyle w:val="a3"/>
        <w:spacing w:before="0" w:beforeAutospacing="0" w:after="225" w:afterAutospacing="0" w:line="336" w:lineRule="atLeast"/>
        <w:rPr>
          <w:rFonts w:ascii="Arial" w:hAnsi="Arial" w:cs="Arial"/>
          <w:b/>
          <w:bCs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>Председатель правительства объяснил, что без грабежа старикам жилось бы гораздо хуже.</w:t>
      </w:r>
    </w:p>
    <w:p w:rsidR="00871C5E" w:rsidRDefault="00871C5E" w:rsidP="00871C5E">
      <w:pPr>
        <w:pStyle w:val="a3"/>
        <w:spacing w:before="0" w:beforeAutospacing="0" w:after="225" w:afterAutospacing="0" w:line="336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Премьер Дмитрий Медведев написал научную статью «Россия-2024: Стратегия социально-экономического развития». В ней он доказывает, что альтернатива предложенным изменениям в пенсионной сфере была бы более болезненной.</w:t>
      </w:r>
    </w:p>
    <w:p w:rsidR="00871C5E" w:rsidRDefault="00871C5E" w:rsidP="00871C5E">
      <w:pPr>
        <w:pStyle w:val="a3"/>
        <w:spacing w:before="0" w:beforeAutospacing="0" w:after="225" w:afterAutospacing="0" w:line="336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«Пенсионный возраст уже повышен во всех развитых странах, в которых существуют государственные пенсионные системы и где идет интенсивный процесс старения населения. Мы долгое время сохраняли пенсионный возраст, который был установлен еще в 1930-е годы, хотя продолжительность жизни за это время намного выросла», — пишет премьер в статье, которая опубликована в журнале «Вопросы экономики» за октябрь.</w:t>
      </w:r>
    </w:p>
    <w:p w:rsidR="00871C5E" w:rsidRDefault="00871C5E" w:rsidP="00871C5E">
      <w:pPr>
        <w:pStyle w:val="a3"/>
        <w:spacing w:before="0" w:beforeAutospacing="0" w:after="225" w:afterAutospacing="0" w:line="336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В 1939 году доля лиц старше общеустановленного пенсионного возраста составляла 8,6%, в 2002 году — уже 20,5%, в 2018 году — 25,4%, перечисляет он. При таких условиях есть три пути, рассуждает Медведев:</w:t>
      </w:r>
    </w:p>
    <w:p w:rsidR="00871C5E" w:rsidRDefault="00871C5E" w:rsidP="00871C5E">
      <w:pPr>
        <w:pStyle w:val="a3"/>
        <w:spacing w:before="0" w:beforeAutospacing="0" w:after="225" w:afterAutospacing="0" w:line="336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— повышение тарифов отчислений в пенсионную систему;</w:t>
      </w:r>
    </w:p>
    <w:p w:rsidR="00871C5E" w:rsidRDefault="00871C5E" w:rsidP="00871C5E">
      <w:pPr>
        <w:pStyle w:val="a3"/>
        <w:spacing w:before="0" w:beforeAutospacing="0" w:after="225" w:afterAutospacing="0" w:line="336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— снижение реального уровня пенсии</w:t>
      </w:r>
      <w:r>
        <w:rPr>
          <w:rFonts w:ascii="Cambria Math" w:hAnsi="Cambria Math" w:cs="Cambria Math"/>
          <w:color w:val="222222"/>
          <w:sz w:val="21"/>
          <w:szCs w:val="21"/>
        </w:rPr>
        <w:t>̆</w:t>
      </w:r>
      <w:r>
        <w:rPr>
          <w:rFonts w:ascii="Arial" w:hAnsi="Arial" w:cs="Arial"/>
          <w:color w:val="222222"/>
          <w:sz w:val="21"/>
          <w:szCs w:val="21"/>
        </w:rPr>
        <w:t>;</w:t>
      </w:r>
    </w:p>
    <w:p w:rsidR="00871C5E" w:rsidRDefault="00871C5E" w:rsidP="00871C5E">
      <w:pPr>
        <w:pStyle w:val="a3"/>
        <w:spacing w:before="0" w:beforeAutospacing="0" w:after="225" w:afterAutospacing="0" w:line="336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— повышение пенсионного возраста.</w:t>
      </w:r>
    </w:p>
    <w:p w:rsidR="00871C5E" w:rsidRDefault="00871C5E" w:rsidP="00871C5E">
      <w:pPr>
        <w:pStyle w:val="a3"/>
        <w:spacing w:before="0" w:beforeAutospacing="0" w:after="225" w:afterAutospacing="0" w:line="336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Первое предложение якобы несет риски: люди начнут получать зарплату «в конвертах», а деловая активность будет падать из-за увеличения налогов, рассуждает премьер. Второе решение он просто назвал «неприемлемым».</w:t>
      </w:r>
    </w:p>
    <w:p w:rsidR="00871C5E" w:rsidRDefault="00871C5E" w:rsidP="00871C5E">
      <w:pPr>
        <w:pStyle w:val="a3"/>
        <w:spacing w:before="0" w:beforeAutospacing="0" w:after="225" w:afterAutospacing="0" w:line="336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Пенсионный возраст уже повышен во всех развитых странах, в которых существуют государственные пенсионные системы и где идет интенсивный процесс старения населения, отмечает Медведев. «Вопрос об изменении пенсионного возраста возник не сегодня. И аргументы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за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и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против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обсуждаются на протяжении последнего десятилетия», — добавляет он.</w:t>
      </w:r>
    </w:p>
    <w:p w:rsidR="00871C5E" w:rsidRDefault="00871C5E" w:rsidP="00871C5E">
      <w:pPr>
        <w:pStyle w:val="a3"/>
        <w:spacing w:before="0" w:beforeAutospacing="0" w:after="225" w:afterAutospacing="0" w:line="336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«Очевидно, мы уже не можем пользоваться нормами почти 90-летнеи</w:t>
      </w:r>
      <w:r>
        <w:rPr>
          <w:rFonts w:ascii="Cambria Math" w:hAnsi="Cambria Math" w:cs="Cambria Math"/>
          <w:color w:val="222222"/>
          <w:sz w:val="21"/>
          <w:szCs w:val="21"/>
        </w:rPr>
        <w:t>̆</w:t>
      </w:r>
      <w:r>
        <w:rPr>
          <w:rFonts w:ascii="Arial" w:hAnsi="Arial" w:cs="Arial"/>
          <w:color w:val="222222"/>
          <w:sz w:val="21"/>
          <w:szCs w:val="21"/>
        </w:rPr>
        <w:t xml:space="preserve"> давности. Если это игнорировать, то ситуация со временем лишь усугубится.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И по сравнению с предлагаемыми сегодня неизбежные в дальнейшем решения будут более жесткими и болезненными», — говорится в статье Медведева.</w:t>
      </w:r>
      <w:proofErr w:type="gramEnd"/>
    </w:p>
    <w:p w:rsidR="00871C5E" w:rsidRDefault="00871C5E" w:rsidP="00871C5E">
      <w:pPr>
        <w:pStyle w:val="a3"/>
        <w:spacing w:before="0" w:beforeAutospacing="0" w:after="225" w:afterAutospacing="0" w:line="336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Заметим, Америки премьер и на этот раз не открыл. Все эти доводы звучали в ходе пропагандистской кампании, которая стартовала одновременно с внесением в Госдуму скандального законопроекта. Кампания эта никого не убедила. Дело кончилось провальными для «Единой России» губернаторскими выборами, и обвалом на 20% рейтинга доверия Владимира Путина.</w:t>
      </w:r>
    </w:p>
    <w:p w:rsidR="00871C5E" w:rsidRDefault="00871C5E" w:rsidP="00871C5E">
      <w:pPr>
        <w:pStyle w:val="a3"/>
        <w:spacing w:before="0" w:beforeAutospacing="0" w:after="225" w:afterAutospacing="0" w:line="336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Наконец, реформа обошлась бюджету на 500 млрд. рублей дороже, чем предполагалось.</w:t>
      </w:r>
    </w:p>
    <w:p w:rsidR="00871C5E" w:rsidRDefault="00871C5E" w:rsidP="00871C5E">
      <w:pPr>
        <w:pStyle w:val="a3"/>
        <w:spacing w:before="0" w:beforeAutospacing="0" w:after="225" w:afterAutospacing="0" w:line="336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lastRenderedPageBreak/>
        <w:t xml:space="preserve">На вопрос, почему Кремль пошел на реформу любой ценой, эксперты уже ответили. По версии доктора экономических наук Никиты Кричевского, власть выбрала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меньшее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из зол. Иначе в 2022 году — когда должны были выходить на пенсию первые женщины, имеющие право на получение пенсионных накоплений, и незадолго до президентских выборов, — Кремлю пришлось бы признать дефолт накопительной пенсионной системы. Признать, что эти деньги «убежали» в Лондон и пошли на выплату части долга Парижскому клубу в 2003 году. И тогда грянул бы скандал такой силы, что процесс передачи власти в 2024 году для Кремля непредсказуемо осложнился бы.</w:t>
      </w:r>
    </w:p>
    <w:p w:rsidR="00871C5E" w:rsidRDefault="00871C5E" w:rsidP="00871C5E">
      <w:pPr>
        <w:pStyle w:val="a3"/>
        <w:spacing w:before="0" w:beforeAutospacing="0" w:after="225" w:afterAutospacing="0" w:line="336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Финал истории известен: реформу приняли в пожарном порядке — чтобы свернуть дискуссию, на которой оппозиция набирала очки. Зачем Медведев вновь ее начинает, и что можно возразить ему на этот раз?</w:t>
      </w:r>
    </w:p>
    <w:p w:rsidR="00871C5E" w:rsidRDefault="00871C5E" w:rsidP="00871C5E">
      <w:pPr>
        <w:pStyle w:val="a3"/>
        <w:spacing w:before="0" w:beforeAutospacing="0" w:after="225" w:afterAutospacing="0" w:line="336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— Дискуссию по пенсионной реформе не удастся закрыть, — уверен секретарь ЦК КПРФ, доктор политических наук</w:t>
      </w:r>
      <w:r>
        <w:rPr>
          <w:rStyle w:val="apple-converted-space"/>
          <w:rFonts w:ascii="Arial" w:hAnsi="Arial" w:cs="Arial"/>
          <w:color w:val="222222"/>
          <w:sz w:val="21"/>
          <w:szCs w:val="21"/>
        </w:rPr>
        <w:t> </w:t>
      </w:r>
      <w:r>
        <w:rPr>
          <w:rFonts w:ascii="Arial" w:hAnsi="Arial" w:cs="Arial"/>
          <w:b/>
          <w:bCs/>
          <w:color w:val="222222"/>
          <w:sz w:val="21"/>
          <w:szCs w:val="21"/>
        </w:rPr>
        <w:t>Сергей Обухов</w:t>
      </w:r>
      <w:r>
        <w:rPr>
          <w:rFonts w:ascii="Arial" w:hAnsi="Arial" w:cs="Arial"/>
          <w:color w:val="222222"/>
          <w:sz w:val="21"/>
          <w:szCs w:val="21"/>
        </w:rPr>
        <w:t xml:space="preserve">. — Она будет вспыхивать всякий раз, когда гражданин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предпенсионного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возраста будет обращаться в Пенсионный фонд, и там обнаружится, что его никто не ждет. Так что дискуссия будет продолжаться — на кухнях, в рабочих коллективах.</w:t>
      </w:r>
    </w:p>
    <w:p w:rsidR="00871C5E" w:rsidRDefault="00871C5E" w:rsidP="00871C5E">
      <w:pPr>
        <w:pStyle w:val="a3"/>
        <w:spacing w:before="0" w:beforeAutospacing="0" w:after="225" w:afterAutospacing="0" w:line="336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То, что Медведев опубликовал научную статью в журнале — меня не удивляет. Возможно, премьер еще и докторскую диссертацию защитит, и будет преподавать в ВШЭ — когда Путин отправит его в отставку, и он станет не шибко нужен.</w:t>
      </w:r>
    </w:p>
    <w:p w:rsidR="00871C5E" w:rsidRDefault="00871C5E" w:rsidP="00871C5E">
      <w:pPr>
        <w:pStyle w:val="a3"/>
        <w:spacing w:before="0" w:beforeAutospacing="0" w:after="225" w:afterAutospacing="0" w:line="336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А ключевой вопрос все-таки остается, и Медведев в своей статье на него не ответил. Этот вопрос, напомню, задавал с трибуны ГД лидер КПРФ Геннадий Зюганов. Вот он.</w:t>
      </w:r>
    </w:p>
    <w:p w:rsidR="00871C5E" w:rsidRDefault="00871C5E" w:rsidP="00871C5E">
      <w:pPr>
        <w:pStyle w:val="a3"/>
        <w:spacing w:before="0" w:beforeAutospacing="0" w:after="225" w:afterAutospacing="0" w:line="336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В России до выхода на пенсию гражданин работает в среднем 36 лет. За это время он платит в Пенсионный фонд 103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своих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средних ежемесячных зарплаты. По сути, из 36 лет 8 лет работник горбатится на Пенсионный фонд. После выхода на пенсию он в среднем живет 12 лет, и назад получает 47 зарплат в виде пенсии. Спрашивается, где 56 зарплат, которые остаются в Пенсионном фонде?</w:t>
      </w:r>
    </w:p>
    <w:p w:rsidR="00871C5E" w:rsidRDefault="00871C5E" w:rsidP="00871C5E">
      <w:pPr>
        <w:pStyle w:val="a3"/>
        <w:spacing w:before="0" w:beforeAutospacing="0" w:after="225" w:afterAutospacing="0" w:line="336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Где деньги, Зин? Где они, Дмитрий Анатольевич?!</w:t>
      </w:r>
    </w:p>
    <w:p w:rsidR="00395C39" w:rsidRDefault="00395C39"/>
    <w:sectPr w:rsidR="00395C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04E2F"/>
    <w:rsid w:val="00104E2F"/>
    <w:rsid w:val="00395C39"/>
    <w:rsid w:val="00871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4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04E2F"/>
  </w:style>
  <w:style w:type="character" w:styleId="a4">
    <w:name w:val="Hyperlink"/>
    <w:basedOn w:val="a0"/>
    <w:uiPriority w:val="99"/>
    <w:semiHidden/>
    <w:unhideWhenUsed/>
    <w:rsid w:val="00104E2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51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635</Words>
  <Characters>3623</Characters>
  <Application>Microsoft Office Word</Application>
  <DocSecurity>0</DocSecurity>
  <Lines>30</Lines>
  <Paragraphs>8</Paragraphs>
  <ScaleCrop>false</ScaleCrop>
  <Company>Home</Company>
  <LinksUpToDate>false</LinksUpToDate>
  <CharactersWithSpaces>4250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Fox</dc:creator>
  <cp:keywords/>
  <dc:description/>
  <cp:lastModifiedBy>Fox</cp:lastModifiedBy>
  <cp:revision>2</cp:revision>
  <dcterms:created xsi:type="dcterms:W3CDTF">2018-10-10T14:13:00Z</dcterms:created>
  <dcterms:modified xsi:type="dcterms:W3CDTF">2018-10-10T14:13:00Z</dcterms:modified>
</cp:coreProperties>
</file>