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42" w:rsidRDefault="005F5F42" w:rsidP="005F5F42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Во владимирском обкоме КПРФ прошла пресс-конференция секретаря ЦК КПРФ, доктора политических наук, заместителя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директора Центра исследований политической культуры России Сергея Павловича Обухова</w:t>
      </w:r>
      <w:proofErr w:type="gramEnd"/>
    </w:p>
    <w:p w:rsidR="005F5F42" w:rsidRDefault="005F5F42" w:rsidP="005F5F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Сергей Обухов: «Решение снять Шевченко с губернаторских выборов – «клеймо»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облизбиркоме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</w:t>
      </w:r>
    </w:p>
    <w:p w:rsidR="005F5F42" w:rsidRDefault="005F5F42" w:rsidP="005F5F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Сергей Обухов рассказал, что большая часть населения выступает против повышения пенсионного возраста - тех, кто поддерживает реформу, оказалось в </w:t>
      </w:r>
      <w:r>
        <w:rPr>
          <w:rFonts w:ascii="Arial" w:hAnsi="Arial" w:cs="Arial"/>
          <w:b/>
          <w:bCs/>
          <w:color w:val="222222"/>
          <w:sz w:val="21"/>
          <w:szCs w:val="21"/>
        </w:rPr>
        <w:t>3 </w:t>
      </w:r>
      <w:r>
        <w:rPr>
          <w:rFonts w:ascii="Arial" w:hAnsi="Arial" w:cs="Arial"/>
          <w:color w:val="222222"/>
          <w:sz w:val="21"/>
          <w:szCs w:val="21"/>
        </w:rPr>
        <w:t>раза меньше.</w:t>
      </w:r>
    </w:p>
    <w:p w:rsidR="005F5F42" w:rsidRDefault="005F5F42" w:rsidP="005F5F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Мониторинг, проводился два раза - в июле и августе этого года, также показал, что жители во многом перестали доверять действующему губернатору Светлане Орловой. По мнению Обухова, лозунги о “</w:t>
      </w:r>
      <w:r>
        <w:rPr>
          <w:rStyle w:val="a4"/>
          <w:rFonts w:ascii="Arial" w:hAnsi="Arial" w:cs="Arial"/>
          <w:color w:val="222222"/>
          <w:sz w:val="21"/>
          <w:szCs w:val="21"/>
        </w:rPr>
        <w:t>меняющейся к лучшему</w:t>
      </w:r>
      <w:r>
        <w:rPr>
          <w:rFonts w:ascii="Arial" w:hAnsi="Arial" w:cs="Arial"/>
          <w:color w:val="222222"/>
          <w:sz w:val="21"/>
          <w:szCs w:val="21"/>
        </w:rPr>
        <w:t>” жизни в области и пропагандистские публикации в “</w:t>
      </w:r>
      <w:r>
        <w:rPr>
          <w:rStyle w:val="a4"/>
          <w:rFonts w:ascii="Arial" w:hAnsi="Arial" w:cs="Arial"/>
          <w:color w:val="222222"/>
          <w:sz w:val="21"/>
          <w:szCs w:val="21"/>
        </w:rPr>
        <w:t>подвластных</w:t>
      </w:r>
      <w:r>
        <w:rPr>
          <w:rFonts w:ascii="Arial" w:hAnsi="Arial" w:cs="Arial"/>
          <w:color w:val="222222"/>
          <w:sz w:val="21"/>
          <w:szCs w:val="21"/>
        </w:rPr>
        <w:t>” СМИ не смогли “сломать” уже сформировавшееся негативное мнение избирателей о “</w:t>
      </w:r>
      <w:r>
        <w:rPr>
          <w:rStyle w:val="a4"/>
          <w:rFonts w:ascii="Arial" w:hAnsi="Arial" w:cs="Arial"/>
          <w:color w:val="222222"/>
          <w:sz w:val="21"/>
          <w:szCs w:val="21"/>
        </w:rPr>
        <w:t>хозяйке</w:t>
      </w:r>
      <w:r>
        <w:rPr>
          <w:rFonts w:ascii="Arial" w:hAnsi="Arial" w:cs="Arial"/>
          <w:color w:val="222222"/>
          <w:sz w:val="21"/>
          <w:szCs w:val="21"/>
        </w:rPr>
        <w:t>”.</w:t>
      </w:r>
    </w:p>
    <w:p w:rsidR="005F5F42" w:rsidRDefault="005F5F42" w:rsidP="005F5F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 легкой иронией доктор политических наук сообщил, что “</w:t>
      </w:r>
      <w:r>
        <w:rPr>
          <w:rFonts w:ascii="Arial" w:hAnsi="Arial" w:cs="Arial"/>
          <w:i/>
          <w:iCs/>
          <w:color w:val="222222"/>
          <w:sz w:val="21"/>
          <w:szCs w:val="21"/>
        </w:rPr>
        <w:t>сторонников</w:t>
      </w:r>
      <w:r>
        <w:rPr>
          <w:rFonts w:ascii="Arial" w:hAnsi="Arial" w:cs="Arial"/>
          <w:color w:val="222222"/>
          <w:sz w:val="21"/>
          <w:szCs w:val="21"/>
        </w:rPr>
        <w:t>” Орловой, по результатам опроса, почему-то больше из числа женщин. “</w:t>
      </w:r>
      <w:r>
        <w:rPr>
          <w:rFonts w:ascii="Arial" w:hAnsi="Arial" w:cs="Arial"/>
          <w:i/>
          <w:iCs/>
          <w:color w:val="222222"/>
          <w:sz w:val="21"/>
          <w:szCs w:val="21"/>
        </w:rPr>
        <w:t>Видимо, солидарность…</w:t>
      </w:r>
      <w:r>
        <w:rPr>
          <w:rFonts w:ascii="Arial" w:hAnsi="Arial" w:cs="Arial"/>
          <w:color w:val="222222"/>
          <w:sz w:val="21"/>
          <w:szCs w:val="21"/>
        </w:rPr>
        <w:t>” - пришли к выводу присутствующие. К слову, позитивно относятся к руководителю региона также пожилые люди за </w:t>
      </w:r>
      <w:r>
        <w:rPr>
          <w:rFonts w:ascii="Arial" w:hAnsi="Arial" w:cs="Arial"/>
          <w:b/>
          <w:bCs/>
          <w:color w:val="222222"/>
          <w:sz w:val="21"/>
          <w:szCs w:val="21"/>
        </w:rPr>
        <w:t>70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5F5F42" w:rsidRDefault="005F5F42" w:rsidP="005F5F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Сергей Обухов не преминул высказаться и об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экс-кандидате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губернаторы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МаксимеШевченко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Он сказал, что как “</w:t>
      </w:r>
      <w:r>
        <w:rPr>
          <w:rFonts w:ascii="Arial" w:hAnsi="Arial" w:cs="Arial"/>
          <w:i/>
          <w:iCs/>
          <w:color w:val="222222"/>
          <w:sz w:val="21"/>
          <w:szCs w:val="21"/>
        </w:rPr>
        <w:t>к пришельцу</w:t>
      </w:r>
      <w:r>
        <w:rPr>
          <w:rFonts w:ascii="Arial" w:hAnsi="Arial" w:cs="Arial"/>
          <w:color w:val="222222"/>
          <w:sz w:val="21"/>
          <w:szCs w:val="21"/>
        </w:rPr>
        <w:t>” к нему относятся всего </w:t>
      </w:r>
      <w:r>
        <w:rPr>
          <w:rFonts w:ascii="Arial" w:hAnsi="Arial" w:cs="Arial"/>
          <w:b/>
          <w:bCs/>
          <w:color w:val="222222"/>
          <w:sz w:val="21"/>
          <w:szCs w:val="21"/>
        </w:rPr>
        <w:t>3%</w:t>
      </w:r>
      <w:r>
        <w:rPr>
          <w:rFonts w:ascii="Arial" w:hAnsi="Arial" w:cs="Arial"/>
          <w:color w:val="222222"/>
          <w:sz w:val="21"/>
          <w:szCs w:val="21"/>
        </w:rPr>
        <w:t> избирателей.</w:t>
      </w:r>
    </w:p>
    <w:p w:rsidR="005F5F42" w:rsidRDefault="005F5F42" w:rsidP="005F5F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-</w:t>
      </w:r>
      <w:r>
        <w:rPr>
          <w:rFonts w:ascii="Arial" w:hAnsi="Arial" w:cs="Arial"/>
          <w:color w:val="222222"/>
          <w:sz w:val="21"/>
          <w:szCs w:val="21"/>
        </w:rPr>
        <w:t> Позитивная оценка - было</w:t>
      </w:r>
      <w:r>
        <w:rPr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18%</w:t>
      </w:r>
      <w:r>
        <w:rPr>
          <w:rFonts w:ascii="Arial" w:hAnsi="Arial" w:cs="Arial"/>
          <w:i/>
          <w:iCs/>
          <w:color w:val="222222"/>
          <w:sz w:val="21"/>
          <w:szCs w:val="21"/>
        </w:rPr>
        <w:t>,</w:t>
      </w:r>
      <w:r>
        <w:rPr>
          <w:rFonts w:ascii="Arial" w:hAnsi="Arial" w:cs="Arial"/>
          <w:color w:val="222222"/>
          <w:sz w:val="21"/>
          <w:szCs w:val="21"/>
        </w:rPr>
        <w:t> сейчас</w:t>
      </w:r>
      <w:r>
        <w:rPr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21%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Fonts w:ascii="Arial" w:hAnsi="Arial" w:cs="Arial"/>
          <w:color w:val="222222"/>
          <w:sz w:val="21"/>
          <w:szCs w:val="21"/>
        </w:rPr>
        <w:t> Негативная оценка - как было</w:t>
      </w:r>
      <w:r>
        <w:rPr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7%</w:t>
      </w:r>
      <w:r>
        <w:rPr>
          <w:rFonts w:ascii="Arial" w:hAnsi="Arial" w:cs="Arial"/>
          <w:i/>
          <w:iCs/>
          <w:color w:val="222222"/>
          <w:sz w:val="21"/>
          <w:szCs w:val="21"/>
        </w:rPr>
        <w:t>,</w:t>
      </w:r>
      <w:r>
        <w:rPr>
          <w:rFonts w:ascii="Arial" w:hAnsi="Arial" w:cs="Arial"/>
          <w:color w:val="222222"/>
          <w:sz w:val="21"/>
          <w:szCs w:val="21"/>
        </w:rPr>
        <w:t> так и осталось</w:t>
      </w:r>
      <w:r>
        <w:rPr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7%.</w:t>
      </w:r>
      <w:r>
        <w:rPr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По сути дела, та компания, которая ведется против Шевченко</w:t>
      </w:r>
      <w:r>
        <w:rPr>
          <w:rFonts w:ascii="Arial" w:hAnsi="Arial" w:cs="Arial"/>
          <w:i/>
          <w:iCs/>
          <w:color w:val="222222"/>
          <w:sz w:val="21"/>
          <w:szCs w:val="21"/>
        </w:rPr>
        <w:t>,</w:t>
      </w:r>
      <w:r>
        <w:rPr>
          <w:rFonts w:ascii="Arial" w:hAnsi="Arial" w:cs="Arial"/>
          <w:color w:val="222222"/>
          <w:sz w:val="21"/>
          <w:szCs w:val="21"/>
        </w:rPr>
        <w:t> результата не дает. “Изюминка на торте” данного исследования - это отказ в регистрации</w:t>
      </w:r>
      <w:r>
        <w:rPr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Максима Шевченко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</w:p>
    <w:p w:rsidR="005F5F42" w:rsidRDefault="005F5F42" w:rsidP="005F5F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Здесь я хочу поздравить партию власти со всеми негативными последствиями для выборной кампании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 -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</w:t>
      </w:r>
      <w:proofErr w:type="gramEnd"/>
      <w:r>
        <w:rPr>
          <w:rFonts w:ascii="Arial" w:hAnsi="Arial" w:cs="Arial"/>
          <w:color w:val="222222"/>
          <w:sz w:val="21"/>
          <w:szCs w:val="21"/>
        </w:rPr>
        <w:t>тметил Сергей Павлович.</w:t>
      </w:r>
    </w:p>
    <w:p w:rsidR="005F5F42" w:rsidRDefault="005F5F42" w:rsidP="005F5F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Далее он продолжил оглашать результаты мониторинга.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Один из вопросов, на который отвечали респонденты, звучал так: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“Считаете ли вы, что избирательная комиссия поступила правильно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?</w:t>
      </w:r>
      <w:proofErr w:type="gramEnd"/>
      <w:r>
        <w:rPr>
          <w:rFonts w:ascii="Arial" w:hAnsi="Arial" w:cs="Arial"/>
          <w:color w:val="222222"/>
          <w:sz w:val="21"/>
          <w:szCs w:val="21"/>
        </w:rPr>
        <w:t>”.</w:t>
      </w:r>
    </w:p>
    <w:p w:rsidR="005F5F42" w:rsidRDefault="005F5F42" w:rsidP="005F5F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- Да, закон для всех одинаков (26%)</w:t>
      </w:r>
    </w:p>
    <w:p w:rsidR="005F5F42" w:rsidRDefault="005F5F42" w:rsidP="005F5F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- Да, нам не нужны заезжие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критиканы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(3%)</w:t>
      </w:r>
    </w:p>
    <w:p w:rsidR="005F5F42" w:rsidRDefault="005F5F42" w:rsidP="005F5F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- Жаль, что выборы пройдут без представителя КПРФ (15%)</w:t>
      </w:r>
    </w:p>
    <w:p w:rsidR="005F5F42" w:rsidRDefault="005F5F42" w:rsidP="005F5F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lastRenderedPageBreak/>
        <w:t>- Нет, это произвол, губернатор боится сильных конкурентов (36%).</w:t>
      </w:r>
    </w:p>
    <w:p w:rsidR="005F5F42" w:rsidRDefault="005F5F42" w:rsidP="005F5F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- Итак, мы имеем абсолютное большинство жителей области, которые не верят в справедливость решения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облизбиркома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>. Это тревожный сигнал для всей избирательной системы и, скажем так, “клеймо” на областной избирательной комиссии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- 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</w:t>
      </w:r>
      <w:proofErr w:type="gramEnd"/>
      <w:r>
        <w:rPr>
          <w:rFonts w:ascii="Arial" w:hAnsi="Arial" w:cs="Arial"/>
          <w:color w:val="222222"/>
          <w:sz w:val="21"/>
          <w:szCs w:val="21"/>
        </w:rPr>
        <w:t>аключил Сергей Обухов.</w:t>
      </w:r>
    </w:p>
    <w:p w:rsidR="00CE5A3B" w:rsidRPr="00CE5A3B" w:rsidRDefault="00CE5A3B">
      <w:pPr>
        <w:rPr>
          <w:rFonts w:ascii="Times New Roman" w:hAnsi="Times New Roman" w:cs="Times New Roman"/>
          <w:sz w:val="28"/>
          <w:szCs w:val="28"/>
        </w:rPr>
      </w:pPr>
    </w:p>
    <w:sectPr w:rsidR="00CE5A3B" w:rsidRPr="00CE5A3B" w:rsidSect="008F0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A3B"/>
    <w:rsid w:val="005F5F42"/>
    <w:rsid w:val="008F0D92"/>
    <w:rsid w:val="00CE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92"/>
  </w:style>
  <w:style w:type="paragraph" w:styleId="1">
    <w:name w:val="heading 1"/>
    <w:basedOn w:val="a"/>
    <w:link w:val="10"/>
    <w:uiPriority w:val="9"/>
    <w:qFormat/>
    <w:rsid w:val="00CE5A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A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5A3B"/>
    <w:rPr>
      <w:i/>
      <w:iCs/>
    </w:rPr>
  </w:style>
  <w:style w:type="character" w:styleId="a5">
    <w:name w:val="Hyperlink"/>
    <w:basedOn w:val="a0"/>
    <w:uiPriority w:val="99"/>
    <w:unhideWhenUsed/>
    <w:rsid w:val="005F5F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5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3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2018-08-23T23:51:00Z</dcterms:created>
  <dcterms:modified xsi:type="dcterms:W3CDTF">2018-08-24T00:17:00Z</dcterms:modified>
</cp:coreProperties>
</file>