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39DEB" w14:textId="77777777" w:rsidR="00C175B2" w:rsidRDefault="00C175B2" w:rsidP="00C175B2">
      <w:pPr>
        <w:jc w:val="right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Россия, труд, народовластие, социализм!</w:t>
      </w:r>
    </w:p>
    <w:p w14:paraId="64FE3209" w14:textId="77777777" w:rsidR="00C175B2" w:rsidRPr="00B223AB" w:rsidRDefault="00C175B2" w:rsidP="00C175B2">
      <w:pPr>
        <w:rPr>
          <w:rFonts w:ascii="Arial" w:hAnsi="Arial"/>
          <w:b/>
          <w:color w:val="000000"/>
          <w:sz w:val="30"/>
          <w:szCs w:val="30"/>
        </w:rPr>
      </w:pPr>
      <w:r w:rsidRPr="00B223AB">
        <w:rPr>
          <w:rFonts w:ascii="Arial" w:hAnsi="Arial"/>
          <w:b/>
          <w:color w:val="000000"/>
          <w:sz w:val="30"/>
          <w:szCs w:val="30"/>
        </w:rPr>
        <w:t>КОММУНИСТИЧЕСКАЯ  ПАРТИЯ  РОССИЙСКОЙ  ФЕДЕРАЦИИ</w:t>
      </w:r>
    </w:p>
    <w:p w14:paraId="06D2722B" w14:textId="77777777" w:rsidR="00C175B2" w:rsidRDefault="00C175B2" w:rsidP="00C175B2">
      <w:pPr>
        <w:rPr>
          <w:rFonts w:ascii="Arial" w:hAnsi="Arial"/>
          <w:b/>
          <w:color w:val="000000"/>
          <w:sz w:val="32"/>
          <w:szCs w:val="32"/>
        </w:rPr>
      </w:pPr>
      <w:r w:rsidRPr="00B223AB">
        <w:rPr>
          <w:rFonts w:ascii="Arial" w:hAnsi="Arial"/>
          <w:b/>
          <w:color w:val="000000"/>
          <w:sz w:val="32"/>
          <w:szCs w:val="32"/>
        </w:rPr>
        <w:t>Ц Е Н Т Р А Л Ь Н Ы Й   К О М И Т Е Т</w:t>
      </w:r>
    </w:p>
    <w:p w14:paraId="52728881" w14:textId="77777777" w:rsidR="00C175B2" w:rsidRDefault="00C175B2" w:rsidP="00C175B2">
      <w:pPr>
        <w:pBdr>
          <w:bottom w:val="single" w:sz="12" w:space="1" w:color="auto"/>
        </w:pBd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Отдел по информационно-аналитической работе и проведению выборных кампаний</w:t>
      </w:r>
    </w:p>
    <w:p w14:paraId="0EEB8F23" w14:textId="77777777" w:rsidR="00D44DE0" w:rsidRDefault="00D44DE0" w:rsidP="0087495F">
      <w:pPr>
        <w:jc w:val="both"/>
        <w:rPr>
          <w:b/>
          <w:bCs/>
          <w:color w:val="000000"/>
          <w:sz w:val="32"/>
          <w:szCs w:val="32"/>
        </w:rPr>
      </w:pPr>
    </w:p>
    <w:p w14:paraId="7DDEF61F" w14:textId="77777777" w:rsidR="00C13423" w:rsidRPr="00C13423" w:rsidRDefault="00C13423" w:rsidP="00C13423">
      <w:pPr>
        <w:ind w:firstLine="360"/>
        <w:rPr>
          <w:b/>
          <w:bCs/>
          <w:color w:val="000000"/>
          <w:sz w:val="32"/>
          <w:szCs w:val="32"/>
        </w:rPr>
      </w:pPr>
      <w:r w:rsidRPr="00C13423">
        <w:rPr>
          <w:b/>
          <w:bCs/>
          <w:color w:val="000000"/>
          <w:sz w:val="32"/>
          <w:szCs w:val="32"/>
        </w:rPr>
        <w:t xml:space="preserve">Средства массовой информации </w:t>
      </w:r>
    </w:p>
    <w:p w14:paraId="6D94FD3E" w14:textId="4DF12EA9" w:rsidR="00C13423" w:rsidRPr="00F922DA" w:rsidRDefault="00C13423" w:rsidP="00C13423">
      <w:pPr>
        <w:ind w:firstLine="360"/>
        <w:rPr>
          <w:b/>
          <w:bCs/>
          <w:color w:val="000000"/>
          <w:sz w:val="32"/>
          <w:szCs w:val="32"/>
        </w:rPr>
      </w:pPr>
      <w:r w:rsidRPr="00C13423">
        <w:rPr>
          <w:b/>
          <w:bCs/>
          <w:color w:val="000000"/>
          <w:sz w:val="32"/>
          <w:szCs w:val="32"/>
        </w:rPr>
        <w:t xml:space="preserve">о </w:t>
      </w:r>
      <w:r w:rsidR="001B129F">
        <w:rPr>
          <w:b/>
          <w:bCs/>
          <w:color w:val="000000"/>
          <w:sz w:val="32"/>
          <w:szCs w:val="32"/>
        </w:rPr>
        <w:t>праздновании дня рождения В.И. Ленина</w:t>
      </w:r>
      <w:r w:rsidR="00E504A1">
        <w:rPr>
          <w:b/>
          <w:bCs/>
          <w:color w:val="000000"/>
          <w:sz w:val="32"/>
          <w:szCs w:val="32"/>
        </w:rPr>
        <w:t>.</w:t>
      </w:r>
      <w:r w:rsidRPr="00C13423">
        <w:rPr>
          <w:b/>
          <w:bCs/>
          <w:color w:val="000000"/>
          <w:sz w:val="32"/>
          <w:szCs w:val="32"/>
        </w:rPr>
        <w:t xml:space="preserve"> </w:t>
      </w:r>
    </w:p>
    <w:p w14:paraId="07C428A4" w14:textId="77777777" w:rsidR="00C13423" w:rsidRDefault="00C13423" w:rsidP="00C13423">
      <w:pPr>
        <w:ind w:firstLine="360"/>
        <w:rPr>
          <w:b/>
          <w:bCs/>
          <w:color w:val="000000"/>
          <w:sz w:val="20"/>
          <w:szCs w:val="20"/>
        </w:rPr>
      </w:pPr>
    </w:p>
    <w:p w14:paraId="0B57CB76" w14:textId="1E565E0C" w:rsidR="00AA7934" w:rsidRDefault="001B129F" w:rsidP="001B129F">
      <w:pPr>
        <w:ind w:firstLine="360"/>
        <w:jc w:val="both"/>
        <w:rPr>
          <w:color w:val="000000"/>
          <w:sz w:val="28"/>
          <w:szCs w:val="28"/>
        </w:rPr>
      </w:pPr>
      <w:r w:rsidRPr="001B129F">
        <w:rPr>
          <w:color w:val="000000"/>
          <w:sz w:val="28"/>
          <w:szCs w:val="28"/>
        </w:rPr>
        <w:t>22 апреля, в 147-ю годовщину со Дня рождения В.И. Ленина, коммунисты, комсомольцы, сторонники партии, москвичи и жители российских регионов, зарубежные гости пришли на Красную площадь, чтобы возложить цветы к Мавзо</w:t>
      </w:r>
      <w:r>
        <w:rPr>
          <w:color w:val="000000"/>
          <w:sz w:val="28"/>
          <w:szCs w:val="28"/>
        </w:rPr>
        <w:t>лею Вождя мирового пролетариата</w:t>
      </w:r>
      <w:r w:rsidR="00E6133E">
        <w:rPr>
          <w:color w:val="000000"/>
          <w:sz w:val="28"/>
          <w:szCs w:val="28"/>
        </w:rPr>
        <w:t xml:space="preserve">. </w:t>
      </w:r>
      <w:r w:rsidRPr="001B129F">
        <w:rPr>
          <w:color w:val="000000"/>
          <w:sz w:val="28"/>
          <w:szCs w:val="28"/>
        </w:rPr>
        <w:t>В торжественном мероприятии приняли участие тысячи людей. Колонну под красными знаменами возглавил Председатель ЦК КПРФ Г.А. Зюганов.</w:t>
      </w:r>
    </w:p>
    <w:p w14:paraId="422523F7" w14:textId="7E07004A" w:rsidR="00F430F2" w:rsidRPr="008B0F63" w:rsidRDefault="00405921" w:rsidP="00BC7DFE">
      <w:pPr>
        <w:ind w:firstLine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данным на</w:t>
      </w:r>
      <w:r w:rsidR="00C13423">
        <w:rPr>
          <w:color w:val="000000"/>
          <w:sz w:val="28"/>
          <w:szCs w:val="28"/>
        </w:rPr>
        <w:t xml:space="preserve"> </w:t>
      </w:r>
      <w:r w:rsidR="001B129F">
        <w:rPr>
          <w:color w:val="000000"/>
          <w:sz w:val="28"/>
          <w:szCs w:val="28"/>
        </w:rPr>
        <w:t>24 апреля</w:t>
      </w:r>
      <w:r w:rsidR="00C96223">
        <w:rPr>
          <w:color w:val="000000"/>
          <w:sz w:val="28"/>
          <w:szCs w:val="28"/>
        </w:rPr>
        <w:t xml:space="preserve">, </w:t>
      </w:r>
      <w:r w:rsidR="001B129F">
        <w:rPr>
          <w:color w:val="000000"/>
          <w:sz w:val="28"/>
          <w:szCs w:val="28"/>
        </w:rPr>
        <w:t>праздничной акции</w:t>
      </w:r>
      <w:r w:rsidR="00CF3AF1">
        <w:rPr>
          <w:color w:val="000000"/>
          <w:sz w:val="28"/>
          <w:szCs w:val="28"/>
        </w:rPr>
        <w:t xml:space="preserve"> посвящено</w:t>
      </w:r>
      <w:r w:rsidR="00C13423">
        <w:rPr>
          <w:color w:val="000000"/>
          <w:sz w:val="28"/>
          <w:szCs w:val="28"/>
        </w:rPr>
        <w:t xml:space="preserve"> </w:t>
      </w:r>
      <w:r w:rsidR="001B129F">
        <w:rPr>
          <w:color w:val="000000"/>
          <w:sz w:val="28"/>
          <w:szCs w:val="28"/>
        </w:rPr>
        <w:t>1848</w:t>
      </w:r>
      <w:r w:rsidR="00CC0AC3" w:rsidRPr="00CC0AC3">
        <w:rPr>
          <w:color w:val="000000"/>
          <w:sz w:val="28"/>
          <w:szCs w:val="28"/>
        </w:rPr>
        <w:t xml:space="preserve"> </w:t>
      </w:r>
      <w:r w:rsidR="00917D44">
        <w:rPr>
          <w:color w:val="000000"/>
          <w:sz w:val="28"/>
          <w:szCs w:val="28"/>
        </w:rPr>
        <w:t>сообщени</w:t>
      </w:r>
      <w:r w:rsidR="00CC0AC3">
        <w:rPr>
          <w:color w:val="000000"/>
          <w:sz w:val="28"/>
          <w:szCs w:val="28"/>
        </w:rPr>
        <w:t>й</w:t>
      </w:r>
      <w:r w:rsidR="00C13423">
        <w:rPr>
          <w:color w:val="000000"/>
          <w:sz w:val="28"/>
          <w:szCs w:val="28"/>
        </w:rPr>
        <w:t xml:space="preserve"> в </w:t>
      </w:r>
      <w:r w:rsidR="001B129F">
        <w:rPr>
          <w:color w:val="000000"/>
          <w:sz w:val="28"/>
          <w:szCs w:val="28"/>
        </w:rPr>
        <w:t>798</w:t>
      </w:r>
      <w:r w:rsidR="007D050F">
        <w:rPr>
          <w:color w:val="000000"/>
          <w:sz w:val="28"/>
          <w:szCs w:val="28"/>
        </w:rPr>
        <w:t xml:space="preserve"> </w:t>
      </w:r>
      <w:r w:rsidR="00C13423">
        <w:rPr>
          <w:color w:val="000000"/>
          <w:sz w:val="28"/>
          <w:szCs w:val="28"/>
        </w:rPr>
        <w:t>СМИ</w:t>
      </w:r>
      <w:r w:rsidR="00CF3AF1">
        <w:rPr>
          <w:color w:val="000000"/>
          <w:sz w:val="28"/>
          <w:szCs w:val="28"/>
        </w:rPr>
        <w:t>.</w:t>
      </w:r>
      <w:r w:rsidR="00EC30F8">
        <w:rPr>
          <w:color w:val="000000"/>
          <w:sz w:val="28"/>
          <w:szCs w:val="28"/>
        </w:rPr>
        <w:t xml:space="preserve"> Это </w:t>
      </w:r>
      <w:r w:rsidR="00517FFC">
        <w:rPr>
          <w:color w:val="000000"/>
          <w:sz w:val="28"/>
          <w:szCs w:val="28"/>
        </w:rPr>
        <w:t>хороший</w:t>
      </w:r>
      <w:r w:rsidR="00AC0260">
        <w:rPr>
          <w:color w:val="000000"/>
          <w:sz w:val="28"/>
          <w:szCs w:val="28"/>
        </w:rPr>
        <w:t xml:space="preserve"> уров</w:t>
      </w:r>
      <w:r w:rsidR="00517FFC">
        <w:rPr>
          <w:color w:val="000000"/>
          <w:sz w:val="28"/>
          <w:szCs w:val="28"/>
        </w:rPr>
        <w:t>е</w:t>
      </w:r>
      <w:r w:rsidR="00AC0260">
        <w:rPr>
          <w:color w:val="000000"/>
          <w:sz w:val="28"/>
          <w:szCs w:val="28"/>
        </w:rPr>
        <w:t>н</w:t>
      </w:r>
      <w:r w:rsidR="00517FFC">
        <w:rPr>
          <w:color w:val="000000"/>
          <w:sz w:val="28"/>
          <w:szCs w:val="28"/>
        </w:rPr>
        <w:t>ь</w:t>
      </w:r>
      <w:r w:rsidR="008238FA">
        <w:rPr>
          <w:color w:val="000000"/>
          <w:sz w:val="28"/>
          <w:szCs w:val="28"/>
        </w:rPr>
        <w:t>.</w:t>
      </w:r>
      <w:r w:rsidR="00654436">
        <w:rPr>
          <w:color w:val="000000"/>
          <w:sz w:val="28"/>
          <w:szCs w:val="28"/>
        </w:rPr>
        <w:t xml:space="preserve"> Во</w:t>
      </w:r>
      <w:r w:rsidR="00517FFC">
        <w:rPr>
          <w:color w:val="000000"/>
          <w:sz w:val="28"/>
          <w:szCs w:val="28"/>
        </w:rPr>
        <w:t>зможно</w:t>
      </w:r>
      <w:r w:rsidR="00654436">
        <w:rPr>
          <w:color w:val="000000"/>
          <w:sz w:val="28"/>
          <w:szCs w:val="28"/>
        </w:rPr>
        <w:t xml:space="preserve">, в ближайшие дни </w:t>
      </w:r>
      <w:r w:rsidR="00517FFC">
        <w:rPr>
          <w:color w:val="000000"/>
          <w:sz w:val="28"/>
          <w:szCs w:val="28"/>
        </w:rPr>
        <w:t>число</w:t>
      </w:r>
      <w:r w:rsidR="00654436">
        <w:rPr>
          <w:color w:val="000000"/>
          <w:sz w:val="28"/>
          <w:szCs w:val="28"/>
        </w:rPr>
        <w:t xml:space="preserve"> публикаци</w:t>
      </w:r>
      <w:r w:rsidR="00517FFC">
        <w:rPr>
          <w:color w:val="000000"/>
          <w:sz w:val="28"/>
          <w:szCs w:val="28"/>
        </w:rPr>
        <w:t>й</w:t>
      </w:r>
      <w:r w:rsidR="00654436">
        <w:rPr>
          <w:color w:val="000000"/>
          <w:sz w:val="28"/>
          <w:szCs w:val="28"/>
        </w:rPr>
        <w:t xml:space="preserve"> о прошедш</w:t>
      </w:r>
      <w:r w:rsidR="008B0F63">
        <w:rPr>
          <w:color w:val="000000"/>
          <w:sz w:val="28"/>
          <w:szCs w:val="28"/>
        </w:rPr>
        <w:t>ей акции</w:t>
      </w:r>
      <w:r w:rsidR="00517FFC">
        <w:rPr>
          <w:color w:val="000000"/>
          <w:sz w:val="28"/>
          <w:szCs w:val="28"/>
        </w:rPr>
        <w:t xml:space="preserve"> еще немного вырастет</w:t>
      </w:r>
      <w:r w:rsidR="00654436">
        <w:rPr>
          <w:color w:val="000000"/>
          <w:sz w:val="28"/>
          <w:szCs w:val="28"/>
        </w:rPr>
        <w:t>.</w:t>
      </w:r>
      <w:r w:rsidR="008B0F63">
        <w:rPr>
          <w:color w:val="000000"/>
          <w:sz w:val="28"/>
          <w:szCs w:val="28"/>
        </w:rPr>
        <w:t xml:space="preserve"> Тем не менее</w:t>
      </w:r>
      <w:r w:rsidR="008B0F63" w:rsidRPr="008B0F63">
        <w:rPr>
          <w:color w:val="000000"/>
          <w:sz w:val="28"/>
          <w:szCs w:val="28"/>
        </w:rPr>
        <w:t>,</w:t>
      </w:r>
      <w:r w:rsidR="008B0F63">
        <w:rPr>
          <w:color w:val="000000"/>
          <w:sz w:val="28"/>
          <w:szCs w:val="28"/>
        </w:rPr>
        <w:t xml:space="preserve"> наиболее активно освещались праздничные мероприятия в годовщину В.И. Ленина в 2015 году.</w:t>
      </w:r>
    </w:p>
    <w:p w14:paraId="25E19A1E" w14:textId="3AA8E964" w:rsidR="000771E5" w:rsidRDefault="008238FA" w:rsidP="00BC7DFE">
      <w:pPr>
        <w:ind w:firstLine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Данные об освещении СМИ </w:t>
      </w:r>
      <w:r w:rsidR="008B0F63">
        <w:rPr>
          <w:color w:val="000000"/>
          <w:sz w:val="28"/>
          <w:szCs w:val="28"/>
        </w:rPr>
        <w:t>праздничных акций по случаю дня рождения В.И. Ленина</w:t>
      </w:r>
      <w:r>
        <w:rPr>
          <w:color w:val="000000"/>
          <w:sz w:val="28"/>
          <w:szCs w:val="28"/>
        </w:rPr>
        <w:t xml:space="preserve"> приведены на </w:t>
      </w:r>
      <w:r w:rsidR="0059763C">
        <w:rPr>
          <w:color w:val="000000"/>
          <w:sz w:val="28"/>
          <w:szCs w:val="28"/>
        </w:rPr>
        <w:t>график</w:t>
      </w:r>
      <w:r>
        <w:rPr>
          <w:color w:val="000000"/>
          <w:sz w:val="28"/>
          <w:szCs w:val="28"/>
        </w:rPr>
        <w:t>е</w:t>
      </w:r>
      <w:r w:rsidR="0059763C">
        <w:rPr>
          <w:color w:val="000000"/>
          <w:sz w:val="28"/>
          <w:szCs w:val="28"/>
        </w:rPr>
        <w:t xml:space="preserve"> 1</w:t>
      </w:r>
      <w:r w:rsidR="00EC30F8">
        <w:rPr>
          <w:color w:val="000000"/>
          <w:sz w:val="28"/>
          <w:szCs w:val="28"/>
        </w:rPr>
        <w:t>.</w:t>
      </w:r>
      <w:r w:rsidR="007646F6">
        <w:rPr>
          <w:color w:val="000000"/>
          <w:sz w:val="28"/>
          <w:szCs w:val="28"/>
        </w:rPr>
        <w:t xml:space="preserve"> </w:t>
      </w:r>
    </w:p>
    <w:p w14:paraId="5AE22D24" w14:textId="77777777" w:rsidR="007646F6" w:rsidRPr="0059763C" w:rsidRDefault="007646F6" w:rsidP="007646F6">
      <w:pPr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59763C">
        <w:rPr>
          <w:i/>
          <w:color w:val="000000"/>
          <w:sz w:val="28"/>
          <w:szCs w:val="28"/>
          <w:u w:val="single"/>
        </w:rPr>
        <w:t>График 1</w:t>
      </w:r>
      <w:r w:rsidR="0059763C">
        <w:rPr>
          <w:i/>
          <w:color w:val="000000"/>
          <w:sz w:val="28"/>
          <w:szCs w:val="28"/>
          <w:u w:val="single"/>
        </w:rPr>
        <w:t>.</w:t>
      </w:r>
    </w:p>
    <w:p w14:paraId="31EA996B" w14:textId="5B2CFC01" w:rsidR="007646F6" w:rsidRDefault="007646F6" w:rsidP="007646F6">
      <w:pPr>
        <w:ind w:firstLine="360"/>
        <w:rPr>
          <w:b/>
          <w:color w:val="000000"/>
          <w:sz w:val="26"/>
          <w:szCs w:val="26"/>
        </w:rPr>
      </w:pPr>
      <w:r w:rsidRPr="007646F6">
        <w:rPr>
          <w:b/>
          <w:color w:val="000000"/>
          <w:sz w:val="26"/>
          <w:szCs w:val="26"/>
        </w:rPr>
        <w:t xml:space="preserve">Реакция СМИ на </w:t>
      </w:r>
      <w:r w:rsidR="008B0F63">
        <w:rPr>
          <w:b/>
          <w:color w:val="000000"/>
          <w:sz w:val="26"/>
          <w:szCs w:val="26"/>
        </w:rPr>
        <w:t>празднование дня рождения В.И. Ленина</w:t>
      </w:r>
    </w:p>
    <w:p w14:paraId="100C6176" w14:textId="797113A9" w:rsidR="00485533" w:rsidRPr="0087495F" w:rsidRDefault="008B0F63" w:rsidP="001B539E">
      <w:pPr>
        <w:ind w:firstLine="360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422CF7A8" wp14:editId="01F39A3F">
            <wp:extent cx="5614670" cy="21399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039933" w14:textId="77777777" w:rsidR="007646F6" w:rsidRPr="007646F6" w:rsidRDefault="007646F6" w:rsidP="007646F6">
      <w:pPr>
        <w:ind w:firstLine="360"/>
        <w:rPr>
          <w:b/>
          <w:color w:val="000000"/>
          <w:sz w:val="12"/>
          <w:szCs w:val="12"/>
        </w:rPr>
      </w:pPr>
    </w:p>
    <w:p w14:paraId="13190F40" w14:textId="4C92BC30" w:rsidR="00D44DE0" w:rsidRDefault="00D44DE0" w:rsidP="001E3F9F">
      <w:pPr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 публикаций о </w:t>
      </w:r>
      <w:r w:rsidR="008B0F63">
        <w:rPr>
          <w:bCs/>
          <w:color w:val="000000"/>
          <w:sz w:val="28"/>
          <w:szCs w:val="28"/>
        </w:rPr>
        <w:t>праздничных акциях КПРФ</w:t>
      </w:r>
      <w:r w:rsidR="00463EF8" w:rsidRPr="00463EF8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приведена в таблице 1.</w:t>
      </w:r>
    </w:p>
    <w:p w14:paraId="436AB5EF" w14:textId="77777777" w:rsidR="00C13423" w:rsidRPr="0059763C" w:rsidRDefault="00C13423" w:rsidP="007646F6">
      <w:pPr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59763C">
        <w:rPr>
          <w:i/>
          <w:color w:val="000000"/>
          <w:sz w:val="28"/>
          <w:szCs w:val="28"/>
          <w:u w:val="single"/>
        </w:rPr>
        <w:t>Таблица 1.</w:t>
      </w:r>
    </w:p>
    <w:p w14:paraId="6FD267B0" w14:textId="706F1D8A" w:rsidR="001B4D25" w:rsidRDefault="00C13423" w:rsidP="002B56FA">
      <w:pPr>
        <w:ind w:firstLine="360"/>
        <w:rPr>
          <w:b/>
          <w:bCs/>
          <w:color w:val="000000"/>
          <w:sz w:val="26"/>
          <w:szCs w:val="26"/>
        </w:rPr>
      </w:pPr>
      <w:r w:rsidRPr="00C13423">
        <w:rPr>
          <w:b/>
          <w:bCs/>
          <w:color w:val="000000"/>
          <w:sz w:val="26"/>
          <w:szCs w:val="26"/>
        </w:rPr>
        <w:t xml:space="preserve">Структура публикаций о </w:t>
      </w:r>
      <w:r w:rsidR="008B0F63">
        <w:rPr>
          <w:b/>
          <w:bCs/>
          <w:color w:val="000000"/>
          <w:sz w:val="26"/>
          <w:szCs w:val="26"/>
        </w:rPr>
        <w:t>праздничных акциях КПРФ</w:t>
      </w:r>
    </w:p>
    <w:tbl>
      <w:tblPr>
        <w:tblW w:w="10234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939"/>
        <w:gridCol w:w="850"/>
        <w:gridCol w:w="1418"/>
        <w:gridCol w:w="1275"/>
        <w:gridCol w:w="567"/>
        <w:gridCol w:w="932"/>
        <w:gridCol w:w="851"/>
        <w:gridCol w:w="850"/>
      </w:tblGrid>
      <w:tr w:rsidR="00DE6B45" w:rsidRPr="00CC0AC3" w14:paraId="3AB4FD61" w14:textId="77777777" w:rsidTr="003730A4">
        <w:trPr>
          <w:trHeight w:val="3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D148" w14:textId="77777777" w:rsidR="00CC0AC3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Уровень\</w:t>
            </w:r>
            <w:r w:rsidR="00DE6B45" w:rsidRPr="00517F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517FFC">
              <w:rPr>
                <w:b/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AB38" w14:textId="77777777" w:rsidR="00CC0AC3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Газеты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6B1E" w14:textId="77777777" w:rsidR="00CC0AC3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Журналы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4DB1" w14:textId="77777777" w:rsidR="00DE6B45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Информ</w:t>
            </w:r>
          </w:p>
          <w:p w14:paraId="362D5971" w14:textId="77777777" w:rsidR="00CC0AC3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агентства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0B3D" w14:textId="77777777" w:rsidR="00CC0AC3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C5B4" w14:textId="77777777" w:rsidR="00CC0AC3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ТВ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5A1E" w14:textId="77777777" w:rsidR="00CC0AC3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Радио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EE90" w14:textId="77777777" w:rsidR="00CC0AC3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Блоги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F6F6" w14:textId="77777777" w:rsidR="00CC0AC3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Всего</w:t>
            </w:r>
          </w:p>
        </w:tc>
      </w:tr>
      <w:tr w:rsidR="008B0F63" w:rsidRPr="00CC0AC3" w14:paraId="12E61CCE" w14:textId="77777777" w:rsidTr="003730A4">
        <w:trPr>
          <w:trHeight w:val="30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4D0D" w14:textId="77777777" w:rsidR="008B0F63" w:rsidRPr="00517FFC" w:rsidRDefault="008B0F63" w:rsidP="008B0F63">
            <w:pPr>
              <w:jc w:val="left"/>
              <w:rPr>
                <w:color w:val="000000"/>
                <w:sz w:val="22"/>
                <w:szCs w:val="22"/>
              </w:rPr>
            </w:pPr>
            <w:r w:rsidRPr="00517FFC">
              <w:rPr>
                <w:color w:val="000000"/>
                <w:sz w:val="22"/>
                <w:szCs w:val="22"/>
              </w:rPr>
              <w:t>Федеральный уровень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DCB41" w14:textId="1B5E8C9B" w:rsidR="008B0F63" w:rsidRPr="00D142C8" w:rsidRDefault="008B0F63" w:rsidP="008B0F63">
            <w:r w:rsidRPr="00C54117"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6D28" w14:textId="0B936EF8" w:rsidR="008B0F63" w:rsidRPr="00D142C8" w:rsidRDefault="008B0F63" w:rsidP="008B0F63">
            <w:r w:rsidRPr="00C54117"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6AC6" w14:textId="66557F11" w:rsidR="008B0F63" w:rsidRPr="00D142C8" w:rsidRDefault="008B0F63" w:rsidP="008B0F63">
            <w:r w:rsidRPr="00C54117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2691" w14:textId="769DF738" w:rsidR="008B0F63" w:rsidRPr="00D142C8" w:rsidRDefault="008B0F63" w:rsidP="008B0F63">
            <w:r w:rsidRPr="00C54117">
              <w:t>456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4D16" w14:textId="278EA1B7" w:rsidR="008B0F63" w:rsidRPr="00D142C8" w:rsidRDefault="008B0F63" w:rsidP="008B0F63">
            <w:r w:rsidRPr="00C54117"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189C" w14:textId="696BC6D6" w:rsidR="008B0F63" w:rsidRPr="00D142C8" w:rsidRDefault="008B0F63" w:rsidP="008B0F63">
            <w:r w:rsidRPr="00C54117"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0DC9" w14:textId="38FA3A15" w:rsidR="008B0F63" w:rsidRPr="00D142C8" w:rsidRDefault="008B0F63" w:rsidP="008B0F63">
            <w:r w:rsidRPr="00C54117"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CAE44" w14:textId="0DFB26D0" w:rsidR="008B0F63" w:rsidRPr="0010371F" w:rsidRDefault="008B0F63" w:rsidP="008B0F63">
            <w:pPr>
              <w:rPr>
                <w:b/>
              </w:rPr>
            </w:pPr>
            <w:r w:rsidRPr="0010371F">
              <w:rPr>
                <w:b/>
              </w:rPr>
              <w:t>658</w:t>
            </w:r>
          </w:p>
        </w:tc>
      </w:tr>
      <w:tr w:rsidR="008B0F63" w:rsidRPr="00CC0AC3" w14:paraId="76CFB30C" w14:textId="77777777" w:rsidTr="003730A4">
        <w:trPr>
          <w:trHeight w:val="30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C3DC" w14:textId="77777777" w:rsidR="008B0F63" w:rsidRPr="00517FFC" w:rsidRDefault="008B0F63" w:rsidP="008B0F63">
            <w:pPr>
              <w:jc w:val="left"/>
              <w:rPr>
                <w:color w:val="000000"/>
                <w:sz w:val="22"/>
                <w:szCs w:val="22"/>
              </w:rPr>
            </w:pPr>
            <w:r w:rsidRPr="00517FFC">
              <w:rPr>
                <w:color w:val="000000"/>
                <w:sz w:val="22"/>
                <w:szCs w:val="22"/>
              </w:rPr>
              <w:t>Региональный уровень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596AB" w14:textId="3EB2CF26" w:rsidR="008B0F63" w:rsidRPr="00031679" w:rsidRDefault="008B0F63" w:rsidP="008B0F63">
            <w:r w:rsidRPr="00C54117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1E1BF" w14:textId="5C743760" w:rsidR="008B0F63" w:rsidRPr="00031679" w:rsidRDefault="008B0F63" w:rsidP="008B0F63">
            <w:r w:rsidRPr="00C54117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2062" w14:textId="6DE0215B" w:rsidR="008B0F63" w:rsidRPr="00031679" w:rsidRDefault="008B0F63" w:rsidP="008B0F63">
            <w:r w:rsidRPr="00C54117">
              <w:t>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D3670" w14:textId="3FDAAF4D" w:rsidR="008B0F63" w:rsidRPr="00031679" w:rsidRDefault="008B0F63" w:rsidP="008B0F63">
            <w:r w:rsidRPr="00C54117"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E5F53" w14:textId="36F40E81" w:rsidR="008B0F63" w:rsidRPr="00031679" w:rsidRDefault="008B0F63" w:rsidP="008B0F63">
            <w:r w:rsidRPr="00C54117"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B7B7" w14:textId="0298DF74" w:rsidR="008B0F63" w:rsidRPr="00031679" w:rsidRDefault="008B0F63" w:rsidP="008B0F63">
            <w:r w:rsidRPr="00C54117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3A2AC" w14:textId="35A34283" w:rsidR="008B0F63" w:rsidRPr="00031679" w:rsidRDefault="008B0F63" w:rsidP="008B0F63">
            <w:r w:rsidRPr="00C54117"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48D5B" w14:textId="28406F3A" w:rsidR="008B0F63" w:rsidRPr="0010371F" w:rsidRDefault="008B0F63" w:rsidP="008B0F63">
            <w:pPr>
              <w:rPr>
                <w:b/>
              </w:rPr>
            </w:pPr>
            <w:r w:rsidRPr="0010371F">
              <w:rPr>
                <w:b/>
              </w:rPr>
              <w:t>954</w:t>
            </w:r>
          </w:p>
        </w:tc>
      </w:tr>
      <w:tr w:rsidR="008B0F63" w:rsidRPr="00CC0AC3" w14:paraId="5A6F01F0" w14:textId="77777777" w:rsidTr="003730A4">
        <w:trPr>
          <w:trHeight w:val="30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CF25" w14:textId="77777777" w:rsidR="008B0F63" w:rsidRPr="00517FFC" w:rsidRDefault="008B0F63" w:rsidP="008B0F63">
            <w:pPr>
              <w:jc w:val="left"/>
              <w:rPr>
                <w:color w:val="000000"/>
                <w:sz w:val="22"/>
                <w:szCs w:val="22"/>
              </w:rPr>
            </w:pPr>
            <w:r w:rsidRPr="00517FFC">
              <w:rPr>
                <w:color w:val="000000"/>
                <w:sz w:val="22"/>
                <w:szCs w:val="22"/>
              </w:rPr>
              <w:t>Зарубежный уровень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749D" w14:textId="1C9F83A7" w:rsidR="008B0F63" w:rsidRPr="009B118B" w:rsidRDefault="008B0F63" w:rsidP="008B0F63">
            <w:r w:rsidRPr="00C54117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59164" w14:textId="0FBE976C" w:rsidR="008B0F63" w:rsidRPr="009B118B" w:rsidRDefault="008B0F63" w:rsidP="008B0F63">
            <w:r w:rsidRPr="00C54117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6172" w14:textId="789F88CE" w:rsidR="008B0F63" w:rsidRPr="009B118B" w:rsidRDefault="008B0F63" w:rsidP="008B0F63">
            <w:r w:rsidRPr="00C54117"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2547E" w14:textId="6FBCB3A8" w:rsidR="008B0F63" w:rsidRPr="009B118B" w:rsidRDefault="008B0F63" w:rsidP="008B0F63">
            <w:r w:rsidRPr="00C54117"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25D7" w14:textId="381A7457" w:rsidR="008B0F63" w:rsidRPr="009B118B" w:rsidRDefault="008B0F63" w:rsidP="008B0F63">
            <w:r w:rsidRPr="00C54117"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86832" w14:textId="68EBB140" w:rsidR="008B0F63" w:rsidRPr="009B118B" w:rsidRDefault="008B0F63" w:rsidP="008B0F63">
            <w:r w:rsidRPr="00C54117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1DC1" w14:textId="3DC2EFF6" w:rsidR="008B0F63" w:rsidRPr="009B118B" w:rsidRDefault="008B0F63" w:rsidP="008B0F63">
            <w:r w:rsidRPr="00C54117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C5BEB" w14:textId="15679518" w:rsidR="008B0F63" w:rsidRPr="0010371F" w:rsidRDefault="008B0F63" w:rsidP="008B0F63">
            <w:pPr>
              <w:rPr>
                <w:b/>
              </w:rPr>
            </w:pPr>
            <w:r w:rsidRPr="0010371F">
              <w:rPr>
                <w:b/>
              </w:rPr>
              <w:t>236</w:t>
            </w:r>
          </w:p>
        </w:tc>
      </w:tr>
      <w:tr w:rsidR="008B0F63" w:rsidRPr="00CC0AC3" w14:paraId="164309C9" w14:textId="77777777" w:rsidTr="003730A4">
        <w:trPr>
          <w:trHeight w:val="30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3D89" w14:textId="77777777" w:rsidR="008B0F63" w:rsidRPr="00517FFC" w:rsidRDefault="008B0F63" w:rsidP="008B0F63">
            <w:pPr>
              <w:jc w:val="left"/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79971" w14:textId="50040D29" w:rsidR="008B0F63" w:rsidRPr="008B0F63" w:rsidRDefault="008B0F63" w:rsidP="008B0F63">
            <w:pPr>
              <w:rPr>
                <w:b/>
              </w:rPr>
            </w:pPr>
            <w:r w:rsidRPr="008B0F63">
              <w:rPr>
                <w:b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7AD0" w14:textId="468A78F8" w:rsidR="008B0F63" w:rsidRPr="008B0F63" w:rsidRDefault="008B0F63" w:rsidP="008B0F63">
            <w:pPr>
              <w:rPr>
                <w:b/>
              </w:rPr>
            </w:pPr>
            <w:r w:rsidRPr="008B0F63"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253A7" w14:textId="0E0CB246" w:rsidR="008B0F63" w:rsidRPr="008B0F63" w:rsidRDefault="008B0F63" w:rsidP="008B0F63">
            <w:pPr>
              <w:rPr>
                <w:b/>
              </w:rPr>
            </w:pPr>
            <w:r w:rsidRPr="008B0F63">
              <w:rPr>
                <w:b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0228E" w14:textId="1CC11E0E" w:rsidR="008B0F63" w:rsidRPr="008B0F63" w:rsidRDefault="008B0F63" w:rsidP="008B0F63">
            <w:pPr>
              <w:rPr>
                <w:b/>
              </w:rPr>
            </w:pPr>
            <w:r w:rsidRPr="008B0F63">
              <w:rPr>
                <w:b/>
              </w:rPr>
              <w:t>1 446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A8936" w14:textId="2B9F43D4" w:rsidR="008B0F63" w:rsidRPr="008B0F63" w:rsidRDefault="008B0F63" w:rsidP="008B0F63">
            <w:pPr>
              <w:rPr>
                <w:b/>
              </w:rPr>
            </w:pPr>
            <w:r w:rsidRPr="008B0F63">
              <w:rPr>
                <w:b/>
              </w:rPr>
              <w:t>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BE8C" w14:textId="6AB8AB78" w:rsidR="008B0F63" w:rsidRPr="008B0F63" w:rsidRDefault="008B0F63" w:rsidP="008B0F63">
            <w:pPr>
              <w:rPr>
                <w:b/>
              </w:rPr>
            </w:pPr>
            <w:r w:rsidRPr="008B0F63"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EA36" w14:textId="44F19586" w:rsidR="008B0F63" w:rsidRPr="008B0F63" w:rsidRDefault="008B0F63" w:rsidP="008B0F63">
            <w:pPr>
              <w:rPr>
                <w:b/>
              </w:rPr>
            </w:pPr>
            <w:r w:rsidRPr="008B0F63">
              <w:rPr>
                <w:b/>
              </w:rPr>
              <w:t>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5DBED" w14:textId="7FCCC1FD" w:rsidR="008B0F63" w:rsidRPr="008B0F63" w:rsidRDefault="008B0F63" w:rsidP="008B0F63">
            <w:pPr>
              <w:rPr>
                <w:b/>
              </w:rPr>
            </w:pPr>
            <w:r w:rsidRPr="008B0F63">
              <w:rPr>
                <w:b/>
              </w:rPr>
              <w:t>1 848</w:t>
            </w:r>
          </w:p>
        </w:tc>
      </w:tr>
    </w:tbl>
    <w:p w14:paraId="24DB3312" w14:textId="77777777" w:rsidR="00CC0AC3" w:rsidRDefault="00CC0AC3" w:rsidP="0053548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14:paraId="08430538" w14:textId="77777777" w:rsidR="00517FFC" w:rsidRDefault="00517FFC" w:rsidP="0053548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14:paraId="0E2BFA5B" w14:textId="1781A0BE" w:rsidR="006F299E" w:rsidRPr="003727D3" w:rsidRDefault="00E37506" w:rsidP="0053548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Около</w:t>
      </w:r>
      <w:r w:rsidR="00AC0260">
        <w:rPr>
          <w:color w:val="000000"/>
          <w:sz w:val="28"/>
          <w:szCs w:val="28"/>
        </w:rPr>
        <w:t xml:space="preserve"> </w:t>
      </w:r>
      <w:r w:rsidR="00D439F2">
        <w:rPr>
          <w:color w:val="000000"/>
          <w:sz w:val="28"/>
          <w:szCs w:val="28"/>
        </w:rPr>
        <w:t>15</w:t>
      </w:r>
      <w:r w:rsidR="00C0286F">
        <w:rPr>
          <w:color w:val="000000"/>
          <w:sz w:val="28"/>
          <w:szCs w:val="28"/>
        </w:rPr>
        <w:t>%</w:t>
      </w:r>
      <w:r w:rsidR="00352E9F">
        <w:rPr>
          <w:color w:val="000000"/>
          <w:sz w:val="28"/>
          <w:szCs w:val="28"/>
        </w:rPr>
        <w:t xml:space="preserve"> сообщений о </w:t>
      </w:r>
      <w:r w:rsidR="002E3BC3">
        <w:rPr>
          <w:color w:val="000000"/>
          <w:sz w:val="28"/>
          <w:szCs w:val="28"/>
        </w:rPr>
        <w:t>праздничных акциях ко дню рождения Ленина</w:t>
      </w:r>
      <w:r w:rsidR="00DE4723">
        <w:rPr>
          <w:color w:val="000000"/>
          <w:sz w:val="28"/>
          <w:szCs w:val="28"/>
        </w:rPr>
        <w:t>обеспечено партийной прессой</w:t>
      </w:r>
      <w:r w:rsidR="00EC30F8">
        <w:rPr>
          <w:color w:val="000000"/>
          <w:sz w:val="28"/>
          <w:szCs w:val="28"/>
        </w:rPr>
        <w:t xml:space="preserve">. </w:t>
      </w:r>
      <w:r w:rsidR="00DE4723">
        <w:rPr>
          <w:color w:val="000000"/>
          <w:sz w:val="28"/>
          <w:szCs w:val="28"/>
        </w:rPr>
        <w:t>С</w:t>
      </w:r>
      <w:r w:rsidR="00A26B54">
        <w:rPr>
          <w:color w:val="000000"/>
          <w:sz w:val="28"/>
          <w:szCs w:val="28"/>
        </w:rPr>
        <w:t xml:space="preserve">айт </w:t>
      </w:r>
      <w:r w:rsidR="00DE4723">
        <w:rPr>
          <w:color w:val="000000"/>
          <w:sz w:val="28"/>
          <w:szCs w:val="28"/>
        </w:rPr>
        <w:t>ЦК КПРФ</w:t>
      </w:r>
      <w:r w:rsidR="009B65A2">
        <w:rPr>
          <w:color w:val="000000"/>
          <w:sz w:val="28"/>
          <w:szCs w:val="28"/>
        </w:rPr>
        <w:t xml:space="preserve"> </w:t>
      </w:r>
      <w:r w:rsidR="00DE4723">
        <w:rPr>
          <w:color w:val="000000"/>
          <w:sz w:val="28"/>
          <w:szCs w:val="28"/>
        </w:rPr>
        <w:t xml:space="preserve">посвятил </w:t>
      </w:r>
      <w:r w:rsidR="002E3BC3">
        <w:rPr>
          <w:color w:val="000000"/>
          <w:sz w:val="28"/>
          <w:szCs w:val="28"/>
        </w:rPr>
        <w:t>праздничным мероприятиям</w:t>
      </w:r>
      <w:r w:rsidR="00DE4723">
        <w:rPr>
          <w:color w:val="000000"/>
          <w:sz w:val="28"/>
          <w:szCs w:val="28"/>
        </w:rPr>
        <w:t xml:space="preserve"> </w:t>
      </w:r>
      <w:r w:rsidR="0010371F">
        <w:rPr>
          <w:color w:val="000000"/>
          <w:sz w:val="28"/>
          <w:szCs w:val="28"/>
        </w:rPr>
        <w:t>6</w:t>
      </w:r>
      <w:r w:rsidR="00B721DB">
        <w:rPr>
          <w:color w:val="000000"/>
          <w:sz w:val="28"/>
          <w:szCs w:val="28"/>
        </w:rPr>
        <w:t>9</w:t>
      </w:r>
      <w:r w:rsidR="00EC30F8">
        <w:rPr>
          <w:color w:val="000000"/>
          <w:sz w:val="28"/>
          <w:szCs w:val="28"/>
        </w:rPr>
        <w:t xml:space="preserve"> </w:t>
      </w:r>
      <w:r w:rsidR="000771E5">
        <w:rPr>
          <w:color w:val="000000"/>
          <w:sz w:val="28"/>
          <w:szCs w:val="28"/>
        </w:rPr>
        <w:t>материал</w:t>
      </w:r>
      <w:r w:rsidR="004A5EB9">
        <w:rPr>
          <w:color w:val="000000"/>
          <w:sz w:val="28"/>
          <w:szCs w:val="28"/>
        </w:rPr>
        <w:t>ов</w:t>
      </w:r>
      <w:r w:rsidR="000771E5">
        <w:rPr>
          <w:color w:val="000000"/>
          <w:sz w:val="28"/>
          <w:szCs w:val="28"/>
        </w:rPr>
        <w:t>,</w:t>
      </w:r>
      <w:r w:rsidR="00DE4723">
        <w:rPr>
          <w:color w:val="000000"/>
          <w:sz w:val="28"/>
          <w:szCs w:val="28"/>
        </w:rPr>
        <w:t xml:space="preserve"> </w:t>
      </w:r>
      <w:r w:rsidR="0053548E">
        <w:rPr>
          <w:color w:val="000000"/>
          <w:sz w:val="28"/>
          <w:szCs w:val="28"/>
        </w:rPr>
        <w:t>сайт</w:t>
      </w:r>
      <w:r w:rsidR="0010371F">
        <w:rPr>
          <w:color w:val="000000"/>
          <w:sz w:val="28"/>
          <w:szCs w:val="28"/>
        </w:rPr>
        <w:t>ы</w:t>
      </w:r>
      <w:r w:rsidR="0053548E">
        <w:rPr>
          <w:color w:val="000000"/>
          <w:sz w:val="28"/>
          <w:szCs w:val="28"/>
        </w:rPr>
        <w:t xml:space="preserve"> </w:t>
      </w:r>
      <w:r w:rsidR="0010371F">
        <w:rPr>
          <w:color w:val="000000"/>
          <w:sz w:val="28"/>
          <w:szCs w:val="28"/>
        </w:rPr>
        <w:t>Новосибирского и Саратовского</w:t>
      </w:r>
      <w:r w:rsidR="00B721DB">
        <w:rPr>
          <w:color w:val="000000"/>
          <w:sz w:val="28"/>
          <w:szCs w:val="28"/>
        </w:rPr>
        <w:t xml:space="preserve"> областн</w:t>
      </w:r>
      <w:r w:rsidR="0010371F">
        <w:rPr>
          <w:color w:val="000000"/>
          <w:sz w:val="28"/>
          <w:szCs w:val="28"/>
        </w:rPr>
        <w:t>ых отделений</w:t>
      </w:r>
      <w:r w:rsidR="0053548E">
        <w:rPr>
          <w:color w:val="000000"/>
          <w:sz w:val="28"/>
          <w:szCs w:val="28"/>
        </w:rPr>
        <w:t xml:space="preserve"> КПРФ</w:t>
      </w:r>
      <w:r w:rsidR="0010371F" w:rsidRPr="0010371F">
        <w:rPr>
          <w:color w:val="000000"/>
          <w:sz w:val="28"/>
          <w:szCs w:val="28"/>
        </w:rPr>
        <w:t>,</w:t>
      </w:r>
      <w:r w:rsidR="0010371F">
        <w:rPr>
          <w:color w:val="000000"/>
          <w:sz w:val="28"/>
          <w:szCs w:val="28"/>
        </w:rPr>
        <w:t xml:space="preserve"> а также Пермского краевого отделения</w:t>
      </w:r>
      <w:r w:rsidR="006F299E">
        <w:rPr>
          <w:color w:val="000000"/>
          <w:sz w:val="28"/>
          <w:szCs w:val="28"/>
        </w:rPr>
        <w:t xml:space="preserve"> – </w:t>
      </w:r>
      <w:r w:rsidR="0010371F">
        <w:rPr>
          <w:color w:val="000000"/>
          <w:sz w:val="28"/>
          <w:szCs w:val="28"/>
        </w:rPr>
        <w:t>по</w:t>
      </w:r>
      <w:r w:rsidR="00D439F2">
        <w:rPr>
          <w:color w:val="000000"/>
          <w:sz w:val="28"/>
          <w:szCs w:val="28"/>
        </w:rPr>
        <w:t xml:space="preserve"> </w:t>
      </w:r>
      <w:r w:rsidR="0010371F">
        <w:rPr>
          <w:color w:val="000000"/>
          <w:sz w:val="28"/>
          <w:szCs w:val="28"/>
        </w:rPr>
        <w:t>10</w:t>
      </w:r>
      <w:r w:rsidR="003645AB" w:rsidRPr="0053548E">
        <w:rPr>
          <w:color w:val="000000"/>
          <w:sz w:val="28"/>
          <w:szCs w:val="28"/>
        </w:rPr>
        <w:t>,</w:t>
      </w:r>
      <w:r w:rsidR="003645AB">
        <w:rPr>
          <w:color w:val="000000"/>
          <w:sz w:val="28"/>
          <w:szCs w:val="28"/>
        </w:rPr>
        <w:t xml:space="preserve"> </w:t>
      </w:r>
      <w:r w:rsidR="0010371F">
        <w:rPr>
          <w:color w:val="000000"/>
          <w:sz w:val="28"/>
          <w:szCs w:val="28"/>
        </w:rPr>
        <w:t>материалов</w:t>
      </w:r>
      <w:r w:rsidR="0010371F" w:rsidRPr="0010371F">
        <w:rPr>
          <w:color w:val="000000"/>
          <w:sz w:val="28"/>
          <w:szCs w:val="28"/>
        </w:rPr>
        <w:t>,</w:t>
      </w:r>
      <w:r w:rsidR="0010371F">
        <w:rPr>
          <w:color w:val="000000"/>
          <w:sz w:val="28"/>
          <w:szCs w:val="28"/>
        </w:rPr>
        <w:t xml:space="preserve"> сайт Карачаево-Черкесского республиканского отделения</w:t>
      </w:r>
      <w:r w:rsidR="00234A77">
        <w:rPr>
          <w:color w:val="000000"/>
          <w:sz w:val="28"/>
          <w:szCs w:val="28"/>
        </w:rPr>
        <w:t xml:space="preserve"> - 8</w:t>
      </w:r>
      <w:r w:rsidR="0010371F" w:rsidRPr="00B721DB">
        <w:rPr>
          <w:color w:val="000000"/>
          <w:sz w:val="28"/>
          <w:szCs w:val="28"/>
        </w:rPr>
        <w:t xml:space="preserve">, </w:t>
      </w:r>
      <w:r w:rsidR="00234A77">
        <w:rPr>
          <w:color w:val="000000"/>
          <w:sz w:val="28"/>
          <w:szCs w:val="28"/>
        </w:rPr>
        <w:t>сайт Краснодарского краевого отделения - 6</w:t>
      </w:r>
      <w:r w:rsidR="00234A77" w:rsidRPr="00234A77">
        <w:rPr>
          <w:color w:val="000000"/>
          <w:sz w:val="28"/>
          <w:szCs w:val="28"/>
        </w:rPr>
        <w:t>,</w:t>
      </w:r>
      <w:r w:rsidR="00234A77">
        <w:rPr>
          <w:color w:val="000000"/>
          <w:sz w:val="28"/>
          <w:szCs w:val="28"/>
        </w:rPr>
        <w:t xml:space="preserve"> </w:t>
      </w:r>
      <w:r w:rsidR="003645AB">
        <w:rPr>
          <w:color w:val="000000"/>
          <w:sz w:val="28"/>
          <w:szCs w:val="28"/>
        </w:rPr>
        <w:t>сайт</w:t>
      </w:r>
      <w:r w:rsidR="00B721DB">
        <w:rPr>
          <w:color w:val="000000"/>
          <w:sz w:val="28"/>
          <w:szCs w:val="28"/>
        </w:rPr>
        <w:t>ы</w:t>
      </w:r>
      <w:r w:rsidR="003645AB">
        <w:rPr>
          <w:color w:val="000000"/>
          <w:sz w:val="28"/>
          <w:szCs w:val="28"/>
        </w:rPr>
        <w:t xml:space="preserve"> Московского городского комитета</w:t>
      </w:r>
      <w:r w:rsidR="00234A77" w:rsidRPr="00234A77">
        <w:rPr>
          <w:color w:val="000000"/>
          <w:sz w:val="28"/>
          <w:szCs w:val="28"/>
        </w:rPr>
        <w:t>,</w:t>
      </w:r>
      <w:r w:rsidR="00234A77">
        <w:rPr>
          <w:color w:val="000000"/>
          <w:sz w:val="28"/>
          <w:szCs w:val="28"/>
        </w:rPr>
        <w:t xml:space="preserve"> Рязанского областного и Татарстанского республиканского отделений - по 5 материалов</w:t>
      </w:r>
      <w:r w:rsidR="00B721DB" w:rsidRPr="00B721DB">
        <w:rPr>
          <w:color w:val="000000"/>
          <w:sz w:val="28"/>
          <w:szCs w:val="28"/>
        </w:rPr>
        <w:t>,</w:t>
      </w:r>
      <w:r w:rsidR="00B721DB">
        <w:rPr>
          <w:color w:val="000000"/>
          <w:sz w:val="28"/>
          <w:szCs w:val="28"/>
        </w:rPr>
        <w:t xml:space="preserve"> </w:t>
      </w:r>
      <w:r w:rsidR="00234A77">
        <w:rPr>
          <w:color w:val="000000"/>
          <w:sz w:val="28"/>
          <w:szCs w:val="28"/>
        </w:rPr>
        <w:t>сайты Вологодского</w:t>
      </w:r>
      <w:r w:rsidR="00B81B14" w:rsidRPr="00B81B14">
        <w:rPr>
          <w:color w:val="000000"/>
          <w:sz w:val="28"/>
          <w:szCs w:val="28"/>
        </w:rPr>
        <w:t>,</w:t>
      </w:r>
      <w:r w:rsidR="00B81B14">
        <w:rPr>
          <w:color w:val="000000"/>
          <w:sz w:val="28"/>
          <w:szCs w:val="28"/>
        </w:rPr>
        <w:t xml:space="preserve"> Новгородского и Ростовского областных отделений</w:t>
      </w:r>
      <w:r w:rsidR="00234A77" w:rsidRPr="00234A77">
        <w:rPr>
          <w:color w:val="000000"/>
          <w:sz w:val="28"/>
          <w:szCs w:val="28"/>
        </w:rPr>
        <w:t>,</w:t>
      </w:r>
      <w:r w:rsidR="00234A77">
        <w:rPr>
          <w:color w:val="000000"/>
          <w:sz w:val="28"/>
          <w:szCs w:val="28"/>
        </w:rPr>
        <w:t xml:space="preserve"> Бурятского республиканского</w:t>
      </w:r>
      <w:r w:rsidR="00B81B14">
        <w:rPr>
          <w:color w:val="000000"/>
          <w:sz w:val="28"/>
          <w:szCs w:val="28"/>
        </w:rPr>
        <w:t xml:space="preserve"> отделения</w:t>
      </w:r>
      <w:r w:rsidR="00B721DB">
        <w:rPr>
          <w:color w:val="000000"/>
          <w:sz w:val="28"/>
          <w:szCs w:val="28"/>
        </w:rPr>
        <w:t xml:space="preserve"> – </w:t>
      </w:r>
      <w:r w:rsidR="00B81B14">
        <w:rPr>
          <w:color w:val="000000"/>
          <w:sz w:val="28"/>
          <w:szCs w:val="28"/>
        </w:rPr>
        <w:t>4</w:t>
      </w:r>
      <w:r w:rsidR="003645AB" w:rsidRPr="003645AB">
        <w:rPr>
          <w:color w:val="000000"/>
          <w:sz w:val="28"/>
          <w:szCs w:val="28"/>
        </w:rPr>
        <w:t>,</w:t>
      </w:r>
      <w:r w:rsidR="000121D1">
        <w:rPr>
          <w:color w:val="000000"/>
          <w:sz w:val="28"/>
          <w:szCs w:val="28"/>
        </w:rPr>
        <w:t xml:space="preserve"> сайты</w:t>
      </w:r>
      <w:r w:rsidR="003645AB">
        <w:rPr>
          <w:color w:val="000000"/>
          <w:sz w:val="28"/>
          <w:szCs w:val="28"/>
        </w:rPr>
        <w:t xml:space="preserve"> </w:t>
      </w:r>
      <w:r w:rsidR="00B81B14">
        <w:rPr>
          <w:color w:val="000000"/>
          <w:sz w:val="28"/>
          <w:szCs w:val="28"/>
        </w:rPr>
        <w:t>Воронежского</w:t>
      </w:r>
      <w:r w:rsidR="00B81B14" w:rsidRPr="00B81B14">
        <w:rPr>
          <w:color w:val="000000"/>
          <w:sz w:val="28"/>
          <w:szCs w:val="28"/>
        </w:rPr>
        <w:t>,</w:t>
      </w:r>
      <w:r w:rsidR="00B81B14">
        <w:rPr>
          <w:color w:val="000000"/>
          <w:sz w:val="28"/>
          <w:szCs w:val="28"/>
        </w:rPr>
        <w:t xml:space="preserve"> Волгоградского</w:t>
      </w:r>
      <w:r w:rsidR="00F418F9" w:rsidRPr="00F418F9">
        <w:rPr>
          <w:color w:val="000000"/>
          <w:sz w:val="28"/>
          <w:szCs w:val="28"/>
        </w:rPr>
        <w:t>,</w:t>
      </w:r>
      <w:r w:rsidR="00B81B14">
        <w:rPr>
          <w:color w:val="000000"/>
          <w:sz w:val="28"/>
          <w:szCs w:val="28"/>
        </w:rPr>
        <w:t xml:space="preserve"> Курганского</w:t>
      </w:r>
      <w:r w:rsidR="00F418F9">
        <w:rPr>
          <w:color w:val="000000"/>
          <w:sz w:val="28"/>
          <w:szCs w:val="28"/>
        </w:rPr>
        <w:t xml:space="preserve"> и Ярославского</w:t>
      </w:r>
      <w:r w:rsidR="00B81B14">
        <w:rPr>
          <w:color w:val="000000"/>
          <w:sz w:val="28"/>
          <w:szCs w:val="28"/>
        </w:rPr>
        <w:t xml:space="preserve"> областных отделений</w:t>
      </w:r>
      <w:r w:rsidR="00B721DB" w:rsidRPr="00B721DB">
        <w:rPr>
          <w:color w:val="000000"/>
          <w:sz w:val="28"/>
          <w:szCs w:val="28"/>
        </w:rPr>
        <w:t>,</w:t>
      </w:r>
      <w:r w:rsidR="00B721DB">
        <w:rPr>
          <w:color w:val="000000"/>
          <w:sz w:val="28"/>
          <w:szCs w:val="28"/>
        </w:rPr>
        <w:t xml:space="preserve"> </w:t>
      </w:r>
      <w:r w:rsidR="00F418F9">
        <w:rPr>
          <w:color w:val="000000"/>
          <w:sz w:val="28"/>
          <w:szCs w:val="28"/>
        </w:rPr>
        <w:t>Ставропольского краевого и Чувашского республиканского</w:t>
      </w:r>
      <w:r w:rsidR="006C544D">
        <w:rPr>
          <w:color w:val="000000"/>
          <w:sz w:val="28"/>
          <w:szCs w:val="28"/>
        </w:rPr>
        <w:t xml:space="preserve"> </w:t>
      </w:r>
      <w:r w:rsidR="00F418F9">
        <w:rPr>
          <w:color w:val="000000"/>
          <w:sz w:val="28"/>
          <w:szCs w:val="28"/>
        </w:rPr>
        <w:t>отделений</w:t>
      </w:r>
      <w:r w:rsidR="00D439F2" w:rsidRPr="00D439F2">
        <w:rPr>
          <w:color w:val="000000"/>
          <w:sz w:val="28"/>
          <w:szCs w:val="28"/>
        </w:rPr>
        <w:t>,</w:t>
      </w:r>
      <w:r w:rsidR="00D439F2">
        <w:rPr>
          <w:color w:val="000000"/>
          <w:sz w:val="28"/>
          <w:szCs w:val="28"/>
        </w:rPr>
        <w:t xml:space="preserve"> а также газета «Советская Россия»</w:t>
      </w:r>
      <w:r w:rsidR="00F418F9">
        <w:rPr>
          <w:color w:val="000000"/>
          <w:sz w:val="28"/>
          <w:szCs w:val="28"/>
        </w:rPr>
        <w:t xml:space="preserve"> </w:t>
      </w:r>
      <w:r w:rsidR="006C544D">
        <w:rPr>
          <w:color w:val="000000"/>
          <w:sz w:val="28"/>
          <w:szCs w:val="28"/>
        </w:rPr>
        <w:t>–</w:t>
      </w:r>
      <w:r w:rsidR="000121D1">
        <w:rPr>
          <w:color w:val="000000"/>
          <w:sz w:val="28"/>
          <w:szCs w:val="28"/>
        </w:rPr>
        <w:t xml:space="preserve"> </w:t>
      </w:r>
      <w:r w:rsidR="00D60674">
        <w:rPr>
          <w:color w:val="000000"/>
          <w:sz w:val="28"/>
          <w:szCs w:val="28"/>
        </w:rPr>
        <w:t xml:space="preserve">по </w:t>
      </w:r>
      <w:r w:rsidR="006C544D">
        <w:rPr>
          <w:color w:val="000000"/>
          <w:sz w:val="28"/>
          <w:szCs w:val="28"/>
        </w:rPr>
        <w:t>2</w:t>
      </w:r>
      <w:r w:rsidR="00D60674">
        <w:rPr>
          <w:color w:val="000000"/>
          <w:sz w:val="28"/>
          <w:szCs w:val="28"/>
        </w:rPr>
        <w:t xml:space="preserve"> статьи</w:t>
      </w:r>
      <w:r w:rsidR="003727D3" w:rsidRPr="003727D3">
        <w:rPr>
          <w:color w:val="000000"/>
          <w:sz w:val="28"/>
          <w:szCs w:val="28"/>
        </w:rPr>
        <w:t>,</w:t>
      </w:r>
      <w:r w:rsidR="003727D3">
        <w:rPr>
          <w:color w:val="000000"/>
          <w:sz w:val="28"/>
          <w:szCs w:val="28"/>
        </w:rPr>
        <w:t xml:space="preserve"> сайты </w:t>
      </w:r>
      <w:r w:rsidR="0002731C">
        <w:rPr>
          <w:color w:val="000000"/>
          <w:sz w:val="28"/>
          <w:szCs w:val="28"/>
        </w:rPr>
        <w:t>Астраханского</w:t>
      </w:r>
      <w:r w:rsidR="0002731C" w:rsidRPr="0002731C">
        <w:rPr>
          <w:color w:val="000000"/>
          <w:sz w:val="28"/>
          <w:szCs w:val="28"/>
        </w:rPr>
        <w:t>,</w:t>
      </w:r>
      <w:r w:rsidR="0002731C">
        <w:rPr>
          <w:color w:val="000000"/>
          <w:sz w:val="28"/>
          <w:szCs w:val="28"/>
        </w:rPr>
        <w:t xml:space="preserve"> </w:t>
      </w:r>
      <w:r w:rsidR="00F418F9">
        <w:rPr>
          <w:color w:val="000000"/>
          <w:sz w:val="28"/>
          <w:szCs w:val="28"/>
        </w:rPr>
        <w:t>Брянского</w:t>
      </w:r>
      <w:r w:rsidR="00F418F9" w:rsidRPr="00F418F9">
        <w:rPr>
          <w:color w:val="000000"/>
          <w:sz w:val="28"/>
          <w:szCs w:val="28"/>
        </w:rPr>
        <w:t>,</w:t>
      </w:r>
      <w:r w:rsidR="00603E76">
        <w:rPr>
          <w:color w:val="000000"/>
          <w:sz w:val="28"/>
          <w:szCs w:val="28"/>
        </w:rPr>
        <w:t xml:space="preserve"> Белгородского</w:t>
      </w:r>
      <w:r w:rsidR="00603E76" w:rsidRPr="00603E76">
        <w:rPr>
          <w:color w:val="000000"/>
          <w:sz w:val="28"/>
          <w:szCs w:val="28"/>
        </w:rPr>
        <w:t>,</w:t>
      </w:r>
      <w:r w:rsidR="00F418F9">
        <w:rPr>
          <w:color w:val="000000"/>
          <w:sz w:val="28"/>
          <w:szCs w:val="28"/>
        </w:rPr>
        <w:t xml:space="preserve"> Владимирского</w:t>
      </w:r>
      <w:r w:rsidR="00F418F9" w:rsidRPr="00F418F9">
        <w:rPr>
          <w:color w:val="000000"/>
          <w:sz w:val="28"/>
          <w:szCs w:val="28"/>
        </w:rPr>
        <w:t>,</w:t>
      </w:r>
      <w:r w:rsidR="0002731C">
        <w:rPr>
          <w:color w:val="000000"/>
          <w:sz w:val="28"/>
          <w:szCs w:val="28"/>
        </w:rPr>
        <w:t xml:space="preserve"> Костромского</w:t>
      </w:r>
      <w:r w:rsidR="0002731C" w:rsidRPr="0002731C">
        <w:rPr>
          <w:color w:val="000000"/>
          <w:sz w:val="28"/>
          <w:szCs w:val="28"/>
        </w:rPr>
        <w:t>,</w:t>
      </w:r>
      <w:r w:rsidR="0002731C">
        <w:rPr>
          <w:color w:val="000000"/>
          <w:sz w:val="28"/>
          <w:szCs w:val="28"/>
        </w:rPr>
        <w:t xml:space="preserve"> Липецкого</w:t>
      </w:r>
      <w:r w:rsidR="0002731C" w:rsidRPr="0002731C">
        <w:rPr>
          <w:color w:val="000000"/>
          <w:sz w:val="28"/>
          <w:szCs w:val="28"/>
        </w:rPr>
        <w:t>,</w:t>
      </w:r>
      <w:r w:rsidR="00F418F9">
        <w:rPr>
          <w:color w:val="000000"/>
          <w:sz w:val="28"/>
          <w:szCs w:val="28"/>
        </w:rPr>
        <w:t xml:space="preserve"> Нижегородского</w:t>
      </w:r>
      <w:r w:rsidR="0002731C" w:rsidRPr="0002731C">
        <w:rPr>
          <w:color w:val="000000"/>
          <w:sz w:val="28"/>
          <w:szCs w:val="28"/>
        </w:rPr>
        <w:t>,</w:t>
      </w:r>
      <w:r w:rsidR="0002731C">
        <w:rPr>
          <w:color w:val="000000"/>
          <w:sz w:val="28"/>
          <w:szCs w:val="28"/>
        </w:rPr>
        <w:t xml:space="preserve"> </w:t>
      </w:r>
      <w:r w:rsidR="00603E76">
        <w:rPr>
          <w:color w:val="000000"/>
          <w:sz w:val="28"/>
          <w:szCs w:val="28"/>
        </w:rPr>
        <w:t>Псковского</w:t>
      </w:r>
      <w:r w:rsidR="00603E76" w:rsidRPr="00603E76">
        <w:rPr>
          <w:color w:val="000000"/>
          <w:sz w:val="28"/>
          <w:szCs w:val="28"/>
        </w:rPr>
        <w:t>,</w:t>
      </w:r>
      <w:r w:rsidR="00603E76">
        <w:rPr>
          <w:color w:val="000000"/>
          <w:sz w:val="28"/>
          <w:szCs w:val="28"/>
        </w:rPr>
        <w:t xml:space="preserve"> Смоленского</w:t>
      </w:r>
      <w:r w:rsidR="00603E76" w:rsidRPr="00603E76">
        <w:rPr>
          <w:color w:val="000000"/>
          <w:sz w:val="28"/>
          <w:szCs w:val="28"/>
        </w:rPr>
        <w:t>,</w:t>
      </w:r>
      <w:r w:rsidR="0002731C">
        <w:rPr>
          <w:color w:val="000000"/>
          <w:sz w:val="28"/>
          <w:szCs w:val="28"/>
        </w:rPr>
        <w:t xml:space="preserve"> Сахалинского</w:t>
      </w:r>
      <w:r w:rsidR="0002731C" w:rsidRPr="0002731C">
        <w:rPr>
          <w:color w:val="000000"/>
          <w:sz w:val="28"/>
          <w:szCs w:val="28"/>
        </w:rPr>
        <w:t>,</w:t>
      </w:r>
      <w:r w:rsidR="00D439F2">
        <w:rPr>
          <w:color w:val="000000"/>
          <w:sz w:val="28"/>
          <w:szCs w:val="28"/>
        </w:rPr>
        <w:t xml:space="preserve"> Тамбовского</w:t>
      </w:r>
      <w:r w:rsidR="00603E76">
        <w:rPr>
          <w:color w:val="000000"/>
          <w:sz w:val="28"/>
          <w:szCs w:val="28"/>
        </w:rPr>
        <w:t xml:space="preserve"> Томского</w:t>
      </w:r>
      <w:r w:rsidR="00D439F2">
        <w:rPr>
          <w:color w:val="000000"/>
          <w:sz w:val="28"/>
          <w:szCs w:val="28"/>
        </w:rPr>
        <w:t xml:space="preserve"> и</w:t>
      </w:r>
      <w:r w:rsidR="00F418F9">
        <w:rPr>
          <w:color w:val="000000"/>
          <w:sz w:val="28"/>
          <w:szCs w:val="28"/>
        </w:rPr>
        <w:t xml:space="preserve"> Пензенского</w:t>
      </w:r>
      <w:r w:rsidR="00D439F2">
        <w:rPr>
          <w:color w:val="000000"/>
          <w:sz w:val="28"/>
          <w:szCs w:val="28"/>
        </w:rPr>
        <w:t xml:space="preserve"> областных отделений</w:t>
      </w:r>
      <w:r w:rsidR="00603E76" w:rsidRPr="00603E76">
        <w:rPr>
          <w:color w:val="000000"/>
          <w:sz w:val="28"/>
          <w:szCs w:val="28"/>
        </w:rPr>
        <w:t>,</w:t>
      </w:r>
      <w:r w:rsidR="00D439F2">
        <w:rPr>
          <w:color w:val="000000"/>
          <w:sz w:val="28"/>
          <w:szCs w:val="28"/>
        </w:rPr>
        <w:t xml:space="preserve"> а также</w:t>
      </w:r>
      <w:r w:rsidR="00603E76">
        <w:rPr>
          <w:color w:val="000000"/>
          <w:sz w:val="28"/>
          <w:szCs w:val="28"/>
        </w:rPr>
        <w:t xml:space="preserve"> </w:t>
      </w:r>
      <w:r w:rsidR="0002731C">
        <w:rPr>
          <w:color w:val="000000"/>
          <w:sz w:val="28"/>
          <w:szCs w:val="28"/>
        </w:rPr>
        <w:t xml:space="preserve">Мордовского и </w:t>
      </w:r>
      <w:r w:rsidR="00603E76">
        <w:rPr>
          <w:color w:val="000000"/>
          <w:sz w:val="28"/>
          <w:szCs w:val="28"/>
        </w:rPr>
        <w:t>Удмуртского</w:t>
      </w:r>
      <w:r w:rsidR="00D439F2">
        <w:rPr>
          <w:color w:val="000000"/>
          <w:sz w:val="28"/>
          <w:szCs w:val="28"/>
        </w:rPr>
        <w:t xml:space="preserve"> республиканских отделений </w:t>
      </w:r>
      <w:r w:rsidR="00F73F71">
        <w:rPr>
          <w:color w:val="000000"/>
          <w:sz w:val="28"/>
          <w:szCs w:val="28"/>
        </w:rPr>
        <w:t xml:space="preserve"> – по 1 материалу.</w:t>
      </w:r>
    </w:p>
    <w:p w14:paraId="483033B3" w14:textId="30A8A18D" w:rsidR="00414040" w:rsidRPr="00EF6693" w:rsidRDefault="00DE4723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крупных СМИ наиболее активно освещают </w:t>
      </w:r>
      <w:r w:rsidR="00EA736B">
        <w:rPr>
          <w:color w:val="000000"/>
          <w:sz w:val="28"/>
          <w:szCs w:val="28"/>
        </w:rPr>
        <w:t>праздничные акции по случаю дня рождения В.И. Ленина</w:t>
      </w:r>
      <w:r w:rsidR="000D1EFA">
        <w:rPr>
          <w:color w:val="000000"/>
          <w:sz w:val="28"/>
          <w:szCs w:val="28"/>
        </w:rPr>
        <w:t xml:space="preserve"> Эхо Москвы (12), </w:t>
      </w:r>
      <w:r w:rsidR="00F73F71">
        <w:rPr>
          <w:color w:val="000000"/>
          <w:sz w:val="28"/>
          <w:szCs w:val="28"/>
        </w:rPr>
        <w:t>Новости.Рамблер</w:t>
      </w:r>
      <w:r w:rsidR="000D1EFA" w:rsidRPr="000D1EFA">
        <w:rPr>
          <w:color w:val="000000"/>
          <w:sz w:val="28"/>
          <w:szCs w:val="28"/>
        </w:rPr>
        <w:t xml:space="preserve"> (9)</w:t>
      </w:r>
      <w:r w:rsidR="00EA736B" w:rsidRPr="00EA736B">
        <w:rPr>
          <w:color w:val="000000"/>
          <w:sz w:val="28"/>
          <w:szCs w:val="28"/>
        </w:rPr>
        <w:t>,</w:t>
      </w:r>
      <w:r w:rsidR="00EA736B">
        <w:rPr>
          <w:color w:val="000000"/>
          <w:sz w:val="28"/>
          <w:szCs w:val="28"/>
        </w:rPr>
        <w:t xml:space="preserve"> Комсомольская правда (8)</w:t>
      </w:r>
      <w:r w:rsidR="00EA736B" w:rsidRPr="00EA736B">
        <w:rPr>
          <w:color w:val="000000"/>
          <w:sz w:val="28"/>
          <w:szCs w:val="28"/>
        </w:rPr>
        <w:t>,</w:t>
      </w:r>
      <w:r w:rsidR="00EA736B">
        <w:rPr>
          <w:color w:val="000000"/>
          <w:sz w:val="28"/>
          <w:szCs w:val="28"/>
        </w:rPr>
        <w:t xml:space="preserve"> ИА Регнум и Радио Свободы (3) </w:t>
      </w:r>
      <w:r w:rsidR="005D7BD3">
        <w:rPr>
          <w:color w:val="000000"/>
          <w:sz w:val="28"/>
          <w:szCs w:val="28"/>
        </w:rPr>
        <w:t>.</w:t>
      </w:r>
    </w:p>
    <w:p w14:paraId="7C3C2E2B" w14:textId="650286F3" w:rsidR="00EB772B" w:rsidRDefault="005D7BD3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телеканалов</w:t>
      </w:r>
      <w:r w:rsidR="00EA736B">
        <w:rPr>
          <w:color w:val="000000"/>
          <w:sz w:val="28"/>
          <w:szCs w:val="28"/>
        </w:rPr>
        <w:t xml:space="preserve"> освещаю</w:t>
      </w:r>
      <w:r w:rsidR="00EB772B">
        <w:rPr>
          <w:color w:val="000000"/>
          <w:sz w:val="28"/>
          <w:szCs w:val="28"/>
        </w:rPr>
        <w:t xml:space="preserve">т </w:t>
      </w:r>
      <w:r w:rsidR="00EA736B">
        <w:rPr>
          <w:color w:val="000000"/>
          <w:sz w:val="28"/>
          <w:szCs w:val="28"/>
        </w:rPr>
        <w:t xml:space="preserve">праздничные акции КПРФ </w:t>
      </w:r>
      <w:r w:rsidR="00EB772B" w:rsidRPr="00EB772B">
        <w:rPr>
          <w:b/>
          <w:color w:val="000000"/>
          <w:sz w:val="28"/>
          <w:szCs w:val="28"/>
        </w:rPr>
        <w:t>т</w:t>
      </w:r>
      <w:r w:rsidR="00CA64BA" w:rsidRPr="00EB772B">
        <w:rPr>
          <w:b/>
          <w:color w:val="000000"/>
          <w:sz w:val="28"/>
          <w:szCs w:val="28"/>
        </w:rPr>
        <w:t>елеканал</w:t>
      </w:r>
      <w:r w:rsidR="00EB772B" w:rsidRPr="00EB772B">
        <w:rPr>
          <w:b/>
          <w:color w:val="000000"/>
          <w:sz w:val="28"/>
          <w:szCs w:val="28"/>
        </w:rPr>
        <w:t xml:space="preserve"> «Россия</w:t>
      </w:r>
      <w:r w:rsidR="009235AF">
        <w:rPr>
          <w:b/>
          <w:color w:val="000000"/>
          <w:sz w:val="28"/>
          <w:szCs w:val="28"/>
        </w:rPr>
        <w:t>-1</w:t>
      </w:r>
      <w:r w:rsidR="00EB772B" w:rsidRPr="00EB772B">
        <w:rPr>
          <w:b/>
          <w:color w:val="000000"/>
          <w:sz w:val="28"/>
          <w:szCs w:val="28"/>
        </w:rPr>
        <w:t>»</w:t>
      </w:r>
      <w:r w:rsidR="00EB772B">
        <w:rPr>
          <w:color w:val="000000"/>
          <w:sz w:val="28"/>
          <w:szCs w:val="28"/>
        </w:rPr>
        <w:t xml:space="preserve">. Он дал в эфир один </w:t>
      </w:r>
      <w:r w:rsidR="009235AF">
        <w:rPr>
          <w:color w:val="000000"/>
          <w:sz w:val="28"/>
          <w:szCs w:val="28"/>
        </w:rPr>
        <w:t>четыре небольших репортажа</w:t>
      </w:r>
      <w:r w:rsidR="009235AF" w:rsidRPr="009235AF">
        <w:rPr>
          <w:color w:val="000000"/>
          <w:sz w:val="28"/>
          <w:szCs w:val="28"/>
        </w:rPr>
        <w:t>,</w:t>
      </w:r>
      <w:r w:rsidR="009235AF">
        <w:rPr>
          <w:color w:val="000000"/>
          <w:sz w:val="28"/>
          <w:szCs w:val="28"/>
        </w:rPr>
        <w:t xml:space="preserve"> кроме того в эфире </w:t>
      </w:r>
      <w:r w:rsidR="009235AF" w:rsidRPr="009235AF">
        <w:rPr>
          <w:b/>
          <w:color w:val="000000"/>
          <w:sz w:val="28"/>
          <w:szCs w:val="28"/>
        </w:rPr>
        <w:t>России-24</w:t>
      </w:r>
      <w:r w:rsidR="009235AF">
        <w:rPr>
          <w:color w:val="000000"/>
          <w:sz w:val="28"/>
          <w:szCs w:val="28"/>
        </w:rPr>
        <w:t xml:space="preserve"> было два коротких</w:t>
      </w:r>
      <w:r w:rsidR="00CE1EA6">
        <w:rPr>
          <w:color w:val="000000"/>
          <w:sz w:val="28"/>
          <w:szCs w:val="28"/>
        </w:rPr>
        <w:t xml:space="preserve"> и один стандартный</w:t>
      </w:r>
      <w:r w:rsidR="00EB772B">
        <w:rPr>
          <w:color w:val="000000"/>
          <w:sz w:val="28"/>
          <w:szCs w:val="28"/>
        </w:rPr>
        <w:t xml:space="preserve"> ре</w:t>
      </w:r>
      <w:r w:rsidR="00CE1EA6">
        <w:rPr>
          <w:color w:val="000000"/>
          <w:sz w:val="28"/>
          <w:szCs w:val="28"/>
        </w:rPr>
        <w:t>портаж</w:t>
      </w:r>
      <w:r w:rsidR="00EB772B">
        <w:rPr>
          <w:color w:val="000000"/>
          <w:sz w:val="28"/>
          <w:szCs w:val="28"/>
        </w:rPr>
        <w:t xml:space="preserve"> о мероприятии</w:t>
      </w:r>
      <w:r w:rsidR="00D30EB9">
        <w:rPr>
          <w:color w:val="000000"/>
          <w:sz w:val="28"/>
          <w:szCs w:val="28"/>
        </w:rPr>
        <w:t xml:space="preserve"> в Москве на Красной площади</w:t>
      </w:r>
      <w:r w:rsidR="00993860">
        <w:rPr>
          <w:color w:val="000000"/>
          <w:sz w:val="28"/>
          <w:szCs w:val="28"/>
        </w:rPr>
        <w:t xml:space="preserve">. </w:t>
      </w:r>
      <w:r w:rsidR="005D39C1">
        <w:rPr>
          <w:color w:val="000000"/>
          <w:sz w:val="28"/>
          <w:szCs w:val="28"/>
        </w:rPr>
        <w:t>Первый канал</w:t>
      </w:r>
      <w:r w:rsidR="005D39C1" w:rsidRPr="005D39C1">
        <w:rPr>
          <w:color w:val="000000"/>
          <w:sz w:val="28"/>
          <w:szCs w:val="28"/>
        </w:rPr>
        <w:t>,</w:t>
      </w:r>
      <w:r w:rsidR="005D39C1">
        <w:rPr>
          <w:color w:val="000000"/>
          <w:sz w:val="28"/>
          <w:szCs w:val="28"/>
        </w:rPr>
        <w:t xml:space="preserve"> </w:t>
      </w:r>
      <w:r w:rsidR="00D30EB9">
        <w:rPr>
          <w:color w:val="000000"/>
          <w:sz w:val="28"/>
          <w:szCs w:val="28"/>
        </w:rPr>
        <w:t>НТВ</w:t>
      </w:r>
      <w:r w:rsidR="00993860">
        <w:rPr>
          <w:color w:val="000000"/>
          <w:sz w:val="28"/>
          <w:szCs w:val="28"/>
        </w:rPr>
        <w:t xml:space="preserve"> и ТВ Центр в эфир пустили лишь по одному короткому репортажу.</w:t>
      </w:r>
      <w:r w:rsidR="00D30EB9">
        <w:rPr>
          <w:color w:val="000000"/>
          <w:sz w:val="28"/>
          <w:szCs w:val="28"/>
        </w:rPr>
        <w:t xml:space="preserve"> </w:t>
      </w:r>
      <w:r w:rsidR="00993860">
        <w:rPr>
          <w:color w:val="000000"/>
          <w:sz w:val="28"/>
          <w:szCs w:val="28"/>
        </w:rPr>
        <w:t>Кроме того</w:t>
      </w:r>
      <w:r w:rsidR="00993860" w:rsidRPr="00993860">
        <w:rPr>
          <w:color w:val="000000"/>
          <w:sz w:val="28"/>
          <w:szCs w:val="28"/>
        </w:rPr>
        <w:t>,</w:t>
      </w:r>
      <w:r w:rsidR="00993860">
        <w:rPr>
          <w:color w:val="000000"/>
          <w:sz w:val="28"/>
          <w:szCs w:val="28"/>
        </w:rPr>
        <w:t xml:space="preserve"> </w:t>
      </w:r>
      <w:r w:rsidR="00D30EB9">
        <w:rPr>
          <w:color w:val="000000"/>
          <w:sz w:val="28"/>
          <w:szCs w:val="28"/>
        </w:rPr>
        <w:t>праздничные акции КПРФ также осветили телеканалы</w:t>
      </w:r>
      <w:r w:rsidR="00D30EB9" w:rsidRPr="00D30EB9">
        <w:rPr>
          <w:color w:val="000000"/>
          <w:sz w:val="28"/>
          <w:szCs w:val="28"/>
        </w:rPr>
        <w:t xml:space="preserve"> </w:t>
      </w:r>
      <w:r w:rsidR="00D30EB9">
        <w:rPr>
          <w:color w:val="000000"/>
          <w:sz w:val="28"/>
          <w:szCs w:val="28"/>
          <w:lang w:val="en-US"/>
        </w:rPr>
        <w:t>Life</w:t>
      </w:r>
      <w:r w:rsidR="005D39C1">
        <w:rPr>
          <w:color w:val="000000"/>
          <w:sz w:val="28"/>
          <w:szCs w:val="28"/>
        </w:rPr>
        <w:t xml:space="preserve"> и </w:t>
      </w:r>
      <w:r w:rsidR="00D30EB9">
        <w:rPr>
          <w:color w:val="000000"/>
          <w:sz w:val="28"/>
          <w:szCs w:val="28"/>
        </w:rPr>
        <w:t>Дождь</w:t>
      </w:r>
      <w:r w:rsidR="00D30EB9" w:rsidRPr="00D30EB9">
        <w:rPr>
          <w:color w:val="000000"/>
          <w:sz w:val="28"/>
          <w:szCs w:val="28"/>
        </w:rPr>
        <w:t>,</w:t>
      </w:r>
      <w:r w:rsidR="00D30EB9">
        <w:rPr>
          <w:color w:val="000000"/>
          <w:sz w:val="28"/>
          <w:szCs w:val="28"/>
        </w:rPr>
        <w:t xml:space="preserve"> </w:t>
      </w:r>
      <w:r w:rsidR="005D39C1">
        <w:rPr>
          <w:color w:val="000000"/>
          <w:sz w:val="28"/>
          <w:szCs w:val="28"/>
        </w:rPr>
        <w:t>СТВ (Москва)</w:t>
      </w:r>
      <w:r w:rsidR="005D39C1" w:rsidRPr="005D39C1">
        <w:rPr>
          <w:color w:val="000000"/>
          <w:sz w:val="28"/>
          <w:szCs w:val="28"/>
        </w:rPr>
        <w:t>,</w:t>
      </w:r>
      <w:r w:rsidR="005D39C1">
        <w:rPr>
          <w:color w:val="000000"/>
          <w:sz w:val="28"/>
          <w:szCs w:val="28"/>
        </w:rPr>
        <w:t xml:space="preserve"> </w:t>
      </w:r>
      <w:r w:rsidR="00D30EB9">
        <w:rPr>
          <w:color w:val="000000"/>
          <w:sz w:val="28"/>
          <w:szCs w:val="28"/>
        </w:rPr>
        <w:t>ГТРК Владимир</w:t>
      </w:r>
      <w:r w:rsidR="00D30EB9" w:rsidRPr="00D30EB9">
        <w:rPr>
          <w:color w:val="000000"/>
          <w:sz w:val="28"/>
          <w:szCs w:val="28"/>
        </w:rPr>
        <w:t>,</w:t>
      </w:r>
      <w:r w:rsidR="00D30EB9">
        <w:rPr>
          <w:color w:val="000000"/>
          <w:sz w:val="28"/>
          <w:szCs w:val="28"/>
        </w:rPr>
        <w:t xml:space="preserve"> Нижний Новгород</w:t>
      </w:r>
      <w:r w:rsidR="00D30EB9" w:rsidRPr="00D30EB9">
        <w:rPr>
          <w:color w:val="000000"/>
          <w:sz w:val="28"/>
          <w:szCs w:val="28"/>
        </w:rPr>
        <w:t>,</w:t>
      </w:r>
      <w:r w:rsidR="00D30EB9">
        <w:rPr>
          <w:color w:val="000000"/>
          <w:sz w:val="28"/>
          <w:szCs w:val="28"/>
        </w:rPr>
        <w:t xml:space="preserve"> Татарстан</w:t>
      </w:r>
      <w:r w:rsidR="005D39C1" w:rsidRPr="005D39C1">
        <w:rPr>
          <w:color w:val="000000"/>
          <w:sz w:val="28"/>
          <w:szCs w:val="28"/>
        </w:rPr>
        <w:t>,</w:t>
      </w:r>
      <w:r w:rsidR="005D39C1">
        <w:rPr>
          <w:color w:val="000000"/>
          <w:sz w:val="28"/>
          <w:szCs w:val="28"/>
        </w:rPr>
        <w:t xml:space="preserve"> Дагестан и </w:t>
      </w:r>
      <w:r w:rsidR="00D30EB9">
        <w:rPr>
          <w:color w:val="000000"/>
          <w:sz w:val="28"/>
          <w:szCs w:val="28"/>
        </w:rPr>
        <w:t>Южный Урал</w:t>
      </w:r>
      <w:r w:rsidR="00D30EB9" w:rsidRPr="00D30EB9">
        <w:rPr>
          <w:color w:val="000000"/>
          <w:sz w:val="28"/>
          <w:szCs w:val="28"/>
        </w:rPr>
        <w:t>,</w:t>
      </w:r>
      <w:r w:rsidR="005D39C1">
        <w:rPr>
          <w:color w:val="000000"/>
          <w:sz w:val="28"/>
          <w:szCs w:val="28"/>
        </w:rPr>
        <w:t xml:space="preserve"> Арктик ТВ</w:t>
      </w:r>
      <w:r w:rsidR="005D39C1" w:rsidRPr="005D39C1">
        <w:rPr>
          <w:color w:val="000000"/>
          <w:sz w:val="28"/>
          <w:szCs w:val="28"/>
        </w:rPr>
        <w:t>,</w:t>
      </w:r>
      <w:r w:rsidR="005D39C1">
        <w:rPr>
          <w:color w:val="000000"/>
          <w:sz w:val="28"/>
          <w:szCs w:val="28"/>
        </w:rPr>
        <w:t xml:space="preserve"> Волга ТВ</w:t>
      </w:r>
      <w:r w:rsidR="005D39C1" w:rsidRPr="005D39C1">
        <w:rPr>
          <w:color w:val="000000"/>
          <w:sz w:val="28"/>
          <w:szCs w:val="28"/>
        </w:rPr>
        <w:t>,</w:t>
      </w:r>
      <w:r w:rsidR="005D39C1">
        <w:rPr>
          <w:color w:val="000000"/>
          <w:sz w:val="28"/>
          <w:szCs w:val="28"/>
        </w:rPr>
        <w:t xml:space="preserve"> телекомпании Кварц (Подольск) и ТВК (Красноярск)</w:t>
      </w:r>
      <w:r w:rsidR="00993860">
        <w:rPr>
          <w:color w:val="000000"/>
          <w:sz w:val="28"/>
          <w:szCs w:val="28"/>
        </w:rPr>
        <w:t>.  В целом в</w:t>
      </w:r>
      <w:r w:rsidR="00EB772B">
        <w:rPr>
          <w:color w:val="000000"/>
          <w:sz w:val="28"/>
          <w:szCs w:val="28"/>
        </w:rPr>
        <w:t>се репортажи – исключительно положительны.</w:t>
      </w:r>
      <w:r w:rsidR="00CA64BA">
        <w:rPr>
          <w:color w:val="000000"/>
          <w:sz w:val="28"/>
          <w:szCs w:val="28"/>
        </w:rPr>
        <w:t xml:space="preserve"> </w:t>
      </w:r>
      <w:r w:rsidR="00EB772B">
        <w:rPr>
          <w:color w:val="000000"/>
          <w:sz w:val="28"/>
          <w:szCs w:val="28"/>
        </w:rPr>
        <w:t xml:space="preserve">В наиболее подробном репортаже была дана прямая речь </w:t>
      </w:r>
      <w:r w:rsidR="00993860">
        <w:rPr>
          <w:color w:val="000000"/>
          <w:sz w:val="28"/>
          <w:szCs w:val="28"/>
        </w:rPr>
        <w:t>Г.А. Зюганову.</w:t>
      </w:r>
    </w:p>
    <w:p w14:paraId="2BC42727" w14:textId="70CE5622" w:rsidR="00542CAD" w:rsidRPr="00E0521E" w:rsidRDefault="00E859D6" w:rsidP="00E0521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репортаже телеканала</w:t>
      </w:r>
      <w:r w:rsidR="00E0521E">
        <w:rPr>
          <w:color w:val="000000"/>
          <w:sz w:val="28"/>
          <w:szCs w:val="28"/>
        </w:rPr>
        <w:t xml:space="preserve"> «России-1»</w:t>
      </w:r>
      <w:r>
        <w:rPr>
          <w:color w:val="000000"/>
          <w:sz w:val="28"/>
          <w:szCs w:val="28"/>
        </w:rPr>
        <w:t xml:space="preserve"> </w:t>
      </w:r>
      <w:r w:rsidRPr="00E859D6">
        <w:rPr>
          <w:b/>
          <w:color w:val="000000"/>
          <w:sz w:val="28"/>
          <w:szCs w:val="28"/>
        </w:rPr>
        <w:t>Г.А. Зюганов</w:t>
      </w:r>
      <w:r>
        <w:rPr>
          <w:color w:val="000000"/>
          <w:sz w:val="28"/>
          <w:szCs w:val="28"/>
        </w:rPr>
        <w:t xml:space="preserve"> отметил</w:t>
      </w:r>
      <w:r w:rsidRPr="00E859D6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</w:t>
      </w:r>
      <w:r w:rsidR="000D1EFA" w:rsidRPr="000D1EFA">
        <w:rPr>
          <w:color w:val="000000"/>
          <w:sz w:val="28"/>
          <w:szCs w:val="28"/>
        </w:rPr>
        <w:t xml:space="preserve">Ничего более эффективного, чем ленинско-сталинская модернизация, планета не знает. Тогда темпы развития нашей страны были 16 с лишним процентов в год, и мы, с нуля начиная, создали уникальную, боеспособную, очень грамотную, профессионально подготовленную и патриотично настроенную армию. Я уверен, что </w:t>
      </w:r>
      <w:r w:rsidR="000D1EFA">
        <w:rPr>
          <w:color w:val="000000"/>
          <w:sz w:val="28"/>
          <w:szCs w:val="28"/>
        </w:rPr>
        <w:t>идеи Ленина пробьют себе дорогу</w:t>
      </w:r>
      <w:r w:rsidR="00E0521E" w:rsidRPr="000D1EFA">
        <w:rPr>
          <w:color w:val="000000"/>
          <w:sz w:val="28"/>
          <w:szCs w:val="28"/>
        </w:rPr>
        <w:t>»</w:t>
      </w:r>
      <w:r w:rsidR="00E0521E" w:rsidRPr="00E0521E">
        <w:rPr>
          <w:color w:val="000000"/>
          <w:sz w:val="28"/>
          <w:szCs w:val="28"/>
        </w:rPr>
        <w:t>.</w:t>
      </w:r>
    </w:p>
    <w:p w14:paraId="1F1EBCA4" w14:textId="41CFE228" w:rsidR="00E37506" w:rsidRDefault="000D1EFA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радиостанций</w:t>
      </w:r>
      <w:r w:rsidRPr="000D1E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активно освещают празднование дня рождения В.И. Ленина лишь Эхо Москвы (12) и Авторадио (1)</w:t>
      </w:r>
      <w:r w:rsidR="00E0521E">
        <w:rPr>
          <w:color w:val="000000"/>
          <w:sz w:val="28"/>
          <w:szCs w:val="28"/>
        </w:rPr>
        <w:t>.</w:t>
      </w:r>
    </w:p>
    <w:p w14:paraId="5F23E209" w14:textId="2700A41A" w:rsidR="000D1EFA" w:rsidRDefault="000D1EFA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 освещают праздничные акции КПРФ и в блогах Живого Журнала (149 сообщений).</w:t>
      </w:r>
    </w:p>
    <w:p w14:paraId="5EA43589" w14:textId="382FE501" w:rsidR="000D1EFA" w:rsidRDefault="000D1EFA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14:paraId="20713A7F" w14:textId="7EFF0849" w:rsidR="000D1EFA" w:rsidRDefault="000D1EFA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14:paraId="18EDDAE6" w14:textId="78567660" w:rsidR="000D1EFA" w:rsidRDefault="000D1EFA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14:paraId="28083CF5" w14:textId="71450CCC" w:rsidR="000D1EFA" w:rsidRDefault="000D1EFA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14:paraId="0108F0A3" w14:textId="2EC9A09D" w:rsidR="000D1EFA" w:rsidRDefault="000D1EFA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14:paraId="08236BD3" w14:textId="0ABC5DB6" w:rsidR="000D1EFA" w:rsidRDefault="000D1EFA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14:paraId="7763CDFB" w14:textId="77777777" w:rsidR="000D1EFA" w:rsidRDefault="000D1EFA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14:paraId="79379F44" w14:textId="77777777" w:rsidR="00C175B2" w:rsidRPr="0059763C" w:rsidRDefault="00C175B2" w:rsidP="00C175B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59763C">
        <w:rPr>
          <w:i/>
          <w:color w:val="000000"/>
          <w:sz w:val="28"/>
          <w:szCs w:val="28"/>
          <w:u w:val="single"/>
        </w:rPr>
        <w:lastRenderedPageBreak/>
        <w:t xml:space="preserve">Таблица </w:t>
      </w:r>
      <w:r w:rsidR="00C13423" w:rsidRPr="0059763C">
        <w:rPr>
          <w:i/>
          <w:color w:val="000000"/>
          <w:sz w:val="28"/>
          <w:szCs w:val="28"/>
          <w:u w:val="single"/>
        </w:rPr>
        <w:t>2</w:t>
      </w:r>
      <w:r w:rsidRPr="0059763C">
        <w:rPr>
          <w:i/>
          <w:color w:val="000000"/>
          <w:sz w:val="28"/>
          <w:szCs w:val="28"/>
          <w:u w:val="single"/>
        </w:rPr>
        <w:t>.</w:t>
      </w:r>
    </w:p>
    <w:p w14:paraId="65E5DCAD" w14:textId="01AFA35D" w:rsidR="00760166" w:rsidRDefault="00C13423" w:rsidP="00E02AFD">
      <w:pPr>
        <w:ind w:firstLine="360"/>
        <w:rPr>
          <w:b/>
          <w:bCs/>
          <w:color w:val="000000"/>
          <w:sz w:val="28"/>
          <w:szCs w:val="28"/>
        </w:rPr>
      </w:pPr>
      <w:r w:rsidRPr="00C13423">
        <w:rPr>
          <w:b/>
          <w:bCs/>
          <w:color w:val="000000"/>
          <w:sz w:val="26"/>
          <w:szCs w:val="26"/>
        </w:rPr>
        <w:t xml:space="preserve">Масс-медийная структура публикаций о </w:t>
      </w:r>
      <w:r w:rsidR="00334089">
        <w:rPr>
          <w:b/>
          <w:bCs/>
          <w:color w:val="000000"/>
          <w:sz w:val="26"/>
          <w:szCs w:val="26"/>
        </w:rPr>
        <w:t>праздновании дня рождения Ленина</w:t>
      </w:r>
      <w:r w:rsidR="0088706D">
        <w:rPr>
          <w:b/>
          <w:bCs/>
          <w:color w:val="000000"/>
          <w:sz w:val="26"/>
          <w:szCs w:val="26"/>
        </w:rPr>
        <w:t>.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548"/>
        <w:gridCol w:w="4267"/>
        <w:gridCol w:w="1328"/>
        <w:gridCol w:w="2192"/>
        <w:gridCol w:w="2150"/>
      </w:tblGrid>
      <w:tr w:rsidR="00E02AFD" w:rsidRPr="00E02AFD" w14:paraId="5E2B216E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C51F" w14:textId="77777777" w:rsidR="00E02AFD" w:rsidRPr="00E02AFD" w:rsidRDefault="00E02AFD" w:rsidP="00E02AFD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№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FBCC" w14:textId="77777777" w:rsidR="00E02AFD" w:rsidRPr="00E02AFD" w:rsidRDefault="00E02AFD" w:rsidP="006120B7">
            <w:pPr>
              <w:rPr>
                <w:color w:val="000000"/>
              </w:rPr>
            </w:pPr>
            <w:r w:rsidRPr="00E02AFD">
              <w:rPr>
                <w:color w:val="000000"/>
              </w:rPr>
              <w:t>Наименование СМИ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8A2A" w14:textId="77777777" w:rsidR="00E02AFD" w:rsidRDefault="00E02AFD" w:rsidP="006120B7">
            <w:pPr>
              <w:rPr>
                <w:color w:val="000000"/>
              </w:rPr>
            </w:pPr>
            <w:r w:rsidRPr="00E02AFD">
              <w:rPr>
                <w:color w:val="000000"/>
              </w:rPr>
              <w:t>Кол-во</w:t>
            </w:r>
          </w:p>
          <w:p w14:paraId="03BA4AEC" w14:textId="6613080F" w:rsidR="00E02AFD" w:rsidRPr="00E02AFD" w:rsidRDefault="006360AB" w:rsidP="006360AB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E02AFD" w:rsidRPr="00E02AFD">
              <w:rPr>
                <w:color w:val="000000"/>
              </w:rPr>
              <w:t>ообщ</w:t>
            </w:r>
            <w:r>
              <w:rPr>
                <w:color w:val="000000"/>
              </w:rPr>
              <w:t>.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F529" w14:textId="77777777" w:rsidR="00E02AFD" w:rsidRPr="00E02AFD" w:rsidRDefault="00E02AFD" w:rsidP="006120B7">
            <w:pPr>
              <w:rPr>
                <w:color w:val="000000"/>
              </w:rPr>
            </w:pPr>
            <w:r w:rsidRPr="00E02AFD">
              <w:rPr>
                <w:color w:val="000000"/>
              </w:rPr>
              <w:t>Категория СМИ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ECED" w14:textId="77777777" w:rsidR="00E02AFD" w:rsidRPr="00E02AFD" w:rsidRDefault="00E02AFD" w:rsidP="006120B7">
            <w:pPr>
              <w:rPr>
                <w:color w:val="000000"/>
              </w:rPr>
            </w:pPr>
            <w:r w:rsidRPr="00E02AFD">
              <w:rPr>
                <w:color w:val="000000"/>
              </w:rPr>
              <w:t>Город</w:t>
            </w:r>
          </w:p>
        </w:tc>
      </w:tr>
      <w:tr w:rsidR="006360AB" w:rsidRPr="00E02AFD" w14:paraId="30E6A021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50ED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7761" w14:textId="39F5C294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Живой Журнал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9190" w14:textId="57006C8B" w:rsidR="006360AB" w:rsidRPr="00E02AFD" w:rsidRDefault="006360AB" w:rsidP="006360AB">
            <w:pPr>
              <w:rPr>
                <w:color w:val="000000"/>
              </w:rPr>
            </w:pPr>
            <w:r w:rsidRPr="00171BE7">
              <w:t>149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2C89" w14:textId="2C45B3DE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Блоги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5AD7" w14:textId="177FE63B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Москва</w:t>
            </w:r>
          </w:p>
        </w:tc>
      </w:tr>
      <w:tr w:rsidR="006360AB" w:rsidRPr="00E02AFD" w14:paraId="458C010C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EA68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25826" w14:textId="2310E245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ИА Мангазея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5E68" w14:textId="7D7BFE9E" w:rsidR="006360AB" w:rsidRPr="00E02AFD" w:rsidRDefault="006360AB" w:rsidP="006360AB">
            <w:pPr>
              <w:rPr>
                <w:color w:val="000000"/>
              </w:rPr>
            </w:pPr>
            <w:r w:rsidRPr="00171BE7">
              <w:t>103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E82E4" w14:textId="7CA345A7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Информагентства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26C5" w14:textId="7AD15CB0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Нижневартовск</w:t>
            </w:r>
          </w:p>
        </w:tc>
      </w:tr>
      <w:tr w:rsidR="006360AB" w:rsidRPr="00E02AFD" w14:paraId="32739BF7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0D04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D1C42" w14:textId="73BC7518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Официальный сайт партии КПРФ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1E698" w14:textId="3425D8CA" w:rsidR="006360AB" w:rsidRPr="00E02AFD" w:rsidRDefault="006360AB" w:rsidP="006360AB">
            <w:pPr>
              <w:rPr>
                <w:color w:val="000000"/>
              </w:rPr>
            </w:pPr>
            <w:r w:rsidRPr="00171BE7">
              <w:t>69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2E29" w14:textId="68187371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FA5AD" w14:textId="7781BBB6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Москва</w:t>
            </w:r>
          </w:p>
        </w:tc>
      </w:tr>
      <w:tr w:rsidR="006360AB" w:rsidRPr="00E02AFD" w14:paraId="455E1311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1C76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7AA83" w14:textId="11771A3B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Вести Юга (vestiyuga.ru)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56704" w14:textId="2EEC6B8D" w:rsidR="006360AB" w:rsidRPr="00E02AFD" w:rsidRDefault="006360AB" w:rsidP="006360AB">
            <w:pPr>
              <w:rPr>
                <w:color w:val="000000"/>
              </w:rPr>
            </w:pPr>
            <w:r w:rsidRPr="00171BE7">
              <w:t>63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CF02" w14:textId="37685F15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4F4C" w14:textId="3F73AC0D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Ставрополь</w:t>
            </w:r>
          </w:p>
        </w:tc>
      </w:tr>
      <w:tr w:rsidR="006360AB" w:rsidRPr="00E02AFD" w14:paraId="3CF4FDBE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41C7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E3786" w14:textId="7E1BAAA6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 xml:space="preserve">Новости Приволжского </w:t>
            </w:r>
            <w:r>
              <w:t>ФО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ED6B" w14:textId="60F1328F" w:rsidR="006360AB" w:rsidRPr="00E02AFD" w:rsidRDefault="006360AB" w:rsidP="006360AB">
            <w:pPr>
              <w:rPr>
                <w:color w:val="000000"/>
              </w:rPr>
            </w:pPr>
            <w:r w:rsidRPr="00171BE7">
              <w:t>46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DE44" w14:textId="0C9DEB19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999D" w14:textId="35FCBBAE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Нижний Новгород</w:t>
            </w:r>
          </w:p>
        </w:tc>
      </w:tr>
      <w:tr w:rsidR="006360AB" w:rsidRPr="00E02AFD" w14:paraId="6067DB56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3678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6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16845" w14:textId="3D6315F5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Новостной агрегатор (123ru.net)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9EE43" w14:textId="59993722" w:rsidR="006360AB" w:rsidRPr="00E02AFD" w:rsidRDefault="006360AB" w:rsidP="006360AB">
            <w:pPr>
              <w:rPr>
                <w:color w:val="000000"/>
              </w:rPr>
            </w:pPr>
            <w:r w:rsidRPr="00171BE7">
              <w:t>36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68051" w14:textId="1DC1FC11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868E" w14:textId="4BE031C7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Москва</w:t>
            </w:r>
          </w:p>
        </w:tc>
      </w:tr>
      <w:tr w:rsidR="006360AB" w:rsidRPr="00E02AFD" w14:paraId="0008F232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65B6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8A713" w14:textId="776D2694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Сайт Нордфо.ру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E40F7" w14:textId="619C3F88" w:rsidR="006360AB" w:rsidRPr="00E02AFD" w:rsidRDefault="006360AB" w:rsidP="006360AB">
            <w:pPr>
              <w:rPr>
                <w:color w:val="000000"/>
              </w:rPr>
            </w:pPr>
            <w:r w:rsidRPr="00171BE7">
              <w:t>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F455C" w14:textId="662930E4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4972F" w14:textId="667F5FEF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Санкт-Петербург</w:t>
            </w:r>
          </w:p>
        </w:tc>
      </w:tr>
      <w:tr w:rsidR="006360AB" w:rsidRPr="00E02AFD" w14:paraId="0037B8F0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0F0D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8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E49FB" w14:textId="1E000D36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Новости политических партий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8E4CB" w14:textId="5312B680" w:rsidR="006360AB" w:rsidRPr="00E02AFD" w:rsidRDefault="006360AB" w:rsidP="006360AB">
            <w:pPr>
              <w:rPr>
                <w:color w:val="000000"/>
              </w:rPr>
            </w:pPr>
            <w:r w:rsidRPr="00171BE7">
              <w:t>26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2BF1" w14:textId="0D7CC372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A17B" w14:textId="0F71CCF4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Москва</w:t>
            </w:r>
          </w:p>
        </w:tc>
      </w:tr>
      <w:tr w:rsidR="006360AB" w:rsidRPr="00E02AFD" w14:paraId="1F4A8F85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8D13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9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71374" w14:textId="24EFE5F8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Сайт Крым.кз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2339D" w14:textId="5B823CD0" w:rsidR="006360AB" w:rsidRPr="00E02AFD" w:rsidRDefault="006360AB" w:rsidP="006360AB">
            <w:pPr>
              <w:rPr>
                <w:color w:val="000000"/>
              </w:rPr>
            </w:pPr>
            <w:r w:rsidRPr="00171BE7">
              <w:t>21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EC25" w14:textId="4700671B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A26AC" w14:textId="57B6B58F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Севастополь</w:t>
            </w:r>
          </w:p>
        </w:tc>
      </w:tr>
      <w:tr w:rsidR="006360AB" w:rsidRPr="00E02AFD" w14:paraId="368F4897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9EB0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10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47059" w14:textId="5E26520C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Вести Сибири (vestisibiri.ru)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D8D3" w14:textId="04263E1D" w:rsidR="006360AB" w:rsidRPr="00E02AFD" w:rsidRDefault="006360AB" w:rsidP="006360AB">
            <w:pPr>
              <w:rPr>
                <w:color w:val="000000"/>
              </w:rPr>
            </w:pPr>
            <w:r w:rsidRPr="00171BE7">
              <w:t>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91654" w14:textId="36076374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A8222" w14:textId="2FD64D38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Новосибирск</w:t>
            </w:r>
          </w:p>
        </w:tc>
      </w:tr>
      <w:tr w:rsidR="006360AB" w:rsidRPr="00E02AFD" w14:paraId="0CE3A393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9476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C30E9" w14:textId="4E3284C0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Новости дня (Jjew.ru)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D1D67" w14:textId="561C00F4" w:rsidR="006360AB" w:rsidRPr="00E02AFD" w:rsidRDefault="006360AB" w:rsidP="006360AB">
            <w:pPr>
              <w:rPr>
                <w:color w:val="000000"/>
              </w:rPr>
            </w:pPr>
            <w:r w:rsidRPr="00171BE7">
              <w:t>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DF28D" w14:textId="1D1DB315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E7E9" w14:textId="203F2075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Москва</w:t>
            </w:r>
          </w:p>
        </w:tc>
      </w:tr>
      <w:tr w:rsidR="006360AB" w:rsidRPr="00E02AFD" w14:paraId="762C92DE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EE49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1C9E" w14:textId="40C37F77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Новости регионов России (skoronovosti.ru)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B8C8" w14:textId="70F83F26" w:rsidR="006360AB" w:rsidRPr="00E02AFD" w:rsidRDefault="006360AB" w:rsidP="006360AB">
            <w:pPr>
              <w:rPr>
                <w:color w:val="000000"/>
              </w:rPr>
            </w:pPr>
            <w:r w:rsidRPr="00171BE7">
              <w:t>13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B342" w14:textId="32095B8A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ECAD" w14:textId="07141E95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Саратов</w:t>
            </w:r>
          </w:p>
        </w:tc>
      </w:tr>
      <w:tr w:rsidR="006360AB" w:rsidRPr="00E02AFD" w14:paraId="491B6F51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4FAD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C7197" w14:textId="731E78E5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Открытый город (opentown.org)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B494" w14:textId="6824B879" w:rsidR="006360AB" w:rsidRPr="00E02AFD" w:rsidRDefault="006360AB" w:rsidP="006360AB">
            <w:pPr>
              <w:rPr>
                <w:color w:val="000000"/>
              </w:rPr>
            </w:pPr>
            <w:r w:rsidRPr="00171BE7">
              <w:t>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5C06" w14:textId="3CD5CBAC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05E2" w14:textId="411EA189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Москва</w:t>
            </w:r>
          </w:p>
        </w:tc>
      </w:tr>
      <w:tr w:rsidR="006360AB" w:rsidRPr="00E02AFD" w14:paraId="724382F4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4374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A887E" w14:textId="46A26335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Новости Ставрополя (skforussia.ru)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30AF7" w14:textId="3D68239D" w:rsidR="006360AB" w:rsidRPr="00E02AFD" w:rsidRDefault="006360AB" w:rsidP="006360AB">
            <w:pPr>
              <w:rPr>
                <w:color w:val="000000"/>
              </w:rPr>
            </w:pPr>
            <w:r w:rsidRPr="00171BE7">
              <w:t>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5A42" w14:textId="1539A74A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561D" w14:textId="4EC2D6A9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Ставрополь</w:t>
            </w:r>
          </w:p>
        </w:tc>
      </w:tr>
      <w:tr w:rsidR="006360AB" w:rsidRPr="00E02AFD" w14:paraId="4AF2D6AA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C47A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53D48" w14:textId="7E578EE9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Сайт Новосибирского отделения КПРФ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DF81" w14:textId="5F9E2552" w:rsidR="006360AB" w:rsidRPr="00E02AFD" w:rsidRDefault="006360AB" w:rsidP="006360AB">
            <w:pPr>
              <w:rPr>
                <w:color w:val="000000"/>
              </w:rPr>
            </w:pPr>
            <w:r w:rsidRPr="00171BE7">
              <w:t>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7245E" w14:textId="20590841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EF16" w14:textId="60C0EE08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Новосибирск</w:t>
            </w:r>
          </w:p>
        </w:tc>
      </w:tr>
      <w:tr w:rsidR="006360AB" w:rsidRPr="00E02AFD" w14:paraId="2D6D1E9E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1006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16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D8EF8" w14:textId="032A924A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Сайт Пермского отделения КПРФ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A34C" w14:textId="51F78A59" w:rsidR="006360AB" w:rsidRPr="00E02AFD" w:rsidRDefault="006360AB" w:rsidP="006360AB">
            <w:pPr>
              <w:rPr>
                <w:color w:val="000000"/>
              </w:rPr>
            </w:pPr>
            <w:r w:rsidRPr="00171BE7"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F8755" w14:textId="6892780D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790DB" w14:textId="6B118F90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Пермь</w:t>
            </w:r>
          </w:p>
        </w:tc>
      </w:tr>
      <w:tr w:rsidR="006360AB" w:rsidRPr="00E02AFD" w14:paraId="3A7DEAC0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4D05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17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8670" w14:textId="4F9A74FF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Сайт Саратовского отделения КПРФ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7DC8" w14:textId="2342F186" w:rsidR="006360AB" w:rsidRPr="00E02AFD" w:rsidRDefault="006360AB" w:rsidP="006360AB">
            <w:pPr>
              <w:rPr>
                <w:color w:val="000000"/>
              </w:rPr>
            </w:pPr>
            <w:r w:rsidRPr="00171BE7"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B4EAD" w14:textId="3F5E233C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627B4" w14:textId="0FF7FB49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Саратов</w:t>
            </w:r>
          </w:p>
        </w:tc>
      </w:tr>
      <w:tr w:rsidR="006360AB" w:rsidRPr="00E02AFD" w14:paraId="5844A3D9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90BC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18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42CA1" w14:textId="566064EE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Новости Украины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D608" w14:textId="49737562" w:rsidR="006360AB" w:rsidRPr="00E02AFD" w:rsidRDefault="006360AB" w:rsidP="006360AB">
            <w:pPr>
              <w:rPr>
                <w:color w:val="000000"/>
              </w:rPr>
            </w:pPr>
            <w:r w:rsidRPr="00171BE7">
              <w:t>9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FDDED" w14:textId="3DA1EC8D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B1F3" w14:textId="05EDA824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Киев</w:t>
            </w:r>
          </w:p>
        </w:tc>
      </w:tr>
      <w:tr w:rsidR="006360AB" w:rsidRPr="00E02AFD" w14:paraId="7F473AC9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9D3D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19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C18" w14:textId="172A5F23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Новости.Рамблер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D3E0" w14:textId="75961754" w:rsidR="006360AB" w:rsidRPr="00E02AFD" w:rsidRDefault="006360AB" w:rsidP="006360AB">
            <w:pPr>
              <w:rPr>
                <w:color w:val="000000"/>
              </w:rPr>
            </w:pPr>
            <w:r w:rsidRPr="00171BE7">
              <w:t>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2C70" w14:textId="0B0F2BA5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AC63" w14:textId="7DDB8769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Москва</w:t>
            </w:r>
          </w:p>
        </w:tc>
      </w:tr>
      <w:tr w:rsidR="006360AB" w:rsidRPr="00E02AFD" w14:paraId="0CDB7CFF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35A4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20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C1E6" w14:textId="5224B990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Комсомольская правда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6EEB" w14:textId="36CB6FE6" w:rsidR="006360AB" w:rsidRPr="00E02AFD" w:rsidRDefault="006360AB" w:rsidP="006360AB">
            <w:pPr>
              <w:rPr>
                <w:color w:val="000000"/>
              </w:rPr>
            </w:pPr>
            <w:r w:rsidRPr="00171BE7">
              <w:t>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0975" w14:textId="0883EDEE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B069" w14:textId="0FDCE0DB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Москва</w:t>
            </w:r>
          </w:p>
        </w:tc>
      </w:tr>
      <w:tr w:rsidR="006360AB" w:rsidRPr="00E02AFD" w14:paraId="0451CB53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F5BD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E28DB" w14:textId="65771588" w:rsidR="006360AB" w:rsidRPr="006360AB" w:rsidRDefault="006360AB" w:rsidP="006360AB">
            <w:pPr>
              <w:jc w:val="left"/>
              <w:rPr>
                <w:color w:val="000000"/>
                <w:lang w:val="en-US"/>
              </w:rPr>
            </w:pPr>
            <w:r w:rsidRPr="00171BE7">
              <w:t>Медиа</w:t>
            </w:r>
            <w:r w:rsidRPr="006360AB">
              <w:rPr>
                <w:lang w:val="en-US"/>
              </w:rPr>
              <w:t>-</w:t>
            </w:r>
            <w:r w:rsidRPr="00171BE7">
              <w:t>офис</w:t>
            </w:r>
            <w:r w:rsidRPr="006360AB">
              <w:rPr>
                <w:lang w:val="en-US"/>
              </w:rPr>
              <w:t xml:space="preserve"> (media-office.ru)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2131" w14:textId="2566C900" w:rsidR="006360AB" w:rsidRPr="00E02AFD" w:rsidRDefault="006360AB" w:rsidP="006360AB">
            <w:pPr>
              <w:rPr>
                <w:color w:val="000000"/>
              </w:rPr>
            </w:pPr>
            <w:r w:rsidRPr="00171BE7">
              <w:t>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2127" w14:textId="0A86398E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B288" w14:textId="62553C2D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Пермь</w:t>
            </w:r>
          </w:p>
        </w:tc>
      </w:tr>
      <w:tr w:rsidR="006360AB" w:rsidRPr="00E02AFD" w14:paraId="15C4E5F5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E04E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6F02B" w14:textId="40FD0B78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Сайт Карачаево-Черкесского отделения КПРФ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87AC" w14:textId="1792E2CA" w:rsidR="006360AB" w:rsidRPr="00E02AFD" w:rsidRDefault="006360AB" w:rsidP="006360AB">
            <w:pPr>
              <w:rPr>
                <w:color w:val="000000"/>
              </w:rPr>
            </w:pPr>
            <w:r w:rsidRPr="00171BE7">
              <w:t>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BA75" w14:textId="6DE97B05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06B3" w14:textId="6840007F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Черкесск</w:t>
            </w:r>
          </w:p>
        </w:tc>
      </w:tr>
      <w:tr w:rsidR="006360AB" w:rsidRPr="00E02AFD" w14:paraId="4B9C21B1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B541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462DF" w14:textId="4D920CCA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Новости Красноярска (krasnews.com)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1B9D6" w14:textId="1198AC16" w:rsidR="006360AB" w:rsidRPr="00E02AFD" w:rsidRDefault="006360AB" w:rsidP="006360AB">
            <w:pPr>
              <w:rPr>
                <w:color w:val="000000"/>
              </w:rPr>
            </w:pPr>
            <w:r w:rsidRPr="00171BE7">
              <w:t>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322C2" w14:textId="2B97FCC9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9220E" w14:textId="4AA22422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Красноярск</w:t>
            </w:r>
          </w:p>
        </w:tc>
      </w:tr>
      <w:tr w:rsidR="006360AB" w:rsidRPr="00E02AFD" w14:paraId="75F30DC4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5C64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410C" w14:textId="343C002E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Новостной агрегатор Украины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1F3D" w14:textId="6010EBD4" w:rsidR="006360AB" w:rsidRPr="00E02AFD" w:rsidRDefault="006360AB" w:rsidP="006360AB">
            <w:pPr>
              <w:rPr>
                <w:color w:val="000000"/>
              </w:rPr>
            </w:pPr>
            <w:r w:rsidRPr="00171BE7">
              <w:t>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0B47" w14:textId="5A5963D3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6B66" w14:textId="5F65A60E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Киев</w:t>
            </w:r>
          </w:p>
        </w:tc>
      </w:tr>
      <w:tr w:rsidR="006360AB" w:rsidRPr="00E02AFD" w14:paraId="793E38E9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1B68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1A5C" w14:textId="77BBC9AB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Новости Архангельска (novovest.ru)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BEA07" w14:textId="4D057D86" w:rsidR="006360AB" w:rsidRPr="00E02AFD" w:rsidRDefault="006360AB" w:rsidP="006360AB">
            <w:pPr>
              <w:rPr>
                <w:color w:val="000000"/>
              </w:rPr>
            </w:pPr>
            <w:r w:rsidRPr="00171BE7">
              <w:t>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DE7A3" w14:textId="2142EF2A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0A91" w14:textId="200DF992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Архангельск</w:t>
            </w:r>
          </w:p>
        </w:tc>
      </w:tr>
      <w:tr w:rsidR="006360AB" w:rsidRPr="00E02AFD" w14:paraId="5E2C2299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337C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26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0B29" w14:textId="5B30E1BA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Юнион Новости (unionnews.ru)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73268" w14:textId="161D0651" w:rsidR="006360AB" w:rsidRPr="00E02AFD" w:rsidRDefault="006360AB" w:rsidP="006360AB">
            <w:pPr>
              <w:rPr>
                <w:color w:val="000000"/>
              </w:rPr>
            </w:pPr>
            <w:r w:rsidRPr="00171BE7">
              <w:t>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5AC34" w14:textId="663F6E74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1A5C" w14:textId="200A3AD3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Москва</w:t>
            </w:r>
          </w:p>
        </w:tc>
      </w:tr>
      <w:tr w:rsidR="006360AB" w:rsidRPr="00E02AFD" w14:paraId="7C0A75CD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2611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935E4" w14:textId="09EECF21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Завтра (zavtra.ru)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2BE5" w14:textId="1AC3A5A1" w:rsidR="006360AB" w:rsidRPr="00E02AFD" w:rsidRDefault="006360AB" w:rsidP="006360AB">
            <w:pPr>
              <w:rPr>
                <w:color w:val="000000"/>
              </w:rPr>
            </w:pPr>
            <w:r w:rsidRPr="00171BE7">
              <w:t>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1AF47" w14:textId="019F2362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34C0" w14:textId="66D42809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Москва</w:t>
            </w:r>
          </w:p>
        </w:tc>
      </w:tr>
      <w:tr w:rsidR="006360AB" w:rsidRPr="00E02AFD" w14:paraId="1B8F2450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2153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28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3DB3" w14:textId="46535461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Яндекс.Новости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0DFFC" w14:textId="6DC0F4F4" w:rsidR="006360AB" w:rsidRPr="00E02AFD" w:rsidRDefault="006360AB" w:rsidP="006360AB">
            <w:pPr>
              <w:rPr>
                <w:color w:val="000000"/>
              </w:rPr>
            </w:pPr>
            <w:r w:rsidRPr="00171BE7">
              <w:t>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85DD" w14:textId="7F864A03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5356B" w14:textId="684D1982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Москва</w:t>
            </w:r>
          </w:p>
        </w:tc>
      </w:tr>
      <w:tr w:rsidR="006360AB" w:rsidRPr="00E02AFD" w14:paraId="18056642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CDC1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29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243E6" w14:textId="3A86730C" w:rsidR="006360AB" w:rsidRPr="006C7138" w:rsidRDefault="006360AB" w:rsidP="006360AB">
            <w:pPr>
              <w:jc w:val="left"/>
              <w:rPr>
                <w:color w:val="000000"/>
                <w:lang w:val="en-US"/>
              </w:rPr>
            </w:pPr>
            <w:r w:rsidRPr="00171BE7">
              <w:t>Агент Новости (agentnews.ru)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39FC7" w14:textId="1BCD79E1" w:rsidR="006360AB" w:rsidRPr="00E02AFD" w:rsidRDefault="006360AB" w:rsidP="006360AB">
            <w:pPr>
              <w:rPr>
                <w:color w:val="000000"/>
              </w:rPr>
            </w:pPr>
            <w:r w:rsidRPr="00171BE7"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6B3C" w14:textId="2F00D2AF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C3C0" w14:textId="75624217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Москва</w:t>
            </w:r>
          </w:p>
        </w:tc>
      </w:tr>
      <w:tr w:rsidR="006360AB" w:rsidRPr="00E02AFD" w14:paraId="157DAB53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ACB9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30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EF845" w14:textId="544EF70A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Новости Москвы (newstes.ru)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3859" w14:textId="59A3C395" w:rsidR="006360AB" w:rsidRPr="00E02AFD" w:rsidRDefault="006360AB" w:rsidP="006360AB">
            <w:pPr>
              <w:rPr>
                <w:color w:val="000000"/>
              </w:rPr>
            </w:pPr>
            <w:r w:rsidRPr="00171BE7"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7A8A" w14:textId="77269943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A931" w14:textId="0D3497CE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Москва</w:t>
            </w:r>
          </w:p>
        </w:tc>
      </w:tr>
      <w:tr w:rsidR="006360AB" w:rsidRPr="00E02AFD" w14:paraId="750F28E3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3F8F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1176" w14:textId="4B759236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Ульяновские новости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3C4C4" w14:textId="05D07DBE" w:rsidR="006360AB" w:rsidRPr="00E02AFD" w:rsidRDefault="006360AB" w:rsidP="006360AB">
            <w:pPr>
              <w:rPr>
                <w:color w:val="000000"/>
              </w:rPr>
            </w:pPr>
            <w:r w:rsidRPr="00171BE7"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786E" w14:textId="55FF9C84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8FD03" w14:textId="6E7B6E66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Ульяновск</w:t>
            </w:r>
          </w:p>
        </w:tc>
      </w:tr>
      <w:tr w:rsidR="006360AB" w:rsidRPr="00E02AFD" w14:paraId="7AAC119C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93A2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CA1C3" w14:textId="1475C537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Сайт Краснодарского отделения КПРФ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B5F7" w14:textId="0C1DAC08" w:rsidR="006360AB" w:rsidRPr="00E02AFD" w:rsidRDefault="006360AB" w:rsidP="006360AB">
            <w:pPr>
              <w:rPr>
                <w:color w:val="000000"/>
              </w:rPr>
            </w:pPr>
            <w:r w:rsidRPr="00171BE7"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B5CC" w14:textId="3FD8ECA9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E309F" w14:textId="7D521E6C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Краснодар</w:t>
            </w:r>
          </w:p>
        </w:tc>
      </w:tr>
      <w:tr w:rsidR="006360AB" w:rsidRPr="00E02AFD" w14:paraId="37FAA24F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834F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4E6E" w14:textId="32D26A1B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Монависта Новосибирск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BEE8" w14:textId="46738BD9" w:rsidR="006360AB" w:rsidRPr="00E02AFD" w:rsidRDefault="006360AB" w:rsidP="006360AB">
            <w:pPr>
              <w:rPr>
                <w:color w:val="000000"/>
              </w:rPr>
            </w:pPr>
            <w:r w:rsidRPr="00171BE7"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A82B" w14:textId="0BE3EA87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43F3" w14:textId="0A36C372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Новосибирск</w:t>
            </w:r>
          </w:p>
        </w:tc>
      </w:tr>
      <w:tr w:rsidR="006360AB" w:rsidRPr="00E02AFD" w14:paraId="67B29D00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9328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732EE" w14:textId="53EB39DE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Новости регионов России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C6A7" w14:textId="658C85ED" w:rsidR="006360AB" w:rsidRPr="00E02AFD" w:rsidRDefault="006360AB" w:rsidP="006360AB">
            <w:pPr>
              <w:rPr>
                <w:color w:val="000000"/>
              </w:rPr>
            </w:pPr>
            <w:r w:rsidRPr="00171BE7"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C79D" w14:textId="62C1E010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AECB" w14:textId="00017714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Москва</w:t>
            </w:r>
          </w:p>
        </w:tc>
      </w:tr>
      <w:tr w:rsidR="006360AB" w:rsidRPr="00E02AFD" w14:paraId="442601C3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018F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AEC1" w14:textId="3F28841F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Региональный бизнес-справоч</w:t>
            </w:r>
            <w:r>
              <w:t>ник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2F9DA" w14:textId="29EBCE99" w:rsidR="006360AB" w:rsidRPr="00E02AFD" w:rsidRDefault="006360AB" w:rsidP="006360AB">
            <w:pPr>
              <w:rPr>
                <w:color w:val="000000"/>
              </w:rPr>
            </w:pPr>
            <w:r w:rsidRPr="00171BE7"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14EE" w14:textId="796E0F13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EE84" w14:textId="152926AD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Нальчик</w:t>
            </w:r>
          </w:p>
        </w:tc>
      </w:tr>
      <w:tr w:rsidR="006360AB" w:rsidRPr="00E02AFD" w14:paraId="2CBC8BD0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7E72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36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57E69" w14:textId="0F09F7A0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Твой город Псков (tvoygorodpskov.ru)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F2EF4" w14:textId="5DB43DB5" w:rsidR="006360AB" w:rsidRPr="00E02AFD" w:rsidRDefault="006360AB" w:rsidP="006360AB">
            <w:pPr>
              <w:rPr>
                <w:color w:val="000000"/>
              </w:rPr>
            </w:pPr>
            <w:r w:rsidRPr="00171BE7"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1D71" w14:textId="12A11F8D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B75A2" w14:textId="33450911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Псков</w:t>
            </w:r>
          </w:p>
        </w:tc>
      </w:tr>
      <w:tr w:rsidR="006360AB" w:rsidRPr="00E02AFD" w14:paraId="31FFC0AC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7ABC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D7147" w14:textId="29B95D95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Московский день (MosDay.ru)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F6D09" w14:textId="2C61F638" w:rsidR="006360AB" w:rsidRPr="00E02AFD" w:rsidRDefault="006360AB" w:rsidP="006360AB">
            <w:pPr>
              <w:rPr>
                <w:color w:val="000000"/>
              </w:rPr>
            </w:pPr>
            <w:r w:rsidRPr="00171BE7"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CD9B" w14:textId="4C59E1D6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A9D43" w14:textId="5108392E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Москва</w:t>
            </w:r>
          </w:p>
        </w:tc>
      </w:tr>
      <w:tr w:rsidR="006360AB" w:rsidRPr="00E02AFD" w14:paraId="3C28FC46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5C35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38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1FF2" w14:textId="1A955CAB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Сайт московского горкома КПРФ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32D5A" w14:textId="74A9732D" w:rsidR="006360AB" w:rsidRPr="00E02AFD" w:rsidRDefault="006360AB" w:rsidP="006360AB">
            <w:pPr>
              <w:rPr>
                <w:color w:val="000000"/>
              </w:rPr>
            </w:pPr>
            <w:r w:rsidRPr="00171BE7"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B680" w14:textId="5ED34B36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4069" w14:textId="75D5DDE3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Москва</w:t>
            </w:r>
          </w:p>
        </w:tc>
      </w:tr>
      <w:tr w:rsidR="006360AB" w:rsidRPr="00E02AFD" w14:paraId="74D0C298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D449" w14:textId="77777777" w:rsidR="006360AB" w:rsidRPr="00E02AFD" w:rsidRDefault="006360AB" w:rsidP="006360AB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39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B99A" w14:textId="40AA3918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Сайт Рязанского отделения КПРФ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34EC" w14:textId="59AF4B86" w:rsidR="006360AB" w:rsidRPr="00E02AFD" w:rsidRDefault="006360AB" w:rsidP="006360AB">
            <w:pPr>
              <w:rPr>
                <w:color w:val="000000"/>
              </w:rPr>
            </w:pPr>
            <w:r w:rsidRPr="00171BE7"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9EB65" w14:textId="27AD87FA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85B3C" w14:textId="6D0CC40B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Рязань</w:t>
            </w:r>
          </w:p>
        </w:tc>
      </w:tr>
      <w:tr w:rsidR="006360AB" w:rsidRPr="00E02AFD" w14:paraId="2F6C08B5" w14:textId="77777777" w:rsidTr="006360AB">
        <w:trPr>
          <w:trHeight w:val="3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53D41" w14:textId="20252474" w:rsidR="006360AB" w:rsidRPr="00E02AFD" w:rsidRDefault="006360AB" w:rsidP="006360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BB7FD" w14:textId="62DBD2D3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Сайт Татарстанского отделения КПРФ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E226E" w14:textId="2B06C9F5" w:rsidR="006360AB" w:rsidRPr="00E02AFD" w:rsidRDefault="006360AB" w:rsidP="006360AB">
            <w:pPr>
              <w:rPr>
                <w:color w:val="000000"/>
              </w:rPr>
            </w:pPr>
            <w:r w:rsidRPr="00171BE7">
              <w:t>5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B8E4E" w14:textId="1408ED8A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Интернет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F36F4" w14:textId="10889A21" w:rsidR="006360AB" w:rsidRPr="00E02AFD" w:rsidRDefault="006360AB" w:rsidP="006360AB">
            <w:pPr>
              <w:jc w:val="left"/>
              <w:rPr>
                <w:color w:val="000000"/>
              </w:rPr>
            </w:pPr>
            <w:r w:rsidRPr="00171BE7">
              <w:t>Казань</w:t>
            </w:r>
          </w:p>
        </w:tc>
      </w:tr>
    </w:tbl>
    <w:p w14:paraId="07C62B19" w14:textId="77777777" w:rsidR="00E02AFD" w:rsidRPr="00E02AFD" w:rsidRDefault="00E02AFD" w:rsidP="00E02AFD">
      <w:pPr>
        <w:ind w:firstLine="360"/>
        <w:rPr>
          <w:b/>
          <w:bCs/>
          <w:color w:val="000000"/>
          <w:sz w:val="28"/>
          <w:szCs w:val="28"/>
        </w:rPr>
      </w:pPr>
    </w:p>
    <w:p w14:paraId="58700485" w14:textId="717D694E" w:rsidR="003803A2" w:rsidRDefault="00935C2D" w:rsidP="0032499F">
      <w:pPr>
        <w:spacing w:before="45" w:after="45" w:line="25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0E25A9">
        <w:rPr>
          <w:color w:val="000000"/>
          <w:sz w:val="28"/>
          <w:szCs w:val="28"/>
        </w:rPr>
        <w:t>К</w:t>
      </w:r>
      <w:r w:rsidR="00745D1C">
        <w:rPr>
          <w:color w:val="000000"/>
          <w:sz w:val="28"/>
          <w:szCs w:val="28"/>
        </w:rPr>
        <w:t>он</w:t>
      </w:r>
      <w:r w:rsidR="00C175B2" w:rsidRPr="00DA55CC">
        <w:rPr>
          <w:color w:val="000000"/>
          <w:sz w:val="28"/>
          <w:szCs w:val="28"/>
        </w:rPr>
        <w:t xml:space="preserve">тент-анализ упоминаний различных политических субъектов в </w:t>
      </w:r>
      <w:r w:rsidR="000D2CD7" w:rsidRPr="00DA55CC">
        <w:rPr>
          <w:color w:val="000000"/>
          <w:sz w:val="28"/>
          <w:szCs w:val="28"/>
        </w:rPr>
        <w:t>публикациях</w:t>
      </w:r>
      <w:r w:rsidR="00C175B2" w:rsidRPr="00DA55CC">
        <w:rPr>
          <w:color w:val="000000"/>
          <w:sz w:val="28"/>
          <w:szCs w:val="28"/>
        </w:rPr>
        <w:t xml:space="preserve"> о </w:t>
      </w:r>
      <w:r w:rsidR="006360AB">
        <w:rPr>
          <w:bCs/>
          <w:color w:val="000000"/>
          <w:sz w:val="28"/>
          <w:szCs w:val="28"/>
        </w:rPr>
        <w:t>праздновании дня рождения В.И. Ленина</w:t>
      </w:r>
      <w:r w:rsidR="00C175B2" w:rsidRPr="00DA55CC">
        <w:rPr>
          <w:color w:val="000000"/>
          <w:sz w:val="28"/>
          <w:szCs w:val="28"/>
        </w:rPr>
        <w:t xml:space="preserve"> дан в табл</w:t>
      </w:r>
      <w:r w:rsidR="001C2C41">
        <w:rPr>
          <w:color w:val="000000"/>
          <w:sz w:val="28"/>
          <w:szCs w:val="28"/>
        </w:rPr>
        <w:t xml:space="preserve">ице </w:t>
      </w:r>
      <w:r w:rsidR="00345D4D">
        <w:rPr>
          <w:color w:val="000000"/>
          <w:sz w:val="28"/>
          <w:szCs w:val="28"/>
        </w:rPr>
        <w:t>3</w:t>
      </w:r>
      <w:r w:rsidR="00C175B2" w:rsidRPr="00DA55CC">
        <w:rPr>
          <w:color w:val="000000"/>
          <w:sz w:val="28"/>
          <w:szCs w:val="28"/>
        </w:rPr>
        <w:t>.</w:t>
      </w:r>
    </w:p>
    <w:p w14:paraId="5C6A431F" w14:textId="77777777" w:rsidR="00C175B2" w:rsidRPr="00BE2E0F" w:rsidRDefault="00C175B2" w:rsidP="00C175B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BE2E0F">
        <w:rPr>
          <w:i/>
          <w:color w:val="000000"/>
          <w:sz w:val="28"/>
          <w:szCs w:val="28"/>
          <w:u w:val="single"/>
        </w:rPr>
        <w:t xml:space="preserve">Таблица </w:t>
      </w:r>
      <w:r w:rsidR="00345D4D" w:rsidRPr="00BE2E0F">
        <w:rPr>
          <w:i/>
          <w:color w:val="000000"/>
          <w:sz w:val="28"/>
          <w:szCs w:val="28"/>
          <w:u w:val="single"/>
        </w:rPr>
        <w:t>3</w:t>
      </w:r>
      <w:r w:rsidR="005B5B2B" w:rsidRPr="00BE2E0F">
        <w:rPr>
          <w:i/>
          <w:color w:val="000000"/>
          <w:sz w:val="28"/>
          <w:szCs w:val="28"/>
          <w:u w:val="single"/>
        </w:rPr>
        <w:t>.</w:t>
      </w:r>
    </w:p>
    <w:p w14:paraId="739DF02C" w14:textId="77777777" w:rsidR="00C175B2" w:rsidRPr="00C256C8" w:rsidRDefault="00C175B2" w:rsidP="00C175B2">
      <w:pPr>
        <w:spacing w:before="45" w:after="45" w:line="255" w:lineRule="atLeast"/>
        <w:ind w:firstLine="360"/>
        <w:rPr>
          <w:b/>
          <w:bCs/>
          <w:color w:val="000000"/>
          <w:sz w:val="26"/>
          <w:szCs w:val="26"/>
        </w:rPr>
      </w:pPr>
      <w:r w:rsidRPr="00C256C8">
        <w:rPr>
          <w:b/>
          <w:bCs/>
          <w:color w:val="000000"/>
          <w:sz w:val="26"/>
          <w:szCs w:val="26"/>
        </w:rPr>
        <w:t xml:space="preserve">Контент-анализ упоминаний различных политических субъектов </w:t>
      </w:r>
    </w:p>
    <w:p w14:paraId="0D13C81D" w14:textId="1723D61F" w:rsidR="00C175B2" w:rsidRPr="00C256C8" w:rsidRDefault="00C175B2" w:rsidP="00C175B2">
      <w:pPr>
        <w:spacing w:before="45" w:after="45" w:line="255" w:lineRule="atLeast"/>
        <w:ind w:firstLine="360"/>
        <w:rPr>
          <w:b/>
          <w:bCs/>
          <w:color w:val="000000"/>
          <w:sz w:val="26"/>
          <w:szCs w:val="26"/>
        </w:rPr>
      </w:pPr>
      <w:r w:rsidRPr="00C256C8">
        <w:rPr>
          <w:b/>
          <w:bCs/>
          <w:color w:val="000000"/>
          <w:sz w:val="26"/>
          <w:szCs w:val="26"/>
        </w:rPr>
        <w:t xml:space="preserve">в публикациях о </w:t>
      </w:r>
      <w:r w:rsidR="006360AB">
        <w:rPr>
          <w:b/>
          <w:bCs/>
          <w:color w:val="000000"/>
          <w:sz w:val="26"/>
          <w:szCs w:val="26"/>
        </w:rPr>
        <w:t>праздновании дня рождения В.И. Ленина</w:t>
      </w:r>
    </w:p>
    <w:tbl>
      <w:tblPr>
        <w:tblW w:w="9345" w:type="dxa"/>
        <w:tblInd w:w="113" w:type="dxa"/>
        <w:tblLook w:val="04A0" w:firstRow="1" w:lastRow="0" w:firstColumn="1" w:lastColumn="0" w:noHBand="0" w:noVBand="1"/>
      </w:tblPr>
      <w:tblGrid>
        <w:gridCol w:w="833"/>
        <w:gridCol w:w="4352"/>
        <w:gridCol w:w="832"/>
        <w:gridCol w:w="832"/>
        <w:gridCol w:w="832"/>
        <w:gridCol w:w="832"/>
        <w:gridCol w:w="832"/>
      </w:tblGrid>
      <w:tr w:rsidR="00FE324F" w:rsidRPr="00FE324F" w14:paraId="4DCA3678" w14:textId="77777777" w:rsidTr="00FE324F">
        <w:trPr>
          <w:trHeight w:val="1657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CB63" w14:textId="77777777" w:rsidR="00FE324F" w:rsidRPr="00FE324F" w:rsidRDefault="00FE324F" w:rsidP="00FE324F">
            <w:pPr>
              <w:jc w:val="right"/>
              <w:rPr>
                <w:b/>
                <w:color w:val="000000"/>
              </w:rPr>
            </w:pPr>
            <w:r w:rsidRPr="00FE324F">
              <w:rPr>
                <w:b/>
                <w:color w:val="000000"/>
              </w:rPr>
              <w:t>№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806A" w14:textId="77777777" w:rsidR="00FE324F" w:rsidRPr="00FE324F" w:rsidRDefault="00FE324F" w:rsidP="00FE324F">
            <w:pPr>
              <w:rPr>
                <w:b/>
                <w:color w:val="000000"/>
              </w:rPr>
            </w:pPr>
            <w:r w:rsidRPr="00FE324F">
              <w:rPr>
                <w:b/>
                <w:color w:val="000000"/>
              </w:rPr>
              <w:t>Название объекта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C6281E" w14:textId="77777777" w:rsidR="00FE324F" w:rsidRPr="00FE324F" w:rsidRDefault="00FE324F" w:rsidP="00FE324F">
            <w:pPr>
              <w:rPr>
                <w:b/>
                <w:color w:val="000000"/>
              </w:rPr>
            </w:pPr>
            <w:r w:rsidRPr="00FE324F">
              <w:rPr>
                <w:b/>
                <w:color w:val="000000"/>
              </w:rPr>
              <w:t>Кол-во сообщ.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FDD6EC" w14:textId="77777777" w:rsidR="00FE324F" w:rsidRPr="00FE324F" w:rsidRDefault="00FE324F" w:rsidP="00FE324F">
            <w:pPr>
              <w:rPr>
                <w:b/>
                <w:color w:val="000000"/>
              </w:rPr>
            </w:pPr>
            <w:r w:rsidRPr="00FE324F">
              <w:rPr>
                <w:b/>
                <w:color w:val="000000"/>
              </w:rPr>
              <w:t>Главная роль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52AF547" w14:textId="77777777" w:rsidR="00FE324F" w:rsidRPr="00FE324F" w:rsidRDefault="00FE324F" w:rsidP="00FE324F">
            <w:pPr>
              <w:rPr>
                <w:b/>
                <w:color w:val="000000"/>
              </w:rPr>
            </w:pPr>
            <w:r w:rsidRPr="00FE324F">
              <w:rPr>
                <w:b/>
                <w:color w:val="000000"/>
              </w:rPr>
              <w:t>Негативные</w:t>
            </w:r>
          </w:p>
          <w:p w14:paraId="5C105A97" w14:textId="77777777" w:rsidR="00FE324F" w:rsidRPr="00FE324F" w:rsidRDefault="00FE324F" w:rsidP="00FE324F">
            <w:pPr>
              <w:rPr>
                <w:b/>
                <w:color w:val="000000"/>
              </w:rPr>
            </w:pPr>
            <w:r w:rsidRPr="00FE324F">
              <w:rPr>
                <w:b/>
                <w:color w:val="000000"/>
              </w:rPr>
              <w:t>упоминания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A703CBA" w14:textId="77777777" w:rsidR="00FE324F" w:rsidRPr="00FE324F" w:rsidRDefault="00FE324F" w:rsidP="00FE324F">
            <w:pPr>
              <w:rPr>
                <w:b/>
                <w:color w:val="000000"/>
              </w:rPr>
            </w:pPr>
            <w:r w:rsidRPr="00FE324F">
              <w:rPr>
                <w:b/>
                <w:color w:val="000000"/>
              </w:rPr>
              <w:t>Позитивные</w:t>
            </w:r>
          </w:p>
          <w:p w14:paraId="3ED69EA9" w14:textId="77777777" w:rsidR="00FE324F" w:rsidRPr="00FE324F" w:rsidRDefault="00FE324F" w:rsidP="00FE324F">
            <w:pPr>
              <w:rPr>
                <w:b/>
                <w:color w:val="000000"/>
              </w:rPr>
            </w:pPr>
            <w:r w:rsidRPr="00FE324F">
              <w:rPr>
                <w:b/>
                <w:color w:val="000000"/>
              </w:rPr>
              <w:t>упоминания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91933C" w14:textId="77777777" w:rsidR="00FE324F" w:rsidRPr="00FE324F" w:rsidRDefault="00FE324F" w:rsidP="00FE324F">
            <w:pPr>
              <w:rPr>
                <w:b/>
                <w:color w:val="000000"/>
              </w:rPr>
            </w:pPr>
            <w:r w:rsidRPr="00FE324F">
              <w:rPr>
                <w:b/>
                <w:color w:val="000000"/>
              </w:rPr>
              <w:t>Цитирование</w:t>
            </w:r>
          </w:p>
        </w:tc>
      </w:tr>
      <w:tr w:rsidR="007916A3" w:rsidRPr="00FE324F" w14:paraId="2332D8FA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72FB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FBC6" w14:textId="04E162C7" w:rsidR="007916A3" w:rsidRPr="00FE324F" w:rsidRDefault="007916A3" w:rsidP="007916A3">
            <w:pPr>
              <w:jc w:val="left"/>
              <w:rPr>
                <w:color w:val="000000"/>
              </w:rPr>
            </w:pPr>
            <w:r w:rsidRPr="00742650">
              <w:t>КПРФ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A6AF" w14:textId="20C4A496" w:rsidR="007916A3" w:rsidRPr="00FE324F" w:rsidRDefault="007916A3" w:rsidP="007916A3">
            <w:pPr>
              <w:rPr>
                <w:color w:val="000000"/>
              </w:rPr>
            </w:pPr>
            <w:r w:rsidRPr="00742650">
              <w:t>988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538E" w14:textId="7678B239" w:rsidR="007916A3" w:rsidRPr="00FE324F" w:rsidRDefault="007916A3" w:rsidP="007916A3">
            <w:pPr>
              <w:rPr>
                <w:color w:val="000000"/>
              </w:rPr>
            </w:pPr>
            <w:r w:rsidRPr="00742650">
              <w:t>741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291C" w14:textId="128A21F2" w:rsidR="007916A3" w:rsidRPr="00FE324F" w:rsidRDefault="007916A3" w:rsidP="007916A3">
            <w:pPr>
              <w:rPr>
                <w:color w:val="000000"/>
              </w:rPr>
            </w:pPr>
            <w:r w:rsidRPr="00742650"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0C555" w14:textId="6B03F39B" w:rsidR="007916A3" w:rsidRPr="00FE324F" w:rsidRDefault="007916A3" w:rsidP="007916A3">
            <w:pPr>
              <w:rPr>
                <w:color w:val="000000"/>
              </w:rPr>
            </w:pPr>
            <w:r w:rsidRPr="00742650">
              <w:t>205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FD29" w14:textId="13EDC135" w:rsidR="007916A3" w:rsidRPr="00FE324F" w:rsidRDefault="007916A3" w:rsidP="007916A3">
            <w:pPr>
              <w:rPr>
                <w:color w:val="000000"/>
              </w:rPr>
            </w:pPr>
            <w:r w:rsidRPr="00742650">
              <w:t>368</w:t>
            </w:r>
          </w:p>
        </w:tc>
      </w:tr>
      <w:tr w:rsidR="007916A3" w:rsidRPr="00FE324F" w14:paraId="19744B90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A271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CF06" w14:textId="2E831099" w:rsidR="007916A3" w:rsidRPr="00FE324F" w:rsidRDefault="007916A3" w:rsidP="007916A3">
            <w:pPr>
              <w:jc w:val="left"/>
              <w:rPr>
                <w:color w:val="000000"/>
              </w:rPr>
            </w:pPr>
            <w:r w:rsidRPr="00742650">
              <w:t xml:space="preserve">"Единая Россия"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EA55" w14:textId="7C66D289" w:rsidR="007916A3" w:rsidRPr="00FE324F" w:rsidRDefault="007916A3" w:rsidP="007916A3">
            <w:pPr>
              <w:rPr>
                <w:color w:val="000000"/>
              </w:rPr>
            </w:pPr>
            <w:r w:rsidRPr="00742650">
              <w:t>367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677E" w14:textId="32F89D2C" w:rsidR="007916A3" w:rsidRPr="00FE324F" w:rsidRDefault="007916A3" w:rsidP="007916A3">
            <w:pPr>
              <w:rPr>
                <w:color w:val="000000"/>
              </w:rPr>
            </w:pPr>
            <w:r w:rsidRPr="00742650">
              <w:t>64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117B" w14:textId="06CE7176" w:rsidR="007916A3" w:rsidRPr="00FE324F" w:rsidRDefault="007916A3" w:rsidP="007916A3">
            <w:pPr>
              <w:rPr>
                <w:color w:val="000000"/>
              </w:rPr>
            </w:pPr>
            <w:r w:rsidRPr="00742650">
              <w:t>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8B2D" w14:textId="05A6D200" w:rsidR="007916A3" w:rsidRPr="00FE324F" w:rsidRDefault="007916A3" w:rsidP="007916A3">
            <w:pPr>
              <w:rPr>
                <w:color w:val="000000"/>
              </w:rPr>
            </w:pPr>
            <w:r w:rsidRPr="00742650"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21FA" w14:textId="1A780A4B" w:rsidR="007916A3" w:rsidRPr="00FE324F" w:rsidRDefault="007916A3" w:rsidP="007916A3">
            <w:pPr>
              <w:rPr>
                <w:color w:val="000000"/>
              </w:rPr>
            </w:pPr>
            <w:r w:rsidRPr="00742650">
              <w:t>43</w:t>
            </w:r>
          </w:p>
        </w:tc>
      </w:tr>
      <w:tr w:rsidR="007916A3" w:rsidRPr="00FE324F" w14:paraId="5E4E115E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A1B1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EB6A0" w14:textId="60D43595" w:rsidR="007916A3" w:rsidRPr="00FE324F" w:rsidRDefault="007916A3" w:rsidP="007916A3">
            <w:pPr>
              <w:jc w:val="left"/>
              <w:rPr>
                <w:color w:val="000000"/>
              </w:rPr>
            </w:pPr>
            <w:r w:rsidRPr="00742650">
              <w:t>ЛДПР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10239" w14:textId="6C5A7248" w:rsidR="007916A3" w:rsidRPr="00FE324F" w:rsidRDefault="007916A3" w:rsidP="007916A3">
            <w:pPr>
              <w:rPr>
                <w:color w:val="000000"/>
              </w:rPr>
            </w:pPr>
            <w:r w:rsidRPr="00742650">
              <w:t>366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F2656" w14:textId="5E8FE5B5" w:rsidR="007916A3" w:rsidRPr="00FE324F" w:rsidRDefault="007916A3" w:rsidP="007916A3">
            <w:pPr>
              <w:rPr>
                <w:color w:val="000000"/>
              </w:rPr>
            </w:pPr>
            <w:r w:rsidRPr="00742650">
              <w:t>72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EA515" w14:textId="3EB62EDD" w:rsidR="007916A3" w:rsidRPr="00FE324F" w:rsidRDefault="007916A3" w:rsidP="007916A3">
            <w:pPr>
              <w:rPr>
                <w:color w:val="000000"/>
              </w:rPr>
            </w:pPr>
            <w:r w:rsidRPr="00742650">
              <w:t>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FE96D" w14:textId="5C91F36D" w:rsidR="007916A3" w:rsidRPr="00FE324F" w:rsidRDefault="007916A3" w:rsidP="007916A3">
            <w:pPr>
              <w:rPr>
                <w:color w:val="000000"/>
              </w:rPr>
            </w:pPr>
            <w:r w:rsidRPr="00742650"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AC96D" w14:textId="064031E6" w:rsidR="007916A3" w:rsidRPr="00FE324F" w:rsidRDefault="007916A3" w:rsidP="007916A3">
            <w:pPr>
              <w:rPr>
                <w:color w:val="000000"/>
              </w:rPr>
            </w:pPr>
            <w:r w:rsidRPr="00742650">
              <w:t>33</w:t>
            </w:r>
          </w:p>
        </w:tc>
      </w:tr>
      <w:tr w:rsidR="007916A3" w:rsidRPr="00FE324F" w14:paraId="42FA6876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3AE2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8D3FB" w14:textId="7DA48C28" w:rsidR="007916A3" w:rsidRPr="00FE324F" w:rsidRDefault="00941D03" w:rsidP="007916A3">
            <w:pPr>
              <w:jc w:val="left"/>
              <w:rPr>
                <w:color w:val="000000"/>
              </w:rPr>
            </w:pPr>
            <w:r w:rsidRPr="00742650">
              <w:t xml:space="preserve">Зюганов Геннадий Андреевич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922F8" w14:textId="1700EC04" w:rsidR="007916A3" w:rsidRPr="00FE324F" w:rsidRDefault="007916A3" w:rsidP="007916A3">
            <w:pPr>
              <w:rPr>
                <w:color w:val="000000"/>
              </w:rPr>
            </w:pPr>
            <w:r w:rsidRPr="00742650">
              <w:t>231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5551" w14:textId="3DDA3AC0" w:rsidR="007916A3" w:rsidRPr="00FE324F" w:rsidRDefault="007916A3" w:rsidP="007916A3">
            <w:pPr>
              <w:rPr>
                <w:color w:val="000000"/>
              </w:rPr>
            </w:pPr>
            <w:r w:rsidRPr="00742650">
              <w:t>82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DA5E" w14:textId="17CC9923" w:rsidR="007916A3" w:rsidRPr="00FE324F" w:rsidRDefault="007916A3" w:rsidP="007916A3">
            <w:pPr>
              <w:rPr>
                <w:color w:val="000000"/>
              </w:rPr>
            </w:pPr>
            <w:r w:rsidRPr="00742650"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E2F19" w14:textId="7F99A366" w:rsidR="007916A3" w:rsidRPr="00FE324F" w:rsidRDefault="007916A3" w:rsidP="007916A3">
            <w:pPr>
              <w:rPr>
                <w:color w:val="000000"/>
              </w:rPr>
            </w:pPr>
            <w:r w:rsidRPr="00742650"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1C1F4" w14:textId="60118265" w:rsidR="007916A3" w:rsidRPr="00FE324F" w:rsidRDefault="007916A3" w:rsidP="007916A3">
            <w:pPr>
              <w:rPr>
                <w:color w:val="000000"/>
              </w:rPr>
            </w:pPr>
            <w:r w:rsidRPr="00742650">
              <w:t>124</w:t>
            </w:r>
          </w:p>
        </w:tc>
      </w:tr>
      <w:tr w:rsidR="007916A3" w:rsidRPr="00FE324F" w14:paraId="0BBD70AF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40E6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7CB8" w14:textId="618CB61C" w:rsidR="007916A3" w:rsidRPr="00FE324F" w:rsidRDefault="00941D03" w:rsidP="007916A3">
            <w:pPr>
              <w:jc w:val="left"/>
              <w:rPr>
                <w:color w:val="000000"/>
              </w:rPr>
            </w:pPr>
            <w:r w:rsidRPr="00742650">
              <w:t xml:space="preserve">Путин Владимир Владимирович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450E" w14:textId="122064CC" w:rsidR="007916A3" w:rsidRPr="00FE324F" w:rsidRDefault="007916A3" w:rsidP="007916A3">
            <w:pPr>
              <w:rPr>
                <w:color w:val="000000"/>
              </w:rPr>
            </w:pPr>
            <w:r w:rsidRPr="00742650">
              <w:t>168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1C5B" w14:textId="28A6724B" w:rsidR="007916A3" w:rsidRPr="00FE324F" w:rsidRDefault="007916A3" w:rsidP="007916A3">
            <w:pPr>
              <w:rPr>
                <w:color w:val="000000"/>
              </w:rPr>
            </w:pPr>
            <w:r w:rsidRPr="00742650">
              <w:t>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82B0" w14:textId="5EFD52B8" w:rsidR="007916A3" w:rsidRPr="00FE324F" w:rsidRDefault="007916A3" w:rsidP="007916A3">
            <w:pPr>
              <w:rPr>
                <w:color w:val="000000"/>
              </w:rPr>
            </w:pPr>
            <w:r w:rsidRPr="00742650">
              <w:t>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9532F" w14:textId="411FAB51" w:rsidR="007916A3" w:rsidRPr="00FE324F" w:rsidRDefault="007916A3" w:rsidP="007916A3">
            <w:pPr>
              <w:rPr>
                <w:color w:val="000000"/>
              </w:rPr>
            </w:pPr>
            <w:r w:rsidRPr="00742650"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90339" w14:textId="3F2601C6" w:rsidR="007916A3" w:rsidRPr="00FE324F" w:rsidRDefault="007916A3" w:rsidP="007916A3">
            <w:pPr>
              <w:rPr>
                <w:color w:val="000000"/>
              </w:rPr>
            </w:pPr>
            <w:r w:rsidRPr="00742650">
              <w:t>44</w:t>
            </w:r>
          </w:p>
        </w:tc>
      </w:tr>
      <w:tr w:rsidR="007916A3" w:rsidRPr="00FE324F" w14:paraId="4B816EC9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AE48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2EFA6" w14:textId="2C83EA84" w:rsidR="007916A3" w:rsidRPr="00FE324F" w:rsidRDefault="007916A3" w:rsidP="007916A3">
            <w:pPr>
              <w:jc w:val="left"/>
              <w:rPr>
                <w:color w:val="000000"/>
              </w:rPr>
            </w:pPr>
            <w:r w:rsidRPr="00742650">
              <w:t xml:space="preserve">КПРФ (фракция, ГД ФС РФ)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97F0" w14:textId="37D0DBFE" w:rsidR="007916A3" w:rsidRPr="00FE324F" w:rsidRDefault="007916A3" w:rsidP="007916A3">
            <w:pPr>
              <w:rPr>
                <w:color w:val="000000"/>
              </w:rPr>
            </w:pPr>
            <w:r w:rsidRPr="00742650">
              <w:t>89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1837E" w14:textId="74282884" w:rsidR="007916A3" w:rsidRPr="00FE324F" w:rsidRDefault="007916A3" w:rsidP="007916A3">
            <w:pPr>
              <w:rPr>
                <w:color w:val="000000"/>
              </w:rPr>
            </w:pPr>
            <w:r w:rsidRPr="00742650">
              <w:t>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E402E" w14:textId="0322B2A5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10285" w14:textId="69FAF97B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920A" w14:textId="62A8BCFC" w:rsidR="007916A3" w:rsidRPr="00FE324F" w:rsidRDefault="007916A3" w:rsidP="007916A3">
            <w:pPr>
              <w:rPr>
                <w:color w:val="000000"/>
              </w:rPr>
            </w:pPr>
            <w:r w:rsidRPr="00742650">
              <w:t>11</w:t>
            </w:r>
          </w:p>
        </w:tc>
      </w:tr>
      <w:tr w:rsidR="007916A3" w:rsidRPr="00FE324F" w14:paraId="475450EA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F740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311C" w14:textId="514D1C02" w:rsidR="007916A3" w:rsidRPr="00FE324F" w:rsidRDefault="007916A3" w:rsidP="007916A3">
            <w:pPr>
              <w:jc w:val="left"/>
              <w:rPr>
                <w:color w:val="000000"/>
              </w:rPr>
            </w:pPr>
            <w:r w:rsidRPr="00742650">
              <w:t xml:space="preserve">Русская православная церковь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D75C" w14:textId="0D39AE85" w:rsidR="007916A3" w:rsidRPr="00FE324F" w:rsidRDefault="007916A3" w:rsidP="007916A3">
            <w:pPr>
              <w:rPr>
                <w:color w:val="000000"/>
              </w:rPr>
            </w:pPr>
            <w:r w:rsidRPr="00742650">
              <w:t>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DC9B" w14:textId="171B9EE3" w:rsidR="007916A3" w:rsidRPr="00FE324F" w:rsidRDefault="007916A3" w:rsidP="007916A3">
            <w:pPr>
              <w:rPr>
                <w:color w:val="000000"/>
              </w:rPr>
            </w:pPr>
            <w:r w:rsidRPr="00742650"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0DA2" w14:textId="56B9606D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EEC32" w14:textId="5E65BE9D" w:rsidR="007916A3" w:rsidRPr="00FE324F" w:rsidRDefault="007916A3" w:rsidP="007916A3">
            <w:pPr>
              <w:rPr>
                <w:color w:val="000000"/>
              </w:rPr>
            </w:pPr>
            <w:r w:rsidRPr="00742650"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82D07" w14:textId="5F11BFE7" w:rsidR="007916A3" w:rsidRPr="00FE324F" w:rsidRDefault="007916A3" w:rsidP="007916A3">
            <w:pPr>
              <w:rPr>
                <w:color w:val="000000"/>
              </w:rPr>
            </w:pPr>
            <w:r w:rsidRPr="00742650">
              <w:t>25</w:t>
            </w:r>
          </w:p>
        </w:tc>
      </w:tr>
      <w:tr w:rsidR="007916A3" w:rsidRPr="00FE324F" w14:paraId="0B7D5DC1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0604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753D" w14:textId="47FB596A" w:rsidR="007916A3" w:rsidRPr="00FE324F" w:rsidRDefault="007916A3" w:rsidP="007916A3">
            <w:pPr>
              <w:jc w:val="left"/>
              <w:rPr>
                <w:color w:val="000000"/>
              </w:rPr>
            </w:pPr>
            <w:r w:rsidRPr="00742650">
              <w:t xml:space="preserve">ЮНЕСКО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57F6" w14:textId="32586DD6" w:rsidR="007916A3" w:rsidRPr="00FE324F" w:rsidRDefault="007916A3" w:rsidP="007916A3">
            <w:pPr>
              <w:rPr>
                <w:color w:val="000000"/>
              </w:rPr>
            </w:pPr>
            <w:r w:rsidRPr="00742650">
              <w:t>74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1580E" w14:textId="4603F368" w:rsidR="007916A3" w:rsidRPr="00FE324F" w:rsidRDefault="007916A3" w:rsidP="007916A3">
            <w:pPr>
              <w:rPr>
                <w:color w:val="000000"/>
              </w:rPr>
            </w:pPr>
            <w:r w:rsidRPr="00742650"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C2D6" w14:textId="5EEF325C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E7CF6" w14:textId="5C545F78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CAE74" w14:textId="354749DB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</w:tr>
      <w:tr w:rsidR="007916A3" w:rsidRPr="00FE324F" w14:paraId="5366BDBC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5EC6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AAB79" w14:textId="2CD0634D" w:rsidR="007916A3" w:rsidRPr="00FE324F" w:rsidRDefault="007916A3" w:rsidP="007916A3">
            <w:pPr>
              <w:jc w:val="left"/>
              <w:rPr>
                <w:color w:val="000000"/>
              </w:rPr>
            </w:pPr>
            <w:r w:rsidRPr="00941D03">
              <w:rPr>
                <w:sz w:val="22"/>
              </w:rPr>
              <w:t xml:space="preserve">Музей-заповедник "Московский Кремль"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0F6C1" w14:textId="73F95710" w:rsidR="007916A3" w:rsidRPr="00FE324F" w:rsidRDefault="007916A3" w:rsidP="007916A3">
            <w:pPr>
              <w:rPr>
                <w:color w:val="000000"/>
              </w:rPr>
            </w:pPr>
            <w:r w:rsidRPr="00742650">
              <w:t>73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733FD" w14:textId="46370349" w:rsidR="007916A3" w:rsidRPr="00FE324F" w:rsidRDefault="007916A3" w:rsidP="007916A3">
            <w:pPr>
              <w:rPr>
                <w:color w:val="000000"/>
              </w:rPr>
            </w:pPr>
            <w:r w:rsidRPr="00742650"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3DA2" w14:textId="76A4B245" w:rsidR="007916A3" w:rsidRPr="00FE324F" w:rsidRDefault="007916A3" w:rsidP="007916A3">
            <w:pPr>
              <w:rPr>
                <w:color w:val="000000"/>
              </w:rPr>
            </w:pPr>
            <w:r w:rsidRPr="00742650"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3700E" w14:textId="77189BAB" w:rsidR="007916A3" w:rsidRPr="00FE324F" w:rsidRDefault="007916A3" w:rsidP="007916A3">
            <w:pPr>
              <w:rPr>
                <w:color w:val="000000"/>
              </w:rPr>
            </w:pPr>
            <w:r w:rsidRPr="00742650">
              <w:t>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E9AD6" w14:textId="04DBBDE7" w:rsidR="007916A3" w:rsidRPr="00FE324F" w:rsidRDefault="007916A3" w:rsidP="007916A3">
            <w:pPr>
              <w:rPr>
                <w:color w:val="000000"/>
              </w:rPr>
            </w:pPr>
            <w:r w:rsidRPr="00742650">
              <w:t>1</w:t>
            </w:r>
          </w:p>
        </w:tc>
      </w:tr>
      <w:tr w:rsidR="007916A3" w:rsidRPr="00FE324F" w14:paraId="58327EA0" w14:textId="77777777" w:rsidTr="007916A3">
        <w:trPr>
          <w:trHeight w:val="3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C5C4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10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BC54" w14:textId="0E06F604" w:rsidR="007916A3" w:rsidRPr="00FE324F" w:rsidRDefault="007916A3" w:rsidP="007916A3">
            <w:pPr>
              <w:jc w:val="left"/>
              <w:rPr>
                <w:color w:val="000000"/>
              </w:rPr>
            </w:pPr>
            <w:r w:rsidRPr="00742650">
              <w:t xml:space="preserve">ЛДПР (фракция, ГД ФС РФ)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D155" w14:textId="1950FEE9" w:rsidR="007916A3" w:rsidRPr="00FE324F" w:rsidRDefault="007916A3" w:rsidP="007916A3">
            <w:pPr>
              <w:rPr>
                <w:color w:val="000000"/>
              </w:rPr>
            </w:pPr>
            <w:r w:rsidRPr="00742650">
              <w:t>62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09C99" w14:textId="3E92A108" w:rsidR="007916A3" w:rsidRPr="00FE324F" w:rsidRDefault="007916A3" w:rsidP="007916A3">
            <w:pPr>
              <w:rPr>
                <w:color w:val="000000"/>
              </w:rPr>
            </w:pPr>
            <w:r w:rsidRPr="00742650">
              <w:t>11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50A7" w14:textId="071769E8" w:rsidR="007916A3" w:rsidRPr="00FE324F" w:rsidRDefault="007916A3" w:rsidP="007916A3">
            <w:pPr>
              <w:rPr>
                <w:color w:val="000000"/>
              </w:rPr>
            </w:pPr>
            <w:r w:rsidRPr="00742650"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703EA" w14:textId="37579764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DFB67" w14:textId="5D3A5008" w:rsidR="007916A3" w:rsidRPr="00FE324F" w:rsidRDefault="007916A3" w:rsidP="007916A3">
            <w:pPr>
              <w:rPr>
                <w:color w:val="000000"/>
              </w:rPr>
            </w:pPr>
            <w:r w:rsidRPr="00742650">
              <w:t>5</w:t>
            </w:r>
          </w:p>
        </w:tc>
      </w:tr>
      <w:tr w:rsidR="007916A3" w:rsidRPr="00FE324F" w14:paraId="65AB3A1D" w14:textId="77777777" w:rsidTr="007916A3">
        <w:trPr>
          <w:trHeight w:val="3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A2A8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11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DB66" w14:textId="26577309" w:rsidR="007916A3" w:rsidRPr="00FE324F" w:rsidRDefault="00941D03" w:rsidP="007916A3">
            <w:pPr>
              <w:jc w:val="left"/>
              <w:rPr>
                <w:color w:val="000000"/>
              </w:rPr>
            </w:pPr>
            <w:r w:rsidRPr="00742650">
              <w:t xml:space="preserve">Медведев Дмитрий Анатольевич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9C620" w14:textId="79AD13B3" w:rsidR="007916A3" w:rsidRPr="00FE324F" w:rsidRDefault="007916A3" w:rsidP="007916A3">
            <w:pPr>
              <w:rPr>
                <w:color w:val="000000"/>
              </w:rPr>
            </w:pPr>
            <w:r w:rsidRPr="00742650">
              <w:t>56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8D04" w14:textId="5BB3BEAB" w:rsidR="007916A3" w:rsidRPr="00FE324F" w:rsidRDefault="007916A3" w:rsidP="007916A3">
            <w:pPr>
              <w:rPr>
                <w:color w:val="000000"/>
              </w:rPr>
            </w:pPr>
            <w:r w:rsidRPr="00742650">
              <w:t>13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8D907" w14:textId="2695AEDD" w:rsidR="007916A3" w:rsidRPr="00FE324F" w:rsidRDefault="007916A3" w:rsidP="007916A3">
            <w:pPr>
              <w:rPr>
                <w:color w:val="000000"/>
              </w:rPr>
            </w:pPr>
            <w:r w:rsidRPr="00742650">
              <w:t>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A9DB6" w14:textId="6B3D228E" w:rsidR="007916A3" w:rsidRPr="00FE324F" w:rsidRDefault="007916A3" w:rsidP="007916A3">
            <w:pPr>
              <w:rPr>
                <w:color w:val="000000"/>
              </w:rPr>
            </w:pPr>
            <w:r w:rsidRPr="00742650"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237C" w14:textId="3E542A60" w:rsidR="007916A3" w:rsidRPr="00FE324F" w:rsidRDefault="007916A3" w:rsidP="007916A3">
            <w:pPr>
              <w:rPr>
                <w:color w:val="000000"/>
              </w:rPr>
            </w:pPr>
            <w:r w:rsidRPr="00742650">
              <w:t>7</w:t>
            </w:r>
          </w:p>
        </w:tc>
      </w:tr>
      <w:tr w:rsidR="007916A3" w:rsidRPr="00FE324F" w14:paraId="58372A65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6437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9196" w14:textId="6603BB8F" w:rsidR="007916A3" w:rsidRPr="00FE324F" w:rsidRDefault="007916A3" w:rsidP="007916A3">
            <w:pPr>
              <w:jc w:val="left"/>
              <w:rPr>
                <w:color w:val="000000"/>
              </w:rPr>
            </w:pPr>
            <w:r w:rsidRPr="00742650">
              <w:t xml:space="preserve">ВЦИОМ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3E7DB" w14:textId="6EA0F879" w:rsidR="007916A3" w:rsidRPr="00FE324F" w:rsidRDefault="007916A3" w:rsidP="007916A3">
            <w:pPr>
              <w:rPr>
                <w:color w:val="000000"/>
              </w:rPr>
            </w:pPr>
            <w:r w:rsidRPr="00742650">
              <w:t>56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9785" w14:textId="4B965A82" w:rsidR="007916A3" w:rsidRPr="00FE324F" w:rsidRDefault="007916A3" w:rsidP="007916A3">
            <w:pPr>
              <w:rPr>
                <w:color w:val="000000"/>
              </w:rPr>
            </w:pPr>
            <w:r w:rsidRPr="00742650"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BB6C9" w14:textId="403E9C1E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2566" w14:textId="11D1F8B9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76E80" w14:textId="049B0AB0" w:rsidR="007916A3" w:rsidRPr="00FE324F" w:rsidRDefault="007916A3" w:rsidP="007916A3">
            <w:pPr>
              <w:rPr>
                <w:color w:val="000000"/>
              </w:rPr>
            </w:pPr>
            <w:r w:rsidRPr="00742650">
              <w:t>25</w:t>
            </w:r>
          </w:p>
        </w:tc>
      </w:tr>
      <w:tr w:rsidR="007916A3" w:rsidRPr="00FE324F" w14:paraId="0B89768F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554F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91C3" w14:textId="0D1218DC" w:rsidR="007916A3" w:rsidRPr="00FE324F" w:rsidRDefault="00941D03" w:rsidP="007916A3">
            <w:pPr>
              <w:jc w:val="left"/>
              <w:rPr>
                <w:color w:val="000000"/>
              </w:rPr>
            </w:pPr>
            <w:r w:rsidRPr="00742650">
              <w:t xml:space="preserve">Володин Вячеслав Викторович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7CC6B" w14:textId="260FDD24" w:rsidR="007916A3" w:rsidRPr="00FE324F" w:rsidRDefault="007916A3" w:rsidP="007916A3">
            <w:pPr>
              <w:rPr>
                <w:color w:val="000000"/>
              </w:rPr>
            </w:pPr>
            <w:r w:rsidRPr="00742650"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9F1F9" w14:textId="21547789" w:rsidR="007916A3" w:rsidRPr="00FE324F" w:rsidRDefault="007916A3" w:rsidP="007916A3">
            <w:pPr>
              <w:rPr>
                <w:color w:val="000000"/>
              </w:rPr>
            </w:pPr>
            <w:r w:rsidRPr="00742650"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B3C7" w14:textId="3A3305B7" w:rsidR="007916A3" w:rsidRPr="00FE324F" w:rsidRDefault="007916A3" w:rsidP="007916A3">
            <w:pPr>
              <w:rPr>
                <w:color w:val="000000"/>
              </w:rPr>
            </w:pPr>
            <w:r w:rsidRPr="00742650"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965C" w14:textId="0B824F18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222B0" w14:textId="09249BC3" w:rsidR="007916A3" w:rsidRPr="00FE324F" w:rsidRDefault="007916A3" w:rsidP="007916A3">
            <w:pPr>
              <w:rPr>
                <w:color w:val="000000"/>
              </w:rPr>
            </w:pPr>
            <w:r w:rsidRPr="00742650">
              <w:t>17</w:t>
            </w:r>
          </w:p>
        </w:tc>
      </w:tr>
      <w:tr w:rsidR="007916A3" w:rsidRPr="00FE324F" w14:paraId="1FE98793" w14:textId="77777777" w:rsidTr="007916A3">
        <w:trPr>
          <w:trHeight w:val="3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FD67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14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2DC4" w14:textId="46DFEA4C" w:rsidR="007916A3" w:rsidRPr="00FE324F" w:rsidRDefault="00941D03" w:rsidP="007916A3">
            <w:pPr>
              <w:jc w:val="left"/>
              <w:rPr>
                <w:color w:val="000000"/>
              </w:rPr>
            </w:pPr>
            <w:r w:rsidRPr="00742650">
              <w:t xml:space="preserve">Сысоев Владимир Владимирович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6769" w14:textId="66BCE5BF" w:rsidR="007916A3" w:rsidRPr="00FE324F" w:rsidRDefault="007916A3" w:rsidP="007916A3">
            <w:pPr>
              <w:rPr>
                <w:color w:val="000000"/>
              </w:rPr>
            </w:pPr>
            <w:r w:rsidRPr="00742650">
              <w:t>49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EB41" w14:textId="202BEED1" w:rsidR="007916A3" w:rsidRPr="00FE324F" w:rsidRDefault="007916A3" w:rsidP="007916A3">
            <w:pPr>
              <w:rPr>
                <w:color w:val="000000"/>
              </w:rPr>
            </w:pPr>
            <w:r w:rsidRPr="00742650">
              <w:t>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7FAB9" w14:textId="472B6328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A6A70" w14:textId="049570E4" w:rsidR="007916A3" w:rsidRPr="00FE324F" w:rsidRDefault="007916A3" w:rsidP="007916A3">
            <w:pPr>
              <w:rPr>
                <w:color w:val="000000"/>
              </w:rPr>
            </w:pPr>
            <w:r w:rsidRPr="00742650"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45B9" w14:textId="6FB2FA00" w:rsidR="007916A3" w:rsidRPr="00FE324F" w:rsidRDefault="007916A3" w:rsidP="007916A3">
            <w:pPr>
              <w:rPr>
                <w:color w:val="000000"/>
              </w:rPr>
            </w:pPr>
            <w:r w:rsidRPr="00742650">
              <w:t>20</w:t>
            </w:r>
          </w:p>
        </w:tc>
      </w:tr>
      <w:tr w:rsidR="007916A3" w:rsidRPr="00FE324F" w14:paraId="5138C894" w14:textId="77777777" w:rsidTr="007916A3">
        <w:trPr>
          <w:trHeight w:val="3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E32C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15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07D8" w14:textId="19D55612" w:rsidR="007916A3" w:rsidRPr="00FE324F" w:rsidRDefault="00941D03" w:rsidP="007916A3">
            <w:pPr>
              <w:jc w:val="left"/>
              <w:rPr>
                <w:color w:val="000000"/>
              </w:rPr>
            </w:pPr>
            <w:r w:rsidRPr="00742650">
              <w:t xml:space="preserve">Матвеев Михаил Николаевич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3C2C8" w14:textId="7928A7CE" w:rsidR="007916A3" w:rsidRPr="00FE324F" w:rsidRDefault="007916A3" w:rsidP="007916A3">
            <w:pPr>
              <w:rPr>
                <w:color w:val="000000"/>
              </w:rPr>
            </w:pPr>
            <w:r w:rsidRPr="00742650">
              <w:t>49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46046" w14:textId="367FFF26" w:rsidR="007916A3" w:rsidRPr="00FE324F" w:rsidRDefault="007916A3" w:rsidP="007916A3">
            <w:pPr>
              <w:rPr>
                <w:color w:val="000000"/>
              </w:rPr>
            </w:pPr>
            <w:r w:rsidRPr="00742650">
              <w:t>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53AB" w14:textId="38D9890F" w:rsidR="007916A3" w:rsidRPr="00FE324F" w:rsidRDefault="007916A3" w:rsidP="007916A3">
            <w:pPr>
              <w:rPr>
                <w:color w:val="000000"/>
              </w:rPr>
            </w:pPr>
            <w:r w:rsidRPr="00742650">
              <w:t>13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92E0" w14:textId="1FCE7EFB" w:rsidR="007916A3" w:rsidRPr="00FE324F" w:rsidRDefault="007916A3" w:rsidP="007916A3">
            <w:pPr>
              <w:rPr>
                <w:color w:val="000000"/>
              </w:rPr>
            </w:pPr>
            <w:r w:rsidRPr="00742650"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675B" w14:textId="6614994B" w:rsidR="007916A3" w:rsidRPr="00FE324F" w:rsidRDefault="007916A3" w:rsidP="007916A3">
            <w:pPr>
              <w:rPr>
                <w:color w:val="000000"/>
              </w:rPr>
            </w:pPr>
            <w:r w:rsidRPr="00742650">
              <w:t>29</w:t>
            </w:r>
          </w:p>
        </w:tc>
      </w:tr>
      <w:tr w:rsidR="007916A3" w:rsidRPr="00FE324F" w14:paraId="3B37ECE1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AA4A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882A" w14:textId="2C353A36" w:rsidR="007916A3" w:rsidRPr="00FE324F" w:rsidRDefault="00941D03" w:rsidP="007916A3">
            <w:pPr>
              <w:jc w:val="left"/>
              <w:rPr>
                <w:color w:val="000000"/>
              </w:rPr>
            </w:pPr>
            <w:r w:rsidRPr="00742650">
              <w:t xml:space="preserve">Бахметьев Виталий Викторович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C7E55" w14:textId="6A9B763D" w:rsidR="007916A3" w:rsidRPr="00FE324F" w:rsidRDefault="007916A3" w:rsidP="007916A3">
            <w:pPr>
              <w:rPr>
                <w:color w:val="000000"/>
              </w:rPr>
            </w:pPr>
            <w:r w:rsidRPr="00742650">
              <w:t>48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833C" w14:textId="3F6C3E4D" w:rsidR="007916A3" w:rsidRPr="00FE324F" w:rsidRDefault="007916A3" w:rsidP="007916A3">
            <w:pPr>
              <w:rPr>
                <w:color w:val="000000"/>
              </w:rPr>
            </w:pPr>
            <w:r w:rsidRPr="00742650"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4E0B" w14:textId="0B820AF6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8CD26" w14:textId="560AB129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EA6B" w14:textId="457635BA" w:rsidR="007916A3" w:rsidRPr="00FE324F" w:rsidRDefault="007916A3" w:rsidP="007916A3">
            <w:pPr>
              <w:rPr>
                <w:color w:val="000000"/>
              </w:rPr>
            </w:pPr>
            <w:r w:rsidRPr="00742650">
              <w:t>13</w:t>
            </w:r>
          </w:p>
        </w:tc>
      </w:tr>
      <w:tr w:rsidR="007916A3" w:rsidRPr="00FE324F" w14:paraId="52CB88A9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3DB1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93DB" w14:textId="5D23AB27" w:rsidR="007916A3" w:rsidRPr="00FE324F" w:rsidRDefault="00941D03" w:rsidP="007916A3">
            <w:pPr>
              <w:jc w:val="left"/>
              <w:rPr>
                <w:color w:val="000000"/>
              </w:rPr>
            </w:pPr>
            <w:r w:rsidRPr="00742650">
              <w:t xml:space="preserve">Навальный Алексей Анатольевич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0969" w14:textId="299E6538" w:rsidR="007916A3" w:rsidRPr="00FE324F" w:rsidRDefault="007916A3" w:rsidP="007916A3">
            <w:pPr>
              <w:rPr>
                <w:color w:val="000000"/>
              </w:rPr>
            </w:pPr>
            <w:r w:rsidRPr="00742650">
              <w:t>47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B43F" w14:textId="1066C156" w:rsidR="007916A3" w:rsidRPr="00FE324F" w:rsidRDefault="007916A3" w:rsidP="007916A3">
            <w:pPr>
              <w:rPr>
                <w:color w:val="000000"/>
              </w:rPr>
            </w:pPr>
            <w:r w:rsidRPr="00742650"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BAA15" w14:textId="7F5203F0" w:rsidR="007916A3" w:rsidRPr="00FE324F" w:rsidRDefault="007916A3" w:rsidP="007916A3">
            <w:pPr>
              <w:rPr>
                <w:color w:val="000000"/>
              </w:rPr>
            </w:pPr>
            <w:r w:rsidRPr="00742650"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8AF43" w14:textId="01D75C52" w:rsidR="007916A3" w:rsidRPr="00FE324F" w:rsidRDefault="007916A3" w:rsidP="007916A3">
            <w:pPr>
              <w:rPr>
                <w:color w:val="000000"/>
              </w:rPr>
            </w:pPr>
            <w:r w:rsidRPr="00742650"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869B0" w14:textId="3C26D99D" w:rsidR="007916A3" w:rsidRPr="00FE324F" w:rsidRDefault="007916A3" w:rsidP="007916A3">
            <w:pPr>
              <w:rPr>
                <w:color w:val="000000"/>
              </w:rPr>
            </w:pPr>
            <w:r w:rsidRPr="00742650">
              <w:t>6</w:t>
            </w:r>
          </w:p>
        </w:tc>
      </w:tr>
      <w:tr w:rsidR="007916A3" w:rsidRPr="00FE324F" w14:paraId="5B5AB42B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A1D2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DABE" w14:textId="42BD88D0" w:rsidR="007916A3" w:rsidRPr="00FE324F" w:rsidRDefault="00941D03" w:rsidP="007916A3">
            <w:pPr>
              <w:jc w:val="left"/>
              <w:rPr>
                <w:color w:val="000000"/>
              </w:rPr>
            </w:pPr>
            <w:r w:rsidRPr="00742650">
              <w:t xml:space="preserve">Марченко Евгений Евгеньевич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6829D" w14:textId="3EADAD66" w:rsidR="007916A3" w:rsidRPr="00FE324F" w:rsidRDefault="007916A3" w:rsidP="007916A3">
            <w:pPr>
              <w:rPr>
                <w:color w:val="000000"/>
              </w:rPr>
            </w:pPr>
            <w:r w:rsidRPr="00742650">
              <w:t>47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A7D6" w14:textId="2435CA1B" w:rsidR="007916A3" w:rsidRPr="00FE324F" w:rsidRDefault="007916A3" w:rsidP="007916A3">
            <w:pPr>
              <w:rPr>
                <w:color w:val="000000"/>
              </w:rPr>
            </w:pPr>
            <w:r w:rsidRPr="00742650"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9EAC" w14:textId="4A03DB3D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15E9" w14:textId="112C0266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5501" w14:textId="13620995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</w:tr>
      <w:tr w:rsidR="007916A3" w:rsidRPr="00FE324F" w14:paraId="7BD129DA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C74A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2A6A" w14:textId="4E2424B2" w:rsidR="007916A3" w:rsidRPr="00FE324F" w:rsidRDefault="00941D03" w:rsidP="007916A3">
            <w:pPr>
              <w:jc w:val="left"/>
              <w:rPr>
                <w:color w:val="000000"/>
              </w:rPr>
            </w:pPr>
            <w:r w:rsidRPr="00742650">
              <w:t xml:space="preserve">Ельцин Борис Николаевич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7F7C0" w14:textId="103FF990" w:rsidR="007916A3" w:rsidRPr="00FE324F" w:rsidRDefault="007916A3" w:rsidP="007916A3">
            <w:pPr>
              <w:rPr>
                <w:color w:val="000000"/>
              </w:rPr>
            </w:pPr>
            <w:r w:rsidRPr="00742650">
              <w:t>47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7962" w14:textId="525AB5FE" w:rsidR="007916A3" w:rsidRPr="00FE324F" w:rsidRDefault="007916A3" w:rsidP="007916A3">
            <w:pPr>
              <w:rPr>
                <w:color w:val="000000"/>
              </w:rPr>
            </w:pPr>
            <w:r w:rsidRPr="00742650"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8F85" w14:textId="37F16B7D" w:rsidR="007916A3" w:rsidRPr="00FE324F" w:rsidRDefault="007916A3" w:rsidP="007916A3">
            <w:pPr>
              <w:rPr>
                <w:color w:val="000000"/>
              </w:rPr>
            </w:pPr>
            <w:r w:rsidRPr="00742650"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FE93C" w14:textId="241F8294" w:rsidR="007916A3" w:rsidRPr="00FE324F" w:rsidRDefault="007916A3" w:rsidP="007916A3">
            <w:pPr>
              <w:rPr>
                <w:color w:val="000000"/>
              </w:rPr>
            </w:pPr>
            <w:r w:rsidRPr="00742650"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38FD1" w14:textId="44239112" w:rsidR="007916A3" w:rsidRPr="00FE324F" w:rsidRDefault="007916A3" w:rsidP="007916A3">
            <w:pPr>
              <w:rPr>
                <w:color w:val="000000"/>
              </w:rPr>
            </w:pPr>
            <w:r w:rsidRPr="00742650">
              <w:t>5</w:t>
            </w:r>
          </w:p>
        </w:tc>
      </w:tr>
      <w:tr w:rsidR="007916A3" w:rsidRPr="00FE324F" w14:paraId="54347004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83D0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8086" w14:textId="312C7CC5" w:rsidR="007916A3" w:rsidRPr="00FE324F" w:rsidRDefault="007916A3" w:rsidP="007916A3">
            <w:pPr>
              <w:jc w:val="left"/>
              <w:rPr>
                <w:color w:val="000000"/>
              </w:rPr>
            </w:pPr>
            <w:r w:rsidRPr="00742650">
              <w:t xml:space="preserve">Левада-Центр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F9D34" w14:textId="3B988081" w:rsidR="007916A3" w:rsidRPr="00FE324F" w:rsidRDefault="007916A3" w:rsidP="007916A3">
            <w:pPr>
              <w:rPr>
                <w:color w:val="000000"/>
              </w:rPr>
            </w:pPr>
            <w:r w:rsidRPr="00742650">
              <w:t>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E8592" w14:textId="1E2DFDF6" w:rsidR="007916A3" w:rsidRPr="00FE324F" w:rsidRDefault="007916A3" w:rsidP="007916A3">
            <w:pPr>
              <w:rPr>
                <w:color w:val="000000"/>
              </w:rPr>
            </w:pPr>
            <w:r w:rsidRPr="00742650"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F5EE" w14:textId="42CEC9FB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654F" w14:textId="12462767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43DF" w14:textId="605E4453" w:rsidR="007916A3" w:rsidRPr="00FE324F" w:rsidRDefault="007916A3" w:rsidP="007916A3">
            <w:pPr>
              <w:rPr>
                <w:color w:val="000000"/>
              </w:rPr>
            </w:pPr>
            <w:r w:rsidRPr="00742650">
              <w:t>13</w:t>
            </w:r>
          </w:p>
        </w:tc>
      </w:tr>
      <w:tr w:rsidR="007916A3" w:rsidRPr="00FE324F" w14:paraId="7FB0B502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3786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FA01" w14:textId="4AF4EC67" w:rsidR="007916A3" w:rsidRPr="00FE324F" w:rsidRDefault="00941D03" w:rsidP="007916A3">
            <w:pPr>
              <w:jc w:val="left"/>
              <w:rPr>
                <w:color w:val="000000"/>
              </w:rPr>
            </w:pPr>
            <w:r w:rsidRPr="00742650">
              <w:t xml:space="preserve">Сухарев Иван Константинович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C89D" w14:textId="00EBCEFC" w:rsidR="007916A3" w:rsidRPr="00FE324F" w:rsidRDefault="007916A3" w:rsidP="007916A3">
            <w:pPr>
              <w:rPr>
                <w:color w:val="000000"/>
              </w:rPr>
            </w:pPr>
            <w:r w:rsidRPr="00742650"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F71D" w14:textId="7CAF2C32" w:rsidR="007916A3" w:rsidRPr="00FE324F" w:rsidRDefault="007916A3" w:rsidP="007916A3">
            <w:pPr>
              <w:rPr>
                <w:color w:val="000000"/>
              </w:rPr>
            </w:pPr>
            <w:r w:rsidRPr="00742650"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C09B3" w14:textId="05F3602E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CDCBE" w14:textId="5387BD4F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07CB" w14:textId="6B44C117" w:rsidR="007916A3" w:rsidRPr="00FE324F" w:rsidRDefault="007916A3" w:rsidP="007916A3">
            <w:pPr>
              <w:rPr>
                <w:color w:val="000000"/>
              </w:rPr>
            </w:pPr>
            <w:r w:rsidRPr="00742650">
              <w:t>8</w:t>
            </w:r>
          </w:p>
        </w:tc>
      </w:tr>
      <w:tr w:rsidR="007916A3" w:rsidRPr="00FE324F" w14:paraId="0B01AD79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0BC2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8D909" w14:textId="621D25F5" w:rsidR="007916A3" w:rsidRPr="00FE324F" w:rsidRDefault="007916A3" w:rsidP="00941D03">
            <w:pPr>
              <w:jc w:val="left"/>
              <w:rPr>
                <w:color w:val="000000"/>
              </w:rPr>
            </w:pPr>
            <w:r w:rsidRPr="00742650">
              <w:t>М</w:t>
            </w:r>
            <w:r w:rsidR="00941D03">
              <w:t>еркушкин</w:t>
            </w:r>
            <w:r w:rsidRPr="00742650">
              <w:t xml:space="preserve"> Николай Иванович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F3A8" w14:textId="3E14316F" w:rsidR="007916A3" w:rsidRPr="00FE324F" w:rsidRDefault="007916A3" w:rsidP="007916A3">
            <w:pPr>
              <w:rPr>
                <w:color w:val="000000"/>
              </w:rPr>
            </w:pPr>
            <w:r w:rsidRPr="00742650"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2F26" w14:textId="07BA7EA5" w:rsidR="007916A3" w:rsidRPr="00FE324F" w:rsidRDefault="007916A3" w:rsidP="007916A3">
            <w:pPr>
              <w:rPr>
                <w:color w:val="000000"/>
              </w:rPr>
            </w:pPr>
            <w:r w:rsidRPr="00742650">
              <w:t>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7AAB5" w14:textId="4764EC68" w:rsidR="007916A3" w:rsidRPr="00FE324F" w:rsidRDefault="007916A3" w:rsidP="007916A3">
            <w:pPr>
              <w:rPr>
                <w:color w:val="000000"/>
              </w:rPr>
            </w:pPr>
            <w:r w:rsidRPr="00742650">
              <w:t>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CBCCA" w14:textId="517D83A8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85D2" w14:textId="011F2EED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</w:tr>
      <w:tr w:rsidR="007916A3" w:rsidRPr="00FE324F" w14:paraId="2084C305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A8D0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113B1" w14:textId="5CBAACA4" w:rsidR="007916A3" w:rsidRPr="00FE324F" w:rsidRDefault="007916A3" w:rsidP="007916A3">
            <w:pPr>
              <w:jc w:val="left"/>
              <w:rPr>
                <w:color w:val="000000"/>
              </w:rPr>
            </w:pPr>
            <w:r w:rsidRPr="00742650">
              <w:t xml:space="preserve">"Единая Россия" (фракция, ГД ФС РФ)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6F3B" w14:textId="7DE71C2B" w:rsidR="007916A3" w:rsidRPr="00FE324F" w:rsidRDefault="007916A3" w:rsidP="007916A3">
            <w:pPr>
              <w:rPr>
                <w:color w:val="000000"/>
              </w:rPr>
            </w:pPr>
            <w:r w:rsidRPr="00742650"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DCB5" w14:textId="34512BDA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0764" w14:textId="4DCD0D1C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82F90" w14:textId="25901F64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95E9" w14:textId="18929FBD" w:rsidR="007916A3" w:rsidRPr="00FE324F" w:rsidRDefault="007916A3" w:rsidP="007916A3">
            <w:pPr>
              <w:rPr>
                <w:color w:val="000000"/>
              </w:rPr>
            </w:pPr>
            <w:r w:rsidRPr="00742650">
              <w:t>1</w:t>
            </w:r>
          </w:p>
        </w:tc>
      </w:tr>
      <w:tr w:rsidR="007916A3" w:rsidRPr="00FE324F" w14:paraId="0871AC48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5336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0186" w14:textId="6D682BF7" w:rsidR="007916A3" w:rsidRPr="00FE324F" w:rsidRDefault="00941D03" w:rsidP="007916A3">
            <w:pPr>
              <w:jc w:val="left"/>
              <w:rPr>
                <w:color w:val="000000"/>
              </w:rPr>
            </w:pPr>
            <w:r w:rsidRPr="00742650">
              <w:t xml:space="preserve">Курдюмов Александр Борисович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79C0" w14:textId="01101F5A" w:rsidR="007916A3" w:rsidRPr="00FE324F" w:rsidRDefault="007916A3" w:rsidP="007916A3">
            <w:pPr>
              <w:rPr>
                <w:color w:val="000000"/>
              </w:rPr>
            </w:pPr>
            <w:r w:rsidRPr="00742650">
              <w:t>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8F32" w14:textId="35EE7D64" w:rsidR="007916A3" w:rsidRPr="00FE324F" w:rsidRDefault="007916A3" w:rsidP="007916A3">
            <w:pPr>
              <w:rPr>
                <w:color w:val="000000"/>
              </w:rPr>
            </w:pPr>
            <w:r w:rsidRPr="00742650"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33FD6" w14:textId="3F5B55E3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EA4E" w14:textId="04C6C4D3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8C06" w14:textId="4B7CD63E" w:rsidR="007916A3" w:rsidRPr="00FE324F" w:rsidRDefault="007916A3" w:rsidP="007916A3">
            <w:pPr>
              <w:rPr>
                <w:color w:val="000000"/>
              </w:rPr>
            </w:pPr>
            <w:r w:rsidRPr="00742650">
              <w:t>3</w:t>
            </w:r>
          </w:p>
        </w:tc>
      </w:tr>
      <w:tr w:rsidR="007916A3" w:rsidRPr="00FE324F" w14:paraId="189DE5B3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016E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8013" w14:textId="55BC0D3B" w:rsidR="007916A3" w:rsidRPr="00FE324F" w:rsidRDefault="007916A3" w:rsidP="007916A3">
            <w:pPr>
              <w:jc w:val="left"/>
              <w:rPr>
                <w:color w:val="000000"/>
              </w:rPr>
            </w:pPr>
            <w:r w:rsidRPr="00742650">
              <w:t xml:space="preserve">Коммунистическая партия Украины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2BB2" w14:textId="047AC5BA" w:rsidR="007916A3" w:rsidRPr="00FE324F" w:rsidRDefault="007916A3" w:rsidP="007916A3">
            <w:pPr>
              <w:rPr>
                <w:color w:val="000000"/>
              </w:rPr>
            </w:pPr>
            <w:r w:rsidRPr="00742650">
              <w:t>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140DA" w14:textId="1EC790D0" w:rsidR="007916A3" w:rsidRPr="00FE324F" w:rsidRDefault="007916A3" w:rsidP="007916A3">
            <w:pPr>
              <w:rPr>
                <w:color w:val="000000"/>
              </w:rPr>
            </w:pPr>
            <w:r w:rsidRPr="00742650">
              <w:t>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1C855" w14:textId="7048BF93" w:rsidR="007916A3" w:rsidRPr="00FE324F" w:rsidRDefault="007916A3" w:rsidP="007916A3">
            <w:pPr>
              <w:rPr>
                <w:color w:val="000000"/>
              </w:rPr>
            </w:pPr>
            <w:r w:rsidRPr="00742650"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3641" w14:textId="060BF076" w:rsidR="007916A3" w:rsidRPr="00FE324F" w:rsidRDefault="007916A3" w:rsidP="007916A3">
            <w:pPr>
              <w:rPr>
                <w:color w:val="000000"/>
              </w:rPr>
            </w:pPr>
            <w:r w:rsidRPr="00742650"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11922" w14:textId="15C67C96" w:rsidR="007916A3" w:rsidRPr="00FE324F" w:rsidRDefault="007916A3" w:rsidP="007916A3">
            <w:pPr>
              <w:rPr>
                <w:color w:val="000000"/>
              </w:rPr>
            </w:pPr>
            <w:r w:rsidRPr="00742650">
              <w:t>3</w:t>
            </w:r>
          </w:p>
        </w:tc>
      </w:tr>
      <w:tr w:rsidR="007916A3" w:rsidRPr="00FE324F" w14:paraId="351EE86D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CE47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7A39" w14:textId="18520120" w:rsidR="007916A3" w:rsidRPr="00FE324F" w:rsidRDefault="00941D03" w:rsidP="007916A3">
            <w:pPr>
              <w:jc w:val="left"/>
              <w:rPr>
                <w:color w:val="000000"/>
              </w:rPr>
            </w:pPr>
            <w:r w:rsidRPr="00742650">
              <w:t xml:space="preserve">Жириновский Владимир Вольфович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9D12" w14:textId="665EB399" w:rsidR="007916A3" w:rsidRPr="00FE324F" w:rsidRDefault="007916A3" w:rsidP="007916A3">
            <w:pPr>
              <w:rPr>
                <w:color w:val="000000"/>
              </w:rPr>
            </w:pPr>
            <w:r w:rsidRPr="00742650">
              <w:t>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A9680" w14:textId="221029E7" w:rsidR="007916A3" w:rsidRPr="00FE324F" w:rsidRDefault="007916A3" w:rsidP="007916A3">
            <w:pPr>
              <w:rPr>
                <w:color w:val="000000"/>
              </w:rPr>
            </w:pPr>
            <w:r w:rsidRPr="00742650"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99F8" w14:textId="48C2AA46" w:rsidR="007916A3" w:rsidRPr="00FE324F" w:rsidRDefault="007916A3" w:rsidP="007916A3">
            <w:pPr>
              <w:rPr>
                <w:color w:val="000000"/>
              </w:rPr>
            </w:pPr>
            <w:r w:rsidRPr="00742650"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BA764" w14:textId="1609526F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A18A" w14:textId="2D55413F" w:rsidR="007916A3" w:rsidRPr="00FE324F" w:rsidRDefault="007916A3" w:rsidP="007916A3">
            <w:pPr>
              <w:rPr>
                <w:color w:val="000000"/>
              </w:rPr>
            </w:pPr>
            <w:r w:rsidRPr="00742650">
              <w:t>5</w:t>
            </w:r>
          </w:p>
        </w:tc>
      </w:tr>
      <w:tr w:rsidR="007916A3" w:rsidRPr="00FE324F" w14:paraId="28A69C75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6766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6B108" w14:textId="2C047450" w:rsidR="007916A3" w:rsidRPr="00FE324F" w:rsidRDefault="00941D03" w:rsidP="007916A3">
            <w:pPr>
              <w:jc w:val="left"/>
              <w:rPr>
                <w:color w:val="000000"/>
              </w:rPr>
            </w:pPr>
            <w:r w:rsidRPr="00742650">
              <w:t xml:space="preserve">Рашкин Валерий Федорович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27F35" w14:textId="3FBE9D97" w:rsidR="007916A3" w:rsidRPr="00FE324F" w:rsidRDefault="007916A3" w:rsidP="007916A3">
            <w:pPr>
              <w:rPr>
                <w:color w:val="000000"/>
              </w:rPr>
            </w:pPr>
            <w:r w:rsidRPr="00742650">
              <w:t>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70566" w14:textId="21CDB6F6" w:rsidR="007916A3" w:rsidRPr="00FE324F" w:rsidRDefault="007916A3" w:rsidP="007916A3">
            <w:pPr>
              <w:rPr>
                <w:color w:val="000000"/>
              </w:rPr>
            </w:pPr>
            <w:r w:rsidRPr="00742650"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6D852" w14:textId="10B7695C" w:rsidR="007916A3" w:rsidRPr="00FE324F" w:rsidRDefault="007916A3" w:rsidP="007916A3">
            <w:pPr>
              <w:rPr>
                <w:color w:val="000000"/>
              </w:rPr>
            </w:pPr>
            <w:r w:rsidRPr="00742650"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9974" w14:textId="449CA51F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E4E9" w14:textId="26234901" w:rsidR="007916A3" w:rsidRPr="00FE324F" w:rsidRDefault="007916A3" w:rsidP="007916A3">
            <w:pPr>
              <w:rPr>
                <w:color w:val="000000"/>
              </w:rPr>
            </w:pPr>
            <w:r w:rsidRPr="00742650">
              <w:t>10</w:t>
            </w:r>
          </w:p>
        </w:tc>
      </w:tr>
      <w:tr w:rsidR="007916A3" w:rsidRPr="00FE324F" w14:paraId="21D69D70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F7DE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BE70" w14:textId="2DBE960A" w:rsidR="007916A3" w:rsidRPr="00FE324F" w:rsidRDefault="00941D03" w:rsidP="007916A3">
            <w:pPr>
              <w:jc w:val="left"/>
              <w:rPr>
                <w:color w:val="000000"/>
              </w:rPr>
            </w:pPr>
            <w:r w:rsidRPr="00742650">
              <w:t xml:space="preserve">Брыкин Николай Гаврилович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FB0C4" w14:textId="5D455B96" w:rsidR="007916A3" w:rsidRPr="00FE324F" w:rsidRDefault="007916A3" w:rsidP="007916A3">
            <w:pPr>
              <w:rPr>
                <w:color w:val="000000"/>
              </w:rPr>
            </w:pPr>
            <w:r w:rsidRPr="00742650">
              <w:t>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467E" w14:textId="0C496BB0" w:rsidR="007916A3" w:rsidRPr="00FE324F" w:rsidRDefault="007916A3" w:rsidP="007916A3">
            <w:pPr>
              <w:rPr>
                <w:color w:val="000000"/>
              </w:rPr>
            </w:pPr>
            <w:r w:rsidRPr="00742650"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09D7" w14:textId="76AA3CD0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748C" w14:textId="225F9C10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C0A7" w14:textId="254AF0C3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</w:tr>
      <w:tr w:rsidR="007916A3" w:rsidRPr="00FE324F" w14:paraId="78656FD6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9233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976C" w14:textId="615033D5" w:rsidR="007916A3" w:rsidRPr="00FE324F" w:rsidRDefault="007916A3" w:rsidP="007916A3">
            <w:pPr>
              <w:jc w:val="left"/>
              <w:rPr>
                <w:color w:val="000000"/>
              </w:rPr>
            </w:pPr>
            <w:r w:rsidRPr="00742650">
              <w:t xml:space="preserve">Партия "Справедливая Россия"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15D4" w14:textId="4C74B826" w:rsidR="007916A3" w:rsidRPr="00FE324F" w:rsidRDefault="007916A3" w:rsidP="007916A3">
            <w:pPr>
              <w:rPr>
                <w:color w:val="000000"/>
              </w:rPr>
            </w:pPr>
            <w:r w:rsidRPr="00742650">
              <w:t>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28C8" w14:textId="2FE62140" w:rsidR="007916A3" w:rsidRPr="00FE324F" w:rsidRDefault="007916A3" w:rsidP="007916A3">
            <w:pPr>
              <w:rPr>
                <w:color w:val="000000"/>
              </w:rPr>
            </w:pPr>
            <w:r w:rsidRPr="00742650"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C2E10" w14:textId="63DCEA22" w:rsidR="007916A3" w:rsidRPr="00FE324F" w:rsidRDefault="007916A3" w:rsidP="007916A3">
            <w:pPr>
              <w:rPr>
                <w:color w:val="000000"/>
              </w:rPr>
            </w:pPr>
            <w:r w:rsidRPr="00742650"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F881" w14:textId="372FCE9F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146C" w14:textId="39818B1A" w:rsidR="007916A3" w:rsidRPr="00FE324F" w:rsidRDefault="007916A3" w:rsidP="007916A3">
            <w:pPr>
              <w:rPr>
                <w:color w:val="000000"/>
              </w:rPr>
            </w:pPr>
            <w:r w:rsidRPr="00742650">
              <w:t>1</w:t>
            </w:r>
          </w:p>
        </w:tc>
      </w:tr>
      <w:tr w:rsidR="007916A3" w:rsidRPr="00FE324F" w14:paraId="25E834A5" w14:textId="77777777" w:rsidTr="007916A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67A4" w14:textId="77777777" w:rsidR="007916A3" w:rsidRPr="00FE324F" w:rsidRDefault="007916A3" w:rsidP="007916A3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30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4E501" w14:textId="4D2695CD" w:rsidR="007916A3" w:rsidRPr="00FE324F" w:rsidRDefault="00941D03" w:rsidP="007916A3">
            <w:pPr>
              <w:jc w:val="left"/>
              <w:rPr>
                <w:color w:val="000000"/>
              </w:rPr>
            </w:pPr>
            <w:r w:rsidRPr="00742650">
              <w:t xml:space="preserve">Горбачев Михаил Сергеевич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3CD1" w14:textId="1AC79D22" w:rsidR="007916A3" w:rsidRPr="00FE324F" w:rsidRDefault="007916A3" w:rsidP="007916A3">
            <w:pPr>
              <w:rPr>
                <w:color w:val="000000"/>
              </w:rPr>
            </w:pPr>
            <w:r w:rsidRPr="00742650">
              <w:t>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F585" w14:textId="1CD0418B" w:rsidR="007916A3" w:rsidRPr="00FE324F" w:rsidRDefault="007916A3" w:rsidP="007916A3">
            <w:pPr>
              <w:rPr>
                <w:color w:val="000000"/>
              </w:rPr>
            </w:pPr>
            <w:r w:rsidRPr="00742650"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AFC2" w14:textId="52D848DD" w:rsidR="007916A3" w:rsidRPr="00FE324F" w:rsidRDefault="007916A3" w:rsidP="007916A3">
            <w:pPr>
              <w:rPr>
                <w:color w:val="000000"/>
              </w:rPr>
            </w:pPr>
            <w:r w:rsidRPr="00742650"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610B" w14:textId="40CC236F" w:rsidR="007916A3" w:rsidRPr="00FE324F" w:rsidRDefault="007916A3" w:rsidP="007916A3">
            <w:pPr>
              <w:rPr>
                <w:color w:val="000000"/>
              </w:rPr>
            </w:pPr>
            <w:r w:rsidRPr="00742650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CC58" w14:textId="057584C8" w:rsidR="007916A3" w:rsidRPr="00FE324F" w:rsidRDefault="007916A3" w:rsidP="007916A3">
            <w:pPr>
              <w:rPr>
                <w:color w:val="000000"/>
              </w:rPr>
            </w:pPr>
            <w:r w:rsidRPr="00742650">
              <w:t>3</w:t>
            </w:r>
          </w:p>
        </w:tc>
      </w:tr>
    </w:tbl>
    <w:p w14:paraId="58386E43" w14:textId="77777777" w:rsidR="00E24CCD" w:rsidRDefault="00E24CCD" w:rsidP="00917D44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14:paraId="07EAF5C2" w14:textId="35FF8330" w:rsidR="001445BF" w:rsidRPr="00EC0EF5" w:rsidRDefault="003803A2" w:rsidP="00917D44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175B2" w:rsidRPr="00F63F99">
        <w:rPr>
          <w:color w:val="000000"/>
          <w:sz w:val="28"/>
          <w:szCs w:val="28"/>
        </w:rPr>
        <w:t xml:space="preserve"> связи с </w:t>
      </w:r>
      <w:r w:rsidR="000D2CD7">
        <w:rPr>
          <w:color w:val="000000"/>
          <w:sz w:val="28"/>
          <w:szCs w:val="28"/>
        </w:rPr>
        <w:t xml:space="preserve">прошедшим </w:t>
      </w:r>
      <w:r w:rsidR="00941D03">
        <w:rPr>
          <w:color w:val="000000"/>
          <w:sz w:val="28"/>
          <w:szCs w:val="28"/>
        </w:rPr>
        <w:t>празднованием дня рождения В.И. Ленина</w:t>
      </w:r>
      <w:r w:rsidR="000D2CD7">
        <w:rPr>
          <w:color w:val="000000"/>
          <w:sz w:val="28"/>
          <w:szCs w:val="28"/>
        </w:rPr>
        <w:t xml:space="preserve"> </w:t>
      </w:r>
      <w:r w:rsidR="00C83258">
        <w:rPr>
          <w:color w:val="000000"/>
          <w:sz w:val="28"/>
          <w:szCs w:val="28"/>
        </w:rPr>
        <w:t>К</w:t>
      </w:r>
      <w:r w:rsidR="00F26DE4">
        <w:rPr>
          <w:color w:val="000000"/>
          <w:sz w:val="28"/>
          <w:szCs w:val="28"/>
        </w:rPr>
        <w:t>ПРФ</w:t>
      </w:r>
      <w:r w:rsidR="00C175B2" w:rsidRPr="00F63F99">
        <w:rPr>
          <w:color w:val="000000"/>
          <w:sz w:val="28"/>
          <w:szCs w:val="28"/>
        </w:rPr>
        <w:t xml:space="preserve"> упомина</w:t>
      </w:r>
      <w:r w:rsidR="00C83258">
        <w:rPr>
          <w:color w:val="000000"/>
          <w:sz w:val="28"/>
          <w:szCs w:val="28"/>
        </w:rPr>
        <w:t>ется</w:t>
      </w:r>
      <w:r w:rsidR="00C175B2" w:rsidRPr="00F63F99">
        <w:rPr>
          <w:color w:val="000000"/>
          <w:sz w:val="28"/>
          <w:szCs w:val="28"/>
        </w:rPr>
        <w:t xml:space="preserve"> в </w:t>
      </w:r>
      <w:r w:rsidR="00941D03">
        <w:rPr>
          <w:color w:val="000000"/>
          <w:sz w:val="28"/>
          <w:szCs w:val="28"/>
        </w:rPr>
        <w:t>988</w:t>
      </w:r>
      <w:r w:rsidR="00C175B2" w:rsidRPr="00F63F99">
        <w:rPr>
          <w:color w:val="000000"/>
          <w:sz w:val="28"/>
          <w:szCs w:val="28"/>
        </w:rPr>
        <w:t xml:space="preserve"> сообщениях,</w:t>
      </w:r>
      <w:r w:rsidR="005879E7">
        <w:rPr>
          <w:color w:val="000000"/>
          <w:sz w:val="28"/>
          <w:szCs w:val="28"/>
        </w:rPr>
        <w:t xml:space="preserve"> «Единая Россия» </w:t>
      </w:r>
      <w:r w:rsidR="00385802">
        <w:rPr>
          <w:color w:val="000000"/>
          <w:sz w:val="28"/>
          <w:szCs w:val="28"/>
        </w:rPr>
        <w:t>–</w:t>
      </w:r>
      <w:r w:rsidR="005879E7">
        <w:rPr>
          <w:color w:val="000000"/>
          <w:sz w:val="28"/>
          <w:szCs w:val="28"/>
        </w:rPr>
        <w:t xml:space="preserve"> в </w:t>
      </w:r>
      <w:r w:rsidR="00941D03">
        <w:rPr>
          <w:color w:val="000000"/>
          <w:sz w:val="28"/>
          <w:szCs w:val="28"/>
        </w:rPr>
        <w:t>367</w:t>
      </w:r>
      <w:r w:rsidR="005A161C">
        <w:rPr>
          <w:color w:val="000000"/>
          <w:sz w:val="28"/>
          <w:szCs w:val="28"/>
        </w:rPr>
        <w:t>,</w:t>
      </w:r>
      <w:r w:rsidR="004058A2">
        <w:rPr>
          <w:color w:val="000000"/>
          <w:sz w:val="28"/>
          <w:szCs w:val="28"/>
        </w:rPr>
        <w:t xml:space="preserve"> </w:t>
      </w:r>
      <w:r w:rsidR="00385802">
        <w:rPr>
          <w:color w:val="000000"/>
          <w:sz w:val="28"/>
          <w:szCs w:val="28"/>
        </w:rPr>
        <w:t xml:space="preserve">ЛДПР – в </w:t>
      </w:r>
      <w:r w:rsidR="00941D03">
        <w:rPr>
          <w:color w:val="000000"/>
          <w:sz w:val="28"/>
          <w:szCs w:val="28"/>
        </w:rPr>
        <w:t>366</w:t>
      </w:r>
      <w:r w:rsidR="00385802" w:rsidRPr="00385802">
        <w:rPr>
          <w:color w:val="000000"/>
          <w:sz w:val="28"/>
          <w:szCs w:val="28"/>
        </w:rPr>
        <w:t>,</w:t>
      </w:r>
      <w:r w:rsidR="00385802">
        <w:rPr>
          <w:color w:val="000000"/>
          <w:sz w:val="28"/>
          <w:szCs w:val="28"/>
        </w:rPr>
        <w:t xml:space="preserve"> </w:t>
      </w:r>
      <w:r w:rsidR="008534D9">
        <w:rPr>
          <w:color w:val="000000"/>
          <w:sz w:val="28"/>
          <w:szCs w:val="28"/>
        </w:rPr>
        <w:t xml:space="preserve">«Справедливая Россия» - в </w:t>
      </w:r>
      <w:r w:rsidR="00941D03">
        <w:rPr>
          <w:color w:val="000000"/>
          <w:sz w:val="28"/>
          <w:szCs w:val="28"/>
        </w:rPr>
        <w:t>28</w:t>
      </w:r>
      <w:r w:rsidR="004B7B46">
        <w:rPr>
          <w:color w:val="000000"/>
          <w:sz w:val="28"/>
          <w:szCs w:val="28"/>
        </w:rPr>
        <w:t xml:space="preserve">. </w:t>
      </w:r>
    </w:p>
    <w:p w14:paraId="5BE2B8CA" w14:textId="29C39DED" w:rsidR="00B838B7" w:rsidRPr="00B345AF" w:rsidRDefault="0009087B" w:rsidP="009B3CB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</w:t>
      </w:r>
      <w:r w:rsidR="00941D03">
        <w:rPr>
          <w:color w:val="000000"/>
          <w:sz w:val="28"/>
          <w:szCs w:val="28"/>
        </w:rPr>
        <w:t>коммунистов</w:t>
      </w:r>
      <w:r w:rsidR="005C63A0">
        <w:rPr>
          <w:color w:val="000000"/>
          <w:sz w:val="28"/>
          <w:szCs w:val="28"/>
        </w:rPr>
        <w:t xml:space="preserve"> чаще </w:t>
      </w:r>
      <w:r w:rsidR="003803A2">
        <w:rPr>
          <w:color w:val="000000"/>
          <w:sz w:val="28"/>
          <w:szCs w:val="28"/>
        </w:rPr>
        <w:t>всего</w:t>
      </w:r>
      <w:r w:rsidR="005C63A0">
        <w:rPr>
          <w:color w:val="000000"/>
          <w:sz w:val="28"/>
          <w:szCs w:val="28"/>
        </w:rPr>
        <w:t xml:space="preserve"> упомина</w:t>
      </w:r>
      <w:r>
        <w:rPr>
          <w:color w:val="000000"/>
          <w:sz w:val="28"/>
          <w:szCs w:val="28"/>
        </w:rPr>
        <w:t>ются</w:t>
      </w:r>
      <w:r w:rsidR="00C83258">
        <w:rPr>
          <w:color w:val="000000"/>
          <w:sz w:val="28"/>
          <w:szCs w:val="28"/>
        </w:rPr>
        <w:t xml:space="preserve"> </w:t>
      </w:r>
      <w:r w:rsidR="006E3CD9">
        <w:rPr>
          <w:color w:val="000000"/>
          <w:sz w:val="28"/>
          <w:szCs w:val="28"/>
        </w:rPr>
        <w:t xml:space="preserve">председатель ЦК </w:t>
      </w:r>
      <w:r w:rsidR="00C83258">
        <w:rPr>
          <w:color w:val="000000"/>
          <w:sz w:val="28"/>
          <w:szCs w:val="28"/>
        </w:rPr>
        <w:t>КПРФ</w:t>
      </w:r>
      <w:r w:rsidR="003803A2">
        <w:rPr>
          <w:color w:val="000000"/>
          <w:sz w:val="28"/>
          <w:szCs w:val="28"/>
        </w:rPr>
        <w:t xml:space="preserve"> </w:t>
      </w:r>
      <w:r w:rsidR="000D2CD7">
        <w:rPr>
          <w:color w:val="000000"/>
          <w:sz w:val="28"/>
          <w:szCs w:val="28"/>
        </w:rPr>
        <w:t>Г</w:t>
      </w:r>
      <w:r w:rsidR="00B838B7">
        <w:rPr>
          <w:color w:val="000000"/>
          <w:sz w:val="28"/>
          <w:szCs w:val="28"/>
        </w:rPr>
        <w:t>.</w:t>
      </w:r>
      <w:r w:rsidR="000D2CD7">
        <w:rPr>
          <w:color w:val="000000"/>
          <w:sz w:val="28"/>
          <w:szCs w:val="28"/>
        </w:rPr>
        <w:t>А</w:t>
      </w:r>
      <w:r w:rsidR="00B838B7">
        <w:rPr>
          <w:color w:val="000000"/>
          <w:sz w:val="28"/>
          <w:szCs w:val="28"/>
        </w:rPr>
        <w:t>.</w:t>
      </w:r>
      <w:r w:rsidR="0002673D">
        <w:rPr>
          <w:color w:val="000000"/>
          <w:sz w:val="28"/>
          <w:szCs w:val="28"/>
        </w:rPr>
        <w:t xml:space="preserve"> Зюганов (</w:t>
      </w:r>
      <w:r w:rsidR="00F37893">
        <w:rPr>
          <w:color w:val="000000"/>
          <w:sz w:val="28"/>
          <w:szCs w:val="28"/>
        </w:rPr>
        <w:t>231</w:t>
      </w:r>
      <w:r w:rsidR="000D2CD7">
        <w:rPr>
          <w:color w:val="000000"/>
          <w:sz w:val="28"/>
          <w:szCs w:val="28"/>
        </w:rPr>
        <w:t>)</w:t>
      </w:r>
      <w:r w:rsidR="00E24CCD">
        <w:rPr>
          <w:color w:val="000000"/>
          <w:sz w:val="28"/>
          <w:szCs w:val="28"/>
        </w:rPr>
        <w:t>,</w:t>
      </w:r>
      <w:r w:rsidR="009B3CBE">
        <w:rPr>
          <w:color w:val="000000"/>
          <w:sz w:val="28"/>
          <w:szCs w:val="28"/>
        </w:rPr>
        <w:t xml:space="preserve"> </w:t>
      </w:r>
      <w:r w:rsidR="00517FFC">
        <w:rPr>
          <w:color w:val="000000"/>
          <w:sz w:val="28"/>
          <w:szCs w:val="28"/>
        </w:rPr>
        <w:t xml:space="preserve">также упоминаются </w:t>
      </w:r>
      <w:r w:rsidR="00B345AF">
        <w:rPr>
          <w:color w:val="000000"/>
          <w:sz w:val="28"/>
          <w:szCs w:val="28"/>
        </w:rPr>
        <w:t xml:space="preserve">коммунисты </w:t>
      </w:r>
      <w:r w:rsidR="00F37893">
        <w:rPr>
          <w:color w:val="000000"/>
          <w:sz w:val="28"/>
          <w:szCs w:val="28"/>
        </w:rPr>
        <w:t>М.Н. Матвеев (49) и В.Ф. Рашкин</w:t>
      </w:r>
      <w:r w:rsidR="009B5A77">
        <w:rPr>
          <w:color w:val="000000"/>
          <w:sz w:val="28"/>
          <w:szCs w:val="28"/>
        </w:rPr>
        <w:t>.</w:t>
      </w:r>
      <w:r w:rsidR="00B345AF">
        <w:rPr>
          <w:color w:val="000000"/>
          <w:sz w:val="28"/>
          <w:szCs w:val="28"/>
        </w:rPr>
        <w:t xml:space="preserve"> </w:t>
      </w:r>
    </w:p>
    <w:p w14:paraId="23D808C2" w14:textId="71395C1C" w:rsidR="004B7B46" w:rsidRPr="009B5A77" w:rsidRDefault="004B7B46" w:rsidP="00B838B7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Среди политических оппонентов КПРФ </w:t>
      </w:r>
      <w:r w:rsidR="00414040">
        <w:rPr>
          <w:color w:val="000000"/>
          <w:sz w:val="28"/>
          <w:szCs w:val="28"/>
        </w:rPr>
        <w:t xml:space="preserve">чаще других упоминаются </w:t>
      </w:r>
      <w:r w:rsidR="00F37893">
        <w:rPr>
          <w:color w:val="000000"/>
          <w:sz w:val="28"/>
          <w:szCs w:val="28"/>
        </w:rPr>
        <w:t>В.В. Путин (168)</w:t>
      </w:r>
      <w:r w:rsidR="00F37893" w:rsidRPr="00F37893">
        <w:rPr>
          <w:color w:val="000000"/>
          <w:sz w:val="28"/>
          <w:szCs w:val="28"/>
        </w:rPr>
        <w:t>,</w:t>
      </w:r>
      <w:r w:rsidR="00F37893">
        <w:rPr>
          <w:color w:val="000000"/>
          <w:sz w:val="28"/>
          <w:szCs w:val="28"/>
        </w:rPr>
        <w:t xml:space="preserve"> Д.А. Медведев (56)</w:t>
      </w:r>
      <w:r w:rsidR="00F37893" w:rsidRPr="00F37893">
        <w:rPr>
          <w:color w:val="000000"/>
          <w:sz w:val="28"/>
          <w:szCs w:val="28"/>
        </w:rPr>
        <w:t>,</w:t>
      </w:r>
      <w:r w:rsidR="00F37893">
        <w:rPr>
          <w:color w:val="000000"/>
          <w:sz w:val="28"/>
          <w:szCs w:val="28"/>
        </w:rPr>
        <w:t xml:space="preserve"> В.В. Володин (40)</w:t>
      </w:r>
      <w:r w:rsidR="00F37893" w:rsidRPr="00F37893">
        <w:rPr>
          <w:color w:val="000000"/>
          <w:sz w:val="28"/>
          <w:szCs w:val="28"/>
        </w:rPr>
        <w:t>,</w:t>
      </w:r>
      <w:r w:rsidR="00F37893">
        <w:rPr>
          <w:color w:val="000000"/>
          <w:sz w:val="28"/>
          <w:szCs w:val="28"/>
        </w:rPr>
        <w:t xml:space="preserve"> А.А. Навальный (47)</w:t>
      </w:r>
      <w:r w:rsidR="00F37893" w:rsidRPr="00F37893">
        <w:rPr>
          <w:color w:val="000000"/>
          <w:sz w:val="28"/>
          <w:szCs w:val="28"/>
        </w:rPr>
        <w:t>,</w:t>
      </w:r>
      <w:r w:rsidR="00F37893">
        <w:rPr>
          <w:color w:val="000000"/>
          <w:sz w:val="28"/>
          <w:szCs w:val="28"/>
        </w:rPr>
        <w:t xml:space="preserve"> Н.И. Меркушкин (41)</w:t>
      </w:r>
      <w:r w:rsidR="00F37893" w:rsidRPr="00F37893">
        <w:rPr>
          <w:color w:val="000000"/>
          <w:sz w:val="28"/>
          <w:szCs w:val="28"/>
        </w:rPr>
        <w:t>,</w:t>
      </w:r>
      <w:r w:rsidR="00F37893">
        <w:rPr>
          <w:color w:val="000000"/>
          <w:sz w:val="28"/>
          <w:szCs w:val="28"/>
        </w:rPr>
        <w:t xml:space="preserve"> </w:t>
      </w:r>
      <w:r w:rsidR="0014604D">
        <w:rPr>
          <w:color w:val="000000"/>
          <w:sz w:val="28"/>
          <w:szCs w:val="28"/>
        </w:rPr>
        <w:t xml:space="preserve">В.В. </w:t>
      </w:r>
      <w:r w:rsidR="009B5A77">
        <w:rPr>
          <w:color w:val="000000"/>
          <w:sz w:val="28"/>
          <w:szCs w:val="28"/>
        </w:rPr>
        <w:t>Жириновский (</w:t>
      </w:r>
      <w:r w:rsidR="00F37893">
        <w:rPr>
          <w:color w:val="000000"/>
          <w:sz w:val="28"/>
          <w:szCs w:val="28"/>
        </w:rPr>
        <w:t>32</w:t>
      </w:r>
      <w:r w:rsidR="009B5A77">
        <w:rPr>
          <w:color w:val="000000"/>
          <w:sz w:val="28"/>
          <w:szCs w:val="28"/>
        </w:rPr>
        <w:t>).</w:t>
      </w:r>
    </w:p>
    <w:p w14:paraId="31D4B91E" w14:textId="77777777" w:rsidR="008F0600" w:rsidRDefault="008F0600" w:rsidP="00B838B7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14:paraId="3645E729" w14:textId="26BF5F89" w:rsidR="008F0600" w:rsidRPr="009B5A77" w:rsidRDefault="008F0600" w:rsidP="009B5A77">
      <w:pPr>
        <w:spacing w:before="45" w:after="45" w:line="255" w:lineRule="atLeast"/>
        <w:ind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темы</w:t>
      </w:r>
      <w:r w:rsidR="00283ADD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которые о</w:t>
      </w:r>
      <w:r w:rsidR="00283ADD">
        <w:rPr>
          <w:b/>
          <w:color w:val="000000"/>
          <w:sz w:val="28"/>
          <w:szCs w:val="28"/>
        </w:rPr>
        <w:t>свещают</w:t>
      </w:r>
      <w:r>
        <w:rPr>
          <w:b/>
          <w:color w:val="000000"/>
          <w:sz w:val="28"/>
          <w:szCs w:val="28"/>
        </w:rPr>
        <w:t xml:space="preserve"> СМИ</w:t>
      </w:r>
      <w:r w:rsidR="00283ADD">
        <w:rPr>
          <w:b/>
          <w:color w:val="000000"/>
          <w:sz w:val="28"/>
          <w:szCs w:val="28"/>
        </w:rPr>
        <w:t xml:space="preserve"> в связи с </w:t>
      </w:r>
      <w:r w:rsidR="006807EC">
        <w:rPr>
          <w:b/>
          <w:color w:val="000000"/>
          <w:sz w:val="28"/>
          <w:szCs w:val="28"/>
        </w:rPr>
        <w:t>днем рождения В.И. Ленина</w:t>
      </w:r>
      <w:r w:rsidRPr="004359C3">
        <w:rPr>
          <w:b/>
          <w:color w:val="000000"/>
          <w:sz w:val="28"/>
          <w:szCs w:val="28"/>
        </w:rPr>
        <w:t>:</w:t>
      </w:r>
    </w:p>
    <w:p w14:paraId="32C1EF94" w14:textId="18505C59" w:rsidR="00BE470C" w:rsidRDefault="006807EC" w:rsidP="00BE470C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Выступление</w:t>
      </w:r>
      <w:r w:rsidR="00E37506">
        <w:rPr>
          <w:color w:val="000000"/>
          <w:sz w:val="28"/>
          <w:szCs w:val="28"/>
        </w:rPr>
        <w:t xml:space="preserve"> Г.А. Зюганова </w:t>
      </w:r>
      <w:r>
        <w:rPr>
          <w:color w:val="000000"/>
          <w:sz w:val="28"/>
          <w:szCs w:val="28"/>
        </w:rPr>
        <w:t>на Красной площади.</w:t>
      </w:r>
    </w:p>
    <w:p w14:paraId="5510D8E1" w14:textId="070F0AFA" w:rsidR="00283ADD" w:rsidRDefault="006807EC" w:rsidP="008F060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Советский план строительства России и достижения советского строя.</w:t>
      </w:r>
    </w:p>
    <w:p w14:paraId="2F8148AE" w14:textId="6C6B9286" w:rsidR="00EF6298" w:rsidRDefault="006807EC" w:rsidP="008F060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Законопроекты «Единой России» и ЛДПР о перезахоронении В.И. Ленина</w:t>
      </w:r>
    </w:p>
    <w:p w14:paraId="5E6955F4" w14:textId="1E5BEDDC" w:rsidR="009F446A" w:rsidRDefault="00CB363C" w:rsidP="00CB363C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деятельности В.И. Ленина (критика жестких методов</w:t>
      </w:r>
      <w:r w:rsidRPr="00CB363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 также восхищение масштабом личности и изменениями им обусловленными).</w:t>
      </w:r>
    </w:p>
    <w:p w14:paraId="18B26E9B" w14:textId="77777777" w:rsidR="00CB363C" w:rsidRPr="00CB363C" w:rsidRDefault="00CB363C" w:rsidP="00CB363C">
      <w:pPr>
        <w:jc w:val="both"/>
        <w:rPr>
          <w:color w:val="000000"/>
          <w:sz w:val="28"/>
          <w:szCs w:val="28"/>
        </w:rPr>
      </w:pPr>
    </w:p>
    <w:p w14:paraId="0A135C91" w14:textId="4513F7A0" w:rsidR="008D02DF" w:rsidRPr="004359C3" w:rsidRDefault="009F446A" w:rsidP="008D02DF">
      <w:pPr>
        <w:spacing w:before="45" w:after="45" w:line="255" w:lineRule="atLeast"/>
        <w:ind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Тенденции</w:t>
      </w:r>
      <w:r w:rsidR="008D02DF">
        <w:rPr>
          <w:b/>
          <w:color w:val="000000"/>
          <w:sz w:val="28"/>
          <w:szCs w:val="28"/>
        </w:rPr>
        <w:t xml:space="preserve"> обсужде</w:t>
      </w:r>
      <w:r>
        <w:rPr>
          <w:b/>
          <w:color w:val="000000"/>
          <w:sz w:val="28"/>
          <w:szCs w:val="28"/>
        </w:rPr>
        <w:t>ния</w:t>
      </w:r>
      <w:r w:rsidR="008D02DF">
        <w:rPr>
          <w:b/>
          <w:color w:val="000000"/>
          <w:sz w:val="28"/>
          <w:szCs w:val="28"/>
        </w:rPr>
        <w:t xml:space="preserve"> в СМИ </w:t>
      </w:r>
      <w:r w:rsidR="00CB363C">
        <w:rPr>
          <w:b/>
          <w:color w:val="000000"/>
          <w:sz w:val="28"/>
          <w:szCs w:val="28"/>
        </w:rPr>
        <w:t>праздновании дня рождения</w:t>
      </w:r>
      <w:r w:rsidR="008D02DF" w:rsidRPr="004359C3">
        <w:rPr>
          <w:b/>
          <w:color w:val="000000"/>
          <w:sz w:val="28"/>
          <w:szCs w:val="28"/>
        </w:rPr>
        <w:t>:</w:t>
      </w:r>
    </w:p>
    <w:p w14:paraId="63505A80" w14:textId="7AC32496" w:rsidR="00A92E86" w:rsidRPr="009F30BB" w:rsidRDefault="00A92E86" w:rsidP="009F30BB">
      <w:pPr>
        <w:numPr>
          <w:ilvl w:val="0"/>
          <w:numId w:val="6"/>
        </w:numPr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Большинство СМИ акцентировали внимание на том</w:t>
      </w:r>
      <w:r w:rsidRPr="00A92E8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что лидер КПРФ Г.А. Зюганов </w:t>
      </w:r>
      <w:r w:rsidR="009F30BB">
        <w:rPr>
          <w:color w:val="000000"/>
          <w:sz w:val="28"/>
          <w:szCs w:val="28"/>
        </w:rPr>
        <w:t>жестко ответил на провокации «единороссорв» и «жириновцев»</w:t>
      </w:r>
      <w:r w:rsidR="00CB363C">
        <w:rPr>
          <w:color w:val="000000"/>
          <w:sz w:val="28"/>
          <w:szCs w:val="28"/>
        </w:rPr>
        <w:t xml:space="preserve"> захоронить В.И. Ленина</w:t>
      </w:r>
      <w:r w:rsidR="00CC3407">
        <w:rPr>
          <w:color w:val="000000"/>
          <w:sz w:val="28"/>
          <w:szCs w:val="28"/>
        </w:rPr>
        <w:t>.</w:t>
      </w:r>
      <w:r w:rsidR="00CC3407" w:rsidRPr="00CC3407">
        <w:rPr>
          <w:color w:val="000000"/>
          <w:sz w:val="28"/>
          <w:szCs w:val="28"/>
        </w:rPr>
        <w:t xml:space="preserve"> </w:t>
      </w:r>
      <w:r w:rsidR="00CC3407" w:rsidRPr="00CC3407">
        <w:rPr>
          <w:i/>
          <w:color w:val="000000"/>
          <w:sz w:val="28"/>
          <w:szCs w:val="28"/>
        </w:rPr>
        <w:t>«</w:t>
      </w:r>
      <w:r w:rsidR="009F30BB" w:rsidRPr="009F30BB">
        <w:rPr>
          <w:i/>
          <w:color w:val="000000"/>
          <w:sz w:val="28"/>
          <w:szCs w:val="28"/>
        </w:rPr>
        <w:t>У нас люди опомнились, что они потеряли в 1991-м. Тогда отмолчались - смотрели с болью, когда памятник Дзержинскому сносили, когда красный флаг сдирали с флагштока над Кремлем и так далее. Те, обезумевшие - от ненависти ко всему советскому и русскому.</w:t>
      </w:r>
      <w:r w:rsidR="009F30BB">
        <w:rPr>
          <w:i/>
          <w:color w:val="000000"/>
          <w:sz w:val="28"/>
          <w:szCs w:val="28"/>
        </w:rPr>
        <w:t xml:space="preserve"> </w:t>
      </w:r>
      <w:r w:rsidR="009F30BB" w:rsidRPr="009F30BB">
        <w:rPr>
          <w:i/>
          <w:color w:val="000000"/>
          <w:sz w:val="28"/>
          <w:szCs w:val="28"/>
        </w:rPr>
        <w:t>На этот раз так не будет. Поэтому я официально сказал: мы не допустим варварства</w:t>
      </w:r>
      <w:r w:rsidR="009F30BB">
        <w:rPr>
          <w:i/>
          <w:color w:val="000000"/>
          <w:sz w:val="28"/>
          <w:szCs w:val="28"/>
        </w:rPr>
        <w:t xml:space="preserve"> на Красной площади. Не допустим</w:t>
      </w:r>
      <w:r w:rsidR="00CC3407" w:rsidRPr="009F30BB">
        <w:rPr>
          <w:i/>
          <w:color w:val="000000"/>
          <w:sz w:val="28"/>
          <w:szCs w:val="28"/>
        </w:rPr>
        <w:t>»</w:t>
      </w:r>
      <w:r w:rsidR="009F30BB">
        <w:rPr>
          <w:i/>
          <w:color w:val="000000"/>
          <w:sz w:val="28"/>
          <w:szCs w:val="28"/>
          <w:lang w:val="en-US"/>
        </w:rPr>
        <w:t>,</w:t>
      </w:r>
      <w:r w:rsidR="009F30BB">
        <w:rPr>
          <w:i/>
          <w:color w:val="000000"/>
          <w:sz w:val="28"/>
          <w:szCs w:val="28"/>
        </w:rPr>
        <w:t xml:space="preserve"> - </w:t>
      </w:r>
      <w:r w:rsidR="009F30BB">
        <w:rPr>
          <w:color w:val="000000"/>
          <w:sz w:val="28"/>
          <w:szCs w:val="28"/>
        </w:rPr>
        <w:t>заявил Г.А. Зюганов Комсомольской правде</w:t>
      </w:r>
      <w:r w:rsidR="00CC3407" w:rsidRPr="009F30BB">
        <w:rPr>
          <w:i/>
          <w:color w:val="000000"/>
          <w:sz w:val="28"/>
          <w:szCs w:val="28"/>
        </w:rPr>
        <w:t>.</w:t>
      </w:r>
    </w:p>
    <w:p w14:paraId="7DED0FBE" w14:textId="60D66629" w:rsidR="00E53A3E" w:rsidRDefault="009F30BB" w:rsidP="0089303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</w:t>
      </w:r>
      <w:r w:rsidRPr="009F30B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активно освещаются праздничные акции КПРФ в Москве. Эхо Москвы активно оповещала слушателей о возложении цветов к мав</w:t>
      </w:r>
      <w:r w:rsidR="001546FE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олею В.И. Ленина. </w:t>
      </w:r>
    </w:p>
    <w:p w14:paraId="1C1A2098" w14:textId="06E73BC3" w:rsidR="002E0567" w:rsidRDefault="002E0567" w:rsidP="0089303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 активно и позитивно освещает день рождения В.И. Ленина Комсомольская правда. На сайте издания помимо информационных заявлений Г.А. Зюганова и новостей с праздничных акций</w:t>
      </w:r>
      <w:r w:rsidRPr="002E056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также была опубликована статья с описанием мест</w:t>
      </w:r>
      <w:r w:rsidRPr="002E056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куда можно возложить «гвоздики» в день рождения вождя.</w:t>
      </w:r>
    </w:p>
    <w:p w14:paraId="4D9455AE" w14:textId="09C02069" w:rsidR="005B7228" w:rsidRPr="005B7228" w:rsidRDefault="002E0567" w:rsidP="005B722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Независимая газета в статье отметила</w:t>
      </w:r>
      <w:r w:rsidRPr="002E056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что в политическом противостоянии вокруг В.И. Ленина КПРФ победила ЛДПР</w:t>
      </w:r>
      <w:r w:rsidRPr="002E056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отметив что </w:t>
      </w:r>
      <w:r w:rsidR="005B7228">
        <w:rPr>
          <w:color w:val="000000"/>
          <w:sz w:val="28"/>
          <w:szCs w:val="28"/>
        </w:rPr>
        <w:t>«К</w:t>
      </w:r>
      <w:r w:rsidR="005B7228" w:rsidRPr="005B7228">
        <w:rPr>
          <w:color w:val="000000"/>
          <w:sz w:val="28"/>
          <w:szCs w:val="28"/>
        </w:rPr>
        <w:t>ПРФ продемонстрировала, что является ведущей политической силой в РФ</w:t>
      </w:r>
      <w:r w:rsidR="005B7228">
        <w:rPr>
          <w:color w:val="000000"/>
          <w:sz w:val="28"/>
          <w:szCs w:val="28"/>
        </w:rPr>
        <w:t xml:space="preserve">». </w:t>
      </w:r>
      <w:r w:rsidR="005B7228" w:rsidRPr="005B7228">
        <w:rPr>
          <w:i/>
          <w:color w:val="000000"/>
          <w:sz w:val="28"/>
          <w:szCs w:val="28"/>
        </w:rPr>
        <w:t>"Я уверен, что идеи Ленина пробьют себе дорогу. А то паскудство, которое проявили несколько человек (я их не могу назвать депутатами Госдумы, это откровенные провокаторы) накануне дня рождения Ленина, получит отпор от всех граждан страны"</w:t>
      </w:r>
      <w:r w:rsidR="005B7228" w:rsidRPr="005B7228">
        <w:rPr>
          <w:color w:val="000000"/>
          <w:sz w:val="28"/>
          <w:szCs w:val="28"/>
        </w:rPr>
        <w:t>, - заявил Зюганов.</w:t>
      </w:r>
    </w:p>
    <w:p w14:paraId="361C9F47" w14:textId="3D1828C7" w:rsidR="00CC3407" w:rsidRPr="005B7228" w:rsidRDefault="00466CD8" w:rsidP="008252C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Lenta</w:t>
      </w:r>
      <w:r w:rsidRPr="00466CD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 xml:space="preserve"> </w:t>
      </w:r>
      <w:r w:rsidR="009F30BB">
        <w:rPr>
          <w:color w:val="000000"/>
          <w:sz w:val="28"/>
          <w:szCs w:val="28"/>
        </w:rPr>
        <w:t>к дню рождения В.И. Ленина запустила у себя на сайте тест на знание основных дат и событий в жизни политика со статьей «Хороший был вождь»</w:t>
      </w:r>
      <w:r w:rsidR="008252C0" w:rsidRPr="008252C0">
        <w:rPr>
          <w:i/>
          <w:color w:val="000000"/>
          <w:sz w:val="28"/>
          <w:szCs w:val="28"/>
        </w:rPr>
        <w:t>.</w:t>
      </w:r>
    </w:p>
    <w:p w14:paraId="62E13481" w14:textId="676B59DE" w:rsidR="005B7228" w:rsidRDefault="005B7228" w:rsidP="008252C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Газета Сноб ко дню рождения В.И. Ленина подготовила статью с описанием эпизодов кинофильмов с участием вождя. </w:t>
      </w:r>
    </w:p>
    <w:p w14:paraId="1C637CB5" w14:textId="411FFABC" w:rsidR="00A9500E" w:rsidRDefault="00A9500E" w:rsidP="00AB6A41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ИА Регнум в статье «</w:t>
      </w:r>
      <w:r w:rsidRPr="00A9500E">
        <w:rPr>
          <w:color w:val="000000"/>
          <w:sz w:val="28"/>
          <w:szCs w:val="28"/>
        </w:rPr>
        <w:t>Ползучий «ленинопад»: Судьба памятников Ленину в «колыбели демократии</w:t>
      </w:r>
      <w:r>
        <w:rPr>
          <w:color w:val="000000"/>
          <w:sz w:val="28"/>
          <w:szCs w:val="28"/>
        </w:rPr>
        <w:t>»</w:t>
      </w:r>
      <w:r w:rsidR="00AB6A41">
        <w:rPr>
          <w:color w:val="000000"/>
          <w:sz w:val="28"/>
          <w:szCs w:val="28"/>
        </w:rPr>
        <w:t xml:space="preserve"> описывает</w:t>
      </w:r>
      <w:r w:rsidR="00AB6A41" w:rsidRPr="00AB6A41">
        <w:rPr>
          <w:color w:val="000000"/>
          <w:sz w:val="28"/>
          <w:szCs w:val="28"/>
        </w:rPr>
        <w:t>,</w:t>
      </w:r>
      <w:r w:rsidR="00AB6A41">
        <w:rPr>
          <w:color w:val="000000"/>
          <w:sz w:val="28"/>
          <w:szCs w:val="28"/>
        </w:rPr>
        <w:t xml:space="preserve"> как сокращаются памятники величайшему деятелю </w:t>
      </w:r>
      <w:r w:rsidR="00AB6A41">
        <w:rPr>
          <w:color w:val="000000"/>
          <w:sz w:val="28"/>
          <w:szCs w:val="28"/>
          <w:lang w:val="en-US"/>
        </w:rPr>
        <w:t>XX</w:t>
      </w:r>
      <w:r w:rsidR="00AB6A41">
        <w:rPr>
          <w:color w:val="000000"/>
          <w:sz w:val="28"/>
          <w:szCs w:val="28"/>
        </w:rPr>
        <w:t xml:space="preserve"> века в России и за границей. Информагенство </w:t>
      </w:r>
      <w:r w:rsidRPr="00AB6A41">
        <w:rPr>
          <w:color w:val="000000"/>
          <w:sz w:val="28"/>
          <w:szCs w:val="28"/>
        </w:rPr>
        <w:t xml:space="preserve">также </w:t>
      </w:r>
      <w:r w:rsidRPr="00AB6A41">
        <w:rPr>
          <w:color w:val="000000"/>
          <w:sz w:val="28"/>
          <w:szCs w:val="28"/>
        </w:rPr>
        <w:lastRenderedPageBreak/>
        <w:t>уделяет внимание Ленинскому субботнику в Екатеринбурге, где местные коммунисты и обманутые пайщики протестовали против политики властей.</w:t>
      </w:r>
    </w:p>
    <w:p w14:paraId="02E2D704" w14:textId="4C600F8A" w:rsidR="00AB6A41" w:rsidRDefault="00AB6A41" w:rsidP="00AC6AB9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«Вечерняя Москва» опубликовала материал по случаю дня рождения В.И. Ленина. </w:t>
      </w:r>
      <w:r w:rsidRPr="00AB6A41">
        <w:rPr>
          <w:color w:val="000000"/>
          <w:sz w:val="28"/>
          <w:szCs w:val="28"/>
        </w:rPr>
        <w:t>Железнодорожники обновили советский паровоз</w:t>
      </w:r>
      <w:r>
        <w:rPr>
          <w:color w:val="000000"/>
          <w:sz w:val="28"/>
          <w:szCs w:val="28"/>
        </w:rPr>
        <w:t xml:space="preserve"> в </w:t>
      </w:r>
      <w:r w:rsidRPr="00AB6A41">
        <w:rPr>
          <w:color w:val="000000"/>
          <w:sz w:val="28"/>
          <w:szCs w:val="28"/>
        </w:rPr>
        <w:t>депо Москва – Сортировочная</w:t>
      </w:r>
      <w:r w:rsidR="00AC6AB9">
        <w:rPr>
          <w:color w:val="000000"/>
          <w:sz w:val="28"/>
          <w:szCs w:val="28"/>
        </w:rPr>
        <w:t>. В</w:t>
      </w:r>
      <w:r w:rsidR="00AC6AB9" w:rsidRPr="00AC6AB9">
        <w:rPr>
          <w:color w:val="000000"/>
          <w:sz w:val="28"/>
          <w:szCs w:val="28"/>
        </w:rPr>
        <w:t>етеран труда Алексей Мамаев</w:t>
      </w:r>
      <w:r w:rsidR="00AC6AB9">
        <w:rPr>
          <w:color w:val="000000"/>
          <w:sz w:val="28"/>
          <w:szCs w:val="28"/>
        </w:rPr>
        <w:t xml:space="preserve"> отмечает</w:t>
      </w:r>
      <w:r w:rsidR="00AC6AB9" w:rsidRPr="00AC6AB9">
        <w:rPr>
          <w:color w:val="000000"/>
          <w:sz w:val="28"/>
          <w:szCs w:val="28"/>
        </w:rPr>
        <w:t>,</w:t>
      </w:r>
      <w:r w:rsidR="00AC6AB9">
        <w:rPr>
          <w:color w:val="000000"/>
          <w:sz w:val="28"/>
          <w:szCs w:val="28"/>
        </w:rPr>
        <w:t xml:space="preserve"> что Ленин даже написал книжку о железднорожниках</w:t>
      </w:r>
      <w:r w:rsidR="00AC6AB9" w:rsidRPr="00AC6AB9">
        <w:rPr>
          <w:color w:val="000000"/>
          <w:sz w:val="28"/>
          <w:szCs w:val="28"/>
        </w:rPr>
        <w:t>,</w:t>
      </w:r>
      <w:r w:rsidR="00AC6AB9">
        <w:rPr>
          <w:color w:val="000000"/>
          <w:sz w:val="28"/>
          <w:szCs w:val="28"/>
        </w:rPr>
        <w:t xml:space="preserve"> зная</w:t>
      </w:r>
      <w:r w:rsidR="00AC6AB9" w:rsidRPr="00AC6AB9">
        <w:rPr>
          <w:color w:val="000000"/>
          <w:sz w:val="28"/>
          <w:szCs w:val="28"/>
        </w:rPr>
        <w:t xml:space="preserve"> </w:t>
      </w:r>
      <w:r w:rsidR="00AC6AB9">
        <w:rPr>
          <w:color w:val="000000"/>
          <w:sz w:val="28"/>
          <w:szCs w:val="28"/>
        </w:rPr>
        <w:t>«</w:t>
      </w:r>
      <w:r w:rsidR="00AC6AB9" w:rsidRPr="00AC6AB9">
        <w:rPr>
          <w:color w:val="000000"/>
          <w:sz w:val="28"/>
          <w:szCs w:val="28"/>
        </w:rPr>
        <w:t>название и предназначение каждой детальки на таком транспорте</w:t>
      </w:r>
      <w:r w:rsidR="00AC6AB9">
        <w:rPr>
          <w:color w:val="000000"/>
          <w:sz w:val="28"/>
          <w:szCs w:val="28"/>
        </w:rPr>
        <w:t>»</w:t>
      </w:r>
      <w:r w:rsidR="00AC6AB9" w:rsidRPr="00AC6AB9">
        <w:rPr>
          <w:color w:val="000000"/>
          <w:sz w:val="28"/>
          <w:szCs w:val="28"/>
        </w:rPr>
        <w:t>.</w:t>
      </w:r>
    </w:p>
    <w:p w14:paraId="709D651F" w14:textId="76D0098D" w:rsidR="00372BD2" w:rsidRPr="00372BD2" w:rsidRDefault="00372BD2" w:rsidP="00372BD2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Зарубежные СМИ так же не оставили день рождения Ленина без внимания. Так</w:t>
      </w:r>
      <w:r w:rsidRPr="00372BD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газета</w:t>
      </w:r>
      <w:r w:rsidRPr="00372B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Time</w:t>
      </w:r>
      <w:r w:rsidRPr="00372BD2">
        <w:rPr>
          <w:color w:val="000000"/>
          <w:sz w:val="28"/>
          <w:szCs w:val="28"/>
        </w:rPr>
        <w:t xml:space="preserve"> пишет,</w:t>
      </w:r>
      <w:r>
        <w:rPr>
          <w:color w:val="000000"/>
          <w:sz w:val="28"/>
          <w:szCs w:val="28"/>
        </w:rPr>
        <w:t xml:space="preserve"> что Путин «</w:t>
      </w:r>
      <w:r w:rsidRPr="00372BD2">
        <w:rPr>
          <w:color w:val="000000"/>
          <w:sz w:val="28"/>
          <w:szCs w:val="28"/>
        </w:rPr>
        <w:t>Ленина в обиду не даст</w:t>
      </w:r>
      <w:r>
        <w:rPr>
          <w:color w:val="000000"/>
          <w:sz w:val="28"/>
          <w:szCs w:val="28"/>
        </w:rPr>
        <w:t xml:space="preserve">». </w:t>
      </w:r>
      <w:r w:rsidRPr="00372BD2">
        <w:rPr>
          <w:i/>
          <w:color w:val="000000"/>
          <w:sz w:val="28"/>
          <w:szCs w:val="28"/>
        </w:rPr>
        <w:t>«</w:t>
      </w:r>
      <w:r w:rsidRPr="00372BD2">
        <w:rPr>
          <w:i/>
          <w:color w:val="000000"/>
          <w:sz w:val="28"/>
          <w:szCs w:val="28"/>
        </w:rPr>
        <w:t xml:space="preserve">Путин стремится «примирить коммунистическое прошлое России с традициями православия». Ещё в 2012 году Путин отметил, что Советский Союз вдохновлялся православными обычаями, когда решил забальзамировать тело своего усопшего </w:t>
      </w:r>
      <w:r w:rsidRPr="00372BD2">
        <w:rPr>
          <w:i/>
          <w:color w:val="000000"/>
          <w:sz w:val="28"/>
          <w:szCs w:val="28"/>
        </w:rPr>
        <w:t>вождя и положить его в мавзолей»</w:t>
      </w:r>
      <w:r w:rsidRPr="00372BD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- пишет </w:t>
      </w:r>
      <w:r>
        <w:rPr>
          <w:color w:val="000000"/>
          <w:sz w:val="28"/>
          <w:szCs w:val="28"/>
          <w:lang w:val="en-US"/>
        </w:rPr>
        <w:t>Time</w:t>
      </w:r>
      <w:r>
        <w:rPr>
          <w:color w:val="000000"/>
          <w:sz w:val="28"/>
          <w:szCs w:val="28"/>
        </w:rPr>
        <w:t>.</w:t>
      </w:r>
    </w:p>
    <w:p w14:paraId="2ED755FA" w14:textId="1F3E19F2" w:rsidR="00A92E86" w:rsidRPr="00A92E86" w:rsidRDefault="00AB6A41" w:rsidP="00E71B59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целом п</w:t>
      </w:r>
      <w:r w:rsidR="00CC3407">
        <w:rPr>
          <w:color w:val="000000"/>
          <w:sz w:val="28"/>
          <w:szCs w:val="28"/>
        </w:rPr>
        <w:t xml:space="preserve">рактически все СМИ положительно освещают </w:t>
      </w:r>
      <w:r w:rsidR="00077339">
        <w:rPr>
          <w:color w:val="000000"/>
          <w:sz w:val="28"/>
          <w:szCs w:val="28"/>
        </w:rPr>
        <w:t>день рождения В.И. Ленина</w:t>
      </w:r>
      <w:r w:rsidR="00CC3407">
        <w:rPr>
          <w:color w:val="000000"/>
          <w:sz w:val="28"/>
          <w:szCs w:val="28"/>
        </w:rPr>
        <w:t xml:space="preserve">. </w:t>
      </w:r>
      <w:r w:rsidR="00077339">
        <w:rPr>
          <w:color w:val="000000"/>
          <w:sz w:val="28"/>
          <w:szCs w:val="28"/>
        </w:rPr>
        <w:t>Несмотря на критику В.И. Ленина за</w:t>
      </w:r>
      <w:r w:rsidR="00DE5035">
        <w:rPr>
          <w:color w:val="000000"/>
          <w:sz w:val="28"/>
          <w:szCs w:val="28"/>
        </w:rPr>
        <w:t xml:space="preserve"> количество</w:t>
      </w:r>
      <w:r w:rsidR="00077339">
        <w:rPr>
          <w:color w:val="000000"/>
          <w:sz w:val="28"/>
          <w:szCs w:val="28"/>
        </w:rPr>
        <w:t xml:space="preserve"> жертв революции</w:t>
      </w:r>
      <w:r w:rsidR="00077339" w:rsidRPr="00077339">
        <w:rPr>
          <w:color w:val="000000"/>
          <w:sz w:val="28"/>
          <w:szCs w:val="28"/>
        </w:rPr>
        <w:t>,</w:t>
      </w:r>
      <w:r w:rsidR="00077339">
        <w:rPr>
          <w:color w:val="000000"/>
          <w:sz w:val="28"/>
          <w:szCs w:val="28"/>
        </w:rPr>
        <w:t xml:space="preserve"> СМИ сходятся во мнении</w:t>
      </w:r>
      <w:r w:rsidR="00077339" w:rsidRPr="00077339">
        <w:rPr>
          <w:color w:val="000000"/>
          <w:sz w:val="28"/>
          <w:szCs w:val="28"/>
        </w:rPr>
        <w:t>,</w:t>
      </w:r>
      <w:r w:rsidR="00077339">
        <w:rPr>
          <w:color w:val="000000"/>
          <w:sz w:val="28"/>
          <w:szCs w:val="28"/>
        </w:rPr>
        <w:t xml:space="preserve"> что </w:t>
      </w:r>
      <w:r w:rsidR="00DE5035">
        <w:rPr>
          <w:color w:val="000000"/>
          <w:sz w:val="28"/>
          <w:szCs w:val="28"/>
        </w:rPr>
        <w:t>«вождь пролетариата» оказал огромное влияние как на события в России</w:t>
      </w:r>
      <w:r w:rsidR="00DE5035" w:rsidRPr="00DE5035">
        <w:rPr>
          <w:color w:val="000000"/>
          <w:sz w:val="28"/>
          <w:szCs w:val="28"/>
        </w:rPr>
        <w:t>,</w:t>
      </w:r>
      <w:r w:rsidR="00DE5035">
        <w:rPr>
          <w:color w:val="000000"/>
          <w:sz w:val="28"/>
          <w:szCs w:val="28"/>
        </w:rPr>
        <w:t xml:space="preserve"> так и во всем мире. К примеру</w:t>
      </w:r>
      <w:r w:rsidR="00DE5035" w:rsidRPr="00DE5035">
        <w:rPr>
          <w:color w:val="000000"/>
          <w:sz w:val="28"/>
          <w:szCs w:val="28"/>
        </w:rPr>
        <w:t>,</w:t>
      </w:r>
      <w:r w:rsidR="00DE5035">
        <w:rPr>
          <w:color w:val="000000"/>
          <w:sz w:val="28"/>
          <w:szCs w:val="28"/>
        </w:rPr>
        <w:t xml:space="preserve"> в статье</w:t>
      </w:r>
      <w:r w:rsidR="00DE5035" w:rsidRPr="00DE5035">
        <w:rPr>
          <w:color w:val="000000"/>
          <w:sz w:val="28"/>
          <w:szCs w:val="28"/>
        </w:rPr>
        <w:t xml:space="preserve"> </w:t>
      </w:r>
      <w:r w:rsidR="00DE5035">
        <w:rPr>
          <w:color w:val="000000"/>
          <w:sz w:val="28"/>
          <w:szCs w:val="28"/>
          <w:lang w:val="en-US"/>
        </w:rPr>
        <w:t>Life</w:t>
      </w:r>
      <w:r w:rsidR="00DE5035">
        <w:rPr>
          <w:color w:val="000000"/>
          <w:sz w:val="28"/>
          <w:szCs w:val="28"/>
        </w:rPr>
        <w:t xml:space="preserve"> упоминаются слова </w:t>
      </w:r>
      <w:r w:rsidR="00DE5035" w:rsidRPr="00DE5035">
        <w:rPr>
          <w:color w:val="000000"/>
          <w:sz w:val="28"/>
          <w:szCs w:val="28"/>
        </w:rPr>
        <w:t>Нобелевск</w:t>
      </w:r>
      <w:r w:rsidR="00DE5035">
        <w:rPr>
          <w:color w:val="000000"/>
          <w:sz w:val="28"/>
          <w:szCs w:val="28"/>
        </w:rPr>
        <w:t>ого</w:t>
      </w:r>
      <w:r w:rsidR="00DE5035" w:rsidRPr="00DE5035">
        <w:rPr>
          <w:color w:val="000000"/>
          <w:sz w:val="28"/>
          <w:szCs w:val="28"/>
        </w:rPr>
        <w:t xml:space="preserve"> лауреат</w:t>
      </w:r>
      <w:r w:rsidR="00E71B59">
        <w:rPr>
          <w:color w:val="000000"/>
          <w:sz w:val="28"/>
          <w:szCs w:val="28"/>
        </w:rPr>
        <w:t>а</w:t>
      </w:r>
      <w:r w:rsidR="00DE5035" w:rsidRPr="00DE5035">
        <w:rPr>
          <w:color w:val="000000"/>
          <w:sz w:val="28"/>
          <w:szCs w:val="28"/>
        </w:rPr>
        <w:t xml:space="preserve"> по литературе Анатол</w:t>
      </w:r>
      <w:r w:rsidR="00DE5035">
        <w:rPr>
          <w:color w:val="000000"/>
          <w:sz w:val="28"/>
          <w:szCs w:val="28"/>
        </w:rPr>
        <w:t xml:space="preserve">я </w:t>
      </w:r>
      <w:r w:rsidR="00DE5035" w:rsidRPr="00DE5035">
        <w:rPr>
          <w:color w:val="000000"/>
          <w:sz w:val="28"/>
          <w:szCs w:val="28"/>
        </w:rPr>
        <w:t>Франс</w:t>
      </w:r>
      <w:r w:rsidR="00DE5035">
        <w:rPr>
          <w:color w:val="000000"/>
          <w:sz w:val="28"/>
          <w:szCs w:val="28"/>
        </w:rPr>
        <w:t>а</w:t>
      </w:r>
      <w:r w:rsidR="00DE5035" w:rsidRPr="00DE5035">
        <w:rPr>
          <w:color w:val="000000"/>
          <w:sz w:val="28"/>
          <w:szCs w:val="28"/>
        </w:rPr>
        <w:t>,</w:t>
      </w:r>
      <w:r w:rsidR="00DE5035">
        <w:rPr>
          <w:color w:val="000000"/>
          <w:sz w:val="28"/>
          <w:szCs w:val="28"/>
        </w:rPr>
        <w:t xml:space="preserve"> который</w:t>
      </w:r>
      <w:r w:rsidR="00DE5035" w:rsidRPr="00DE5035">
        <w:rPr>
          <w:color w:val="000000"/>
          <w:sz w:val="28"/>
          <w:szCs w:val="28"/>
        </w:rPr>
        <w:t xml:space="preserve"> считал Ленина "величайшим человеком на земле", а самого себя — "большевиком по духу и сердцу"</w:t>
      </w:r>
      <w:r w:rsidR="00E71B59">
        <w:rPr>
          <w:color w:val="000000"/>
          <w:sz w:val="28"/>
          <w:szCs w:val="28"/>
        </w:rPr>
        <w:t>. Михаил Веллер в эфире «Эхо Москвы» ко дню рождения «вождя» отметил</w:t>
      </w:r>
      <w:r w:rsidR="00E71B59" w:rsidRPr="00E71B59">
        <w:rPr>
          <w:color w:val="000000"/>
          <w:sz w:val="28"/>
          <w:szCs w:val="28"/>
        </w:rPr>
        <w:t>,</w:t>
      </w:r>
      <w:r w:rsidR="00E71B59">
        <w:rPr>
          <w:color w:val="000000"/>
          <w:sz w:val="28"/>
          <w:szCs w:val="28"/>
        </w:rPr>
        <w:t xml:space="preserve"> что «</w:t>
      </w:r>
      <w:r w:rsidR="00E71B59" w:rsidRPr="00E71B59">
        <w:rPr>
          <w:color w:val="000000"/>
          <w:sz w:val="28"/>
          <w:szCs w:val="28"/>
        </w:rPr>
        <w:t>Ленина можно считать родоначальником проходящей сейчас реновации</w:t>
      </w:r>
      <w:r w:rsidR="00E71B59">
        <w:rPr>
          <w:color w:val="000000"/>
          <w:sz w:val="28"/>
          <w:szCs w:val="28"/>
        </w:rPr>
        <w:t>»</w:t>
      </w:r>
    </w:p>
    <w:p w14:paraId="5CD9B74D" w14:textId="207C091C" w:rsidR="00E71B59" w:rsidRPr="001546FE" w:rsidRDefault="00C12D59" w:rsidP="00E71B59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E71B59">
        <w:rPr>
          <w:bCs/>
          <w:sz w:val="28"/>
          <w:szCs w:val="28"/>
        </w:rPr>
        <w:t>П</w:t>
      </w:r>
      <w:r w:rsidR="00790A3E" w:rsidRPr="00E71B59">
        <w:rPr>
          <w:bCs/>
          <w:sz w:val="28"/>
          <w:szCs w:val="28"/>
        </w:rPr>
        <w:t xml:space="preserve">оложительно освещают </w:t>
      </w:r>
      <w:r w:rsidR="002E3BC3">
        <w:rPr>
          <w:bCs/>
          <w:sz w:val="28"/>
          <w:szCs w:val="28"/>
        </w:rPr>
        <w:t xml:space="preserve">празднование дня рождения В.И. Ленина </w:t>
      </w:r>
      <w:r w:rsidR="00790A3E" w:rsidRPr="00E71B59">
        <w:rPr>
          <w:bCs/>
          <w:sz w:val="28"/>
          <w:szCs w:val="28"/>
        </w:rPr>
        <w:t xml:space="preserve">телеканалы холдинга ВГТРК – «Россия </w:t>
      </w:r>
      <w:r w:rsidR="00E71B59" w:rsidRPr="00E71B59">
        <w:rPr>
          <w:bCs/>
          <w:sz w:val="28"/>
          <w:szCs w:val="28"/>
        </w:rPr>
        <w:t>1</w:t>
      </w:r>
      <w:r w:rsidR="00790A3E" w:rsidRPr="00E71B59">
        <w:rPr>
          <w:bCs/>
          <w:sz w:val="28"/>
          <w:szCs w:val="28"/>
        </w:rPr>
        <w:t>» и «Россия 24»</w:t>
      </w:r>
      <w:r w:rsidR="00F60325" w:rsidRPr="00E71B59">
        <w:rPr>
          <w:bCs/>
          <w:sz w:val="28"/>
          <w:szCs w:val="28"/>
        </w:rPr>
        <w:t xml:space="preserve">, а также сайт холдинга Вести.ру, который публикует </w:t>
      </w:r>
      <w:r w:rsidR="00E71B59" w:rsidRPr="00E71B59">
        <w:rPr>
          <w:bCs/>
          <w:sz w:val="28"/>
          <w:szCs w:val="28"/>
        </w:rPr>
        <w:t>заявление Г.А. Зюганова о захоронении Ленина</w:t>
      </w:r>
      <w:r w:rsidRPr="00E71B59">
        <w:rPr>
          <w:bCs/>
          <w:sz w:val="28"/>
          <w:szCs w:val="28"/>
        </w:rPr>
        <w:t>.</w:t>
      </w:r>
      <w:r w:rsidR="002E281A" w:rsidRPr="00E71B59">
        <w:rPr>
          <w:bCs/>
          <w:sz w:val="28"/>
          <w:szCs w:val="28"/>
        </w:rPr>
        <w:t xml:space="preserve"> </w:t>
      </w:r>
      <w:r w:rsidR="00E71B59" w:rsidRPr="00E71B59">
        <w:rPr>
          <w:bCs/>
          <w:i/>
          <w:sz w:val="28"/>
          <w:szCs w:val="28"/>
        </w:rPr>
        <w:t xml:space="preserve">"Я был крайне удивлен, когда накануне дня рождения Ленина некоторые, с позволения сказать, депутаты проявили инициативу о раскапывании Красной Площади. Ленин давно похоронен в соответствии с волей народа, высших законодательных органов. И это было подтверждено всеми </w:t>
      </w:r>
      <w:bookmarkStart w:id="0" w:name="_GoBack"/>
      <w:bookmarkEnd w:id="0"/>
      <w:r w:rsidR="002E3BC3" w:rsidRPr="00E71B59">
        <w:rPr>
          <w:bCs/>
          <w:i/>
          <w:sz w:val="28"/>
          <w:szCs w:val="28"/>
        </w:rPr>
        <w:t>без исключений</w:t>
      </w:r>
      <w:r w:rsidR="00E71B59" w:rsidRPr="00E71B59">
        <w:rPr>
          <w:bCs/>
          <w:i/>
          <w:sz w:val="28"/>
          <w:szCs w:val="28"/>
        </w:rPr>
        <w:t xml:space="preserve"> субъектами Российской Федерации нашего общего союзного Отечества. Он похоронен в соответствии с нормами и правилами, которые существуют в нашем законе. В законе говорится: или в могилу, или в склеп. Он похоронен в склепе. Это признано. Более того, Красная площадь, Кремль охраняется ЮНЕСКО как мировая сокровищница мировой культуры", </w:t>
      </w:r>
      <w:r w:rsidR="00E71B59" w:rsidRPr="00E71B59">
        <w:rPr>
          <w:bCs/>
          <w:sz w:val="28"/>
          <w:szCs w:val="28"/>
        </w:rPr>
        <w:t>- заявил Зюганов.</w:t>
      </w:r>
    </w:p>
    <w:p w14:paraId="74BE7CCA" w14:textId="0BCD29A9" w:rsidR="001546FE" w:rsidRPr="00E71B59" w:rsidRDefault="001546FE" w:rsidP="00E71B59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Примечательно</w:t>
      </w:r>
      <w:r w:rsidRPr="001546F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что праздничные акции освещают и другие федеральные телеканалы</w:t>
      </w:r>
      <w:r w:rsidRPr="001546FE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Первый канал</w:t>
      </w:r>
      <w:r w:rsidRPr="001546F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НТВ и ТВ Центр</w:t>
      </w:r>
      <w:r w:rsidRPr="001546F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которые иногда замалчивают другие партийные мероприятия КПРФ.</w:t>
      </w:r>
    </w:p>
    <w:p w14:paraId="615CAEAF" w14:textId="159728F4" w:rsidR="00B34F64" w:rsidRPr="00B34F64" w:rsidRDefault="00086025" w:rsidP="00C726A6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целом</w:t>
      </w:r>
      <w:r w:rsidR="00B34F64">
        <w:rPr>
          <w:color w:val="000000"/>
          <w:sz w:val="28"/>
          <w:szCs w:val="28"/>
        </w:rPr>
        <w:t xml:space="preserve">, </w:t>
      </w:r>
      <w:r w:rsidR="001546FE">
        <w:rPr>
          <w:color w:val="000000"/>
          <w:sz w:val="28"/>
          <w:szCs w:val="28"/>
        </w:rPr>
        <w:t xml:space="preserve">празднование дня рождения В.И. Ленина </w:t>
      </w:r>
      <w:r w:rsidR="00B34F64">
        <w:rPr>
          <w:color w:val="000000"/>
          <w:sz w:val="28"/>
          <w:szCs w:val="28"/>
        </w:rPr>
        <w:t>стал</w:t>
      </w:r>
      <w:r w:rsidR="001546FE">
        <w:rPr>
          <w:color w:val="000000"/>
          <w:sz w:val="28"/>
          <w:szCs w:val="28"/>
        </w:rPr>
        <w:t>о</w:t>
      </w:r>
      <w:r w:rsidR="00B34F64">
        <w:rPr>
          <w:color w:val="000000"/>
          <w:sz w:val="28"/>
          <w:szCs w:val="28"/>
        </w:rPr>
        <w:t xml:space="preserve"> отличным информационным поводом и существенно укрепил позиции КПРФ в информационном пространстве.</w:t>
      </w:r>
    </w:p>
    <w:p w14:paraId="3BA65434" w14:textId="77777777" w:rsidR="00C370E4" w:rsidRPr="00B838B7" w:rsidRDefault="00C370E4" w:rsidP="001B4EC7">
      <w:pPr>
        <w:jc w:val="both"/>
        <w:rPr>
          <w:color w:val="000000"/>
          <w:sz w:val="28"/>
          <w:szCs w:val="28"/>
        </w:rPr>
      </w:pPr>
    </w:p>
    <w:p w14:paraId="76F9268E" w14:textId="77777777" w:rsidR="00517FFC" w:rsidRDefault="00C726A6" w:rsidP="00C726A6">
      <w:pPr>
        <w:jc w:val="both"/>
        <w:rPr>
          <w:rFonts w:ascii="Arial" w:hAnsi="Arial" w:cs="Arial"/>
          <w:i/>
        </w:rPr>
      </w:pPr>
      <w:r w:rsidRPr="00C726A6">
        <w:rPr>
          <w:rFonts w:ascii="Arial" w:hAnsi="Arial" w:cs="Arial"/>
          <w:i/>
        </w:rPr>
        <w:t xml:space="preserve">Материал подготовил: </w:t>
      </w:r>
      <w:r w:rsidR="00DB583D">
        <w:rPr>
          <w:rFonts w:ascii="Arial" w:hAnsi="Arial" w:cs="Arial"/>
          <w:i/>
        </w:rPr>
        <w:t>Болконский Ю.А.</w:t>
      </w:r>
      <w:r w:rsidR="00DB583D" w:rsidRPr="00072B24">
        <w:rPr>
          <w:rFonts w:ascii="Arial" w:hAnsi="Arial" w:cs="Arial"/>
          <w:i/>
        </w:rPr>
        <w:t>,</w:t>
      </w:r>
      <w:r w:rsidR="00DB583D">
        <w:rPr>
          <w:rFonts w:ascii="Arial" w:hAnsi="Arial" w:cs="Arial"/>
          <w:i/>
        </w:rPr>
        <w:t xml:space="preserve"> </w:t>
      </w:r>
    </w:p>
    <w:p w14:paraId="4F49035B" w14:textId="77777777" w:rsidR="00C726A6" w:rsidRPr="00C726A6" w:rsidRDefault="00517FFC" w:rsidP="00C726A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Координатор проекта: </w:t>
      </w:r>
      <w:r w:rsidR="00C726A6" w:rsidRPr="00C726A6">
        <w:rPr>
          <w:rFonts w:ascii="Arial" w:hAnsi="Arial" w:cs="Arial"/>
          <w:i/>
        </w:rPr>
        <w:t>Волков Н.Ю., зав. сектором ЦК КПРФ.</w:t>
      </w:r>
    </w:p>
    <w:p w14:paraId="3F1297F2" w14:textId="77777777" w:rsidR="005C63A0" w:rsidRPr="005D34E8" w:rsidRDefault="00C726A6" w:rsidP="00C726A6">
      <w:pPr>
        <w:jc w:val="both"/>
      </w:pPr>
      <w:r w:rsidRPr="00C726A6">
        <w:rPr>
          <w:rFonts w:ascii="Arial" w:hAnsi="Arial" w:cs="Arial"/>
          <w:i/>
        </w:rPr>
        <w:t>Отв. за выпуск: Обухов С.П., Секретарь ЦК КПРФ</w:t>
      </w:r>
    </w:p>
    <w:sectPr w:rsidR="005C63A0" w:rsidRPr="005D34E8" w:rsidSect="00AC0260">
      <w:footerReference w:type="even" r:id="rId9"/>
      <w:footerReference w:type="default" r:id="rId10"/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54642" w14:textId="77777777" w:rsidR="00955600" w:rsidRDefault="00955600">
      <w:r>
        <w:separator/>
      </w:r>
    </w:p>
  </w:endnote>
  <w:endnote w:type="continuationSeparator" w:id="0">
    <w:p w14:paraId="1F6CF04B" w14:textId="77777777" w:rsidR="00955600" w:rsidRDefault="0095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5F524" w14:textId="77777777" w:rsidR="007916A3" w:rsidRDefault="007916A3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EA4384" w14:textId="77777777" w:rsidR="007916A3" w:rsidRDefault="007916A3" w:rsidP="00C175B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1624" w14:textId="01C17059" w:rsidR="007916A3" w:rsidRDefault="007916A3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3BC3">
      <w:rPr>
        <w:rStyle w:val="a5"/>
        <w:noProof/>
      </w:rPr>
      <w:t>5</w:t>
    </w:r>
    <w:r>
      <w:rPr>
        <w:rStyle w:val="a5"/>
      </w:rPr>
      <w:fldChar w:fldCharType="end"/>
    </w:r>
  </w:p>
  <w:p w14:paraId="64B01CEC" w14:textId="77777777" w:rsidR="007916A3" w:rsidRDefault="007916A3" w:rsidP="00C175B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35965" w14:textId="77777777" w:rsidR="00955600" w:rsidRDefault="00955600">
      <w:r>
        <w:separator/>
      </w:r>
    </w:p>
  </w:footnote>
  <w:footnote w:type="continuationSeparator" w:id="0">
    <w:p w14:paraId="2B2E9293" w14:textId="77777777" w:rsidR="00955600" w:rsidRDefault="00955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6E9"/>
    <w:multiLevelType w:val="hybridMultilevel"/>
    <w:tmpl w:val="129C4F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A10082"/>
    <w:multiLevelType w:val="hybridMultilevel"/>
    <w:tmpl w:val="6EF42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B6057"/>
    <w:multiLevelType w:val="hybridMultilevel"/>
    <w:tmpl w:val="C0121A58"/>
    <w:lvl w:ilvl="0" w:tplc="FFFFFFFF"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2" w:tplc="FFFFFFFF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6119CE"/>
    <w:multiLevelType w:val="hybridMultilevel"/>
    <w:tmpl w:val="453695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3795660"/>
    <w:multiLevelType w:val="hybridMultilevel"/>
    <w:tmpl w:val="DCB4A9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8BF29CF"/>
    <w:multiLevelType w:val="multilevel"/>
    <w:tmpl w:val="129C4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0861A42"/>
    <w:multiLevelType w:val="hybridMultilevel"/>
    <w:tmpl w:val="0D6E95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B2"/>
    <w:rsid w:val="00006AD8"/>
    <w:rsid w:val="00007ACB"/>
    <w:rsid w:val="000121D1"/>
    <w:rsid w:val="00026507"/>
    <w:rsid w:val="0002673D"/>
    <w:rsid w:val="0002731C"/>
    <w:rsid w:val="00032D4F"/>
    <w:rsid w:val="00033889"/>
    <w:rsid w:val="000429AF"/>
    <w:rsid w:val="0005045B"/>
    <w:rsid w:val="000514B0"/>
    <w:rsid w:val="00052BBF"/>
    <w:rsid w:val="000641BF"/>
    <w:rsid w:val="00072B24"/>
    <w:rsid w:val="000771E5"/>
    <w:rsid w:val="00077339"/>
    <w:rsid w:val="00082BCD"/>
    <w:rsid w:val="00086025"/>
    <w:rsid w:val="0009087B"/>
    <w:rsid w:val="000926B3"/>
    <w:rsid w:val="000967D3"/>
    <w:rsid w:val="00097C38"/>
    <w:rsid w:val="000D1206"/>
    <w:rsid w:val="000D1EFA"/>
    <w:rsid w:val="000D2CD7"/>
    <w:rsid w:val="000E25A9"/>
    <w:rsid w:val="0010371F"/>
    <w:rsid w:val="0010381B"/>
    <w:rsid w:val="001108CC"/>
    <w:rsid w:val="001126AE"/>
    <w:rsid w:val="001260B9"/>
    <w:rsid w:val="00131889"/>
    <w:rsid w:val="001415BF"/>
    <w:rsid w:val="001445BF"/>
    <w:rsid w:val="001450FA"/>
    <w:rsid w:val="0014604D"/>
    <w:rsid w:val="00147371"/>
    <w:rsid w:val="0015023A"/>
    <w:rsid w:val="001546FE"/>
    <w:rsid w:val="00157660"/>
    <w:rsid w:val="001636E6"/>
    <w:rsid w:val="00173FF6"/>
    <w:rsid w:val="00176478"/>
    <w:rsid w:val="0018329B"/>
    <w:rsid w:val="00187B66"/>
    <w:rsid w:val="001A603B"/>
    <w:rsid w:val="001A6DE8"/>
    <w:rsid w:val="001B129F"/>
    <w:rsid w:val="001B4D25"/>
    <w:rsid w:val="001B4EC7"/>
    <w:rsid w:val="001B539E"/>
    <w:rsid w:val="001C2C41"/>
    <w:rsid w:val="001D5E45"/>
    <w:rsid w:val="001D66C8"/>
    <w:rsid w:val="001D77B6"/>
    <w:rsid w:val="001E3F9F"/>
    <w:rsid w:val="001F1C15"/>
    <w:rsid w:val="001F4199"/>
    <w:rsid w:val="00202A17"/>
    <w:rsid w:val="002342D0"/>
    <w:rsid w:val="00234A77"/>
    <w:rsid w:val="0025495D"/>
    <w:rsid w:val="00263CE5"/>
    <w:rsid w:val="00265E23"/>
    <w:rsid w:val="002700DE"/>
    <w:rsid w:val="00276E9C"/>
    <w:rsid w:val="002822FA"/>
    <w:rsid w:val="00283ADD"/>
    <w:rsid w:val="00284A82"/>
    <w:rsid w:val="002905F8"/>
    <w:rsid w:val="002B4F22"/>
    <w:rsid w:val="002B56FA"/>
    <w:rsid w:val="002B5893"/>
    <w:rsid w:val="002B78C2"/>
    <w:rsid w:val="002C473F"/>
    <w:rsid w:val="002D66B9"/>
    <w:rsid w:val="002E0567"/>
    <w:rsid w:val="002E281A"/>
    <w:rsid w:val="002E3BC3"/>
    <w:rsid w:val="002E76FE"/>
    <w:rsid w:val="002F4F6D"/>
    <w:rsid w:val="0030052D"/>
    <w:rsid w:val="00300F22"/>
    <w:rsid w:val="00305A51"/>
    <w:rsid w:val="00306F26"/>
    <w:rsid w:val="003210A5"/>
    <w:rsid w:val="0032499F"/>
    <w:rsid w:val="00334089"/>
    <w:rsid w:val="00336A20"/>
    <w:rsid w:val="00343D3D"/>
    <w:rsid w:val="00345D4D"/>
    <w:rsid w:val="00352E9F"/>
    <w:rsid w:val="0035421D"/>
    <w:rsid w:val="00360BFD"/>
    <w:rsid w:val="00364335"/>
    <w:rsid w:val="003645AB"/>
    <w:rsid w:val="003727D3"/>
    <w:rsid w:val="0037281B"/>
    <w:rsid w:val="00372BD2"/>
    <w:rsid w:val="003730A4"/>
    <w:rsid w:val="003803A2"/>
    <w:rsid w:val="00381252"/>
    <w:rsid w:val="003833C0"/>
    <w:rsid w:val="00385802"/>
    <w:rsid w:val="00393558"/>
    <w:rsid w:val="00397835"/>
    <w:rsid w:val="003C10CB"/>
    <w:rsid w:val="003E4098"/>
    <w:rsid w:val="003E614C"/>
    <w:rsid w:val="003F2124"/>
    <w:rsid w:val="00405123"/>
    <w:rsid w:val="004054AA"/>
    <w:rsid w:val="004058A2"/>
    <w:rsid w:val="00405921"/>
    <w:rsid w:val="00406C13"/>
    <w:rsid w:val="00414040"/>
    <w:rsid w:val="00416934"/>
    <w:rsid w:val="00417EC9"/>
    <w:rsid w:val="004227E1"/>
    <w:rsid w:val="004335D8"/>
    <w:rsid w:val="004359C3"/>
    <w:rsid w:val="004411B7"/>
    <w:rsid w:val="00446646"/>
    <w:rsid w:val="00447B03"/>
    <w:rsid w:val="00454C46"/>
    <w:rsid w:val="00463240"/>
    <w:rsid w:val="00463BBE"/>
    <w:rsid w:val="00463EF8"/>
    <w:rsid w:val="00464378"/>
    <w:rsid w:val="004648BA"/>
    <w:rsid w:val="00464F63"/>
    <w:rsid w:val="00466CD8"/>
    <w:rsid w:val="004738CE"/>
    <w:rsid w:val="004748B4"/>
    <w:rsid w:val="00485533"/>
    <w:rsid w:val="00486974"/>
    <w:rsid w:val="004A1AB0"/>
    <w:rsid w:val="004A5EB9"/>
    <w:rsid w:val="004B0AD5"/>
    <w:rsid w:val="004B7B46"/>
    <w:rsid w:val="004B7CFF"/>
    <w:rsid w:val="004C165F"/>
    <w:rsid w:val="004D4A69"/>
    <w:rsid w:val="004E02F3"/>
    <w:rsid w:val="004E43BA"/>
    <w:rsid w:val="004F3FAA"/>
    <w:rsid w:val="0050095E"/>
    <w:rsid w:val="005125C4"/>
    <w:rsid w:val="00516194"/>
    <w:rsid w:val="00517498"/>
    <w:rsid w:val="00517FFC"/>
    <w:rsid w:val="005204DD"/>
    <w:rsid w:val="005223B1"/>
    <w:rsid w:val="00524874"/>
    <w:rsid w:val="00534788"/>
    <w:rsid w:val="00534A9F"/>
    <w:rsid w:val="0053548E"/>
    <w:rsid w:val="00537516"/>
    <w:rsid w:val="005407EB"/>
    <w:rsid w:val="00542CAD"/>
    <w:rsid w:val="00560612"/>
    <w:rsid w:val="00562E96"/>
    <w:rsid w:val="00564F0D"/>
    <w:rsid w:val="00570E51"/>
    <w:rsid w:val="0058526A"/>
    <w:rsid w:val="00586D71"/>
    <w:rsid w:val="005879E7"/>
    <w:rsid w:val="00593DCC"/>
    <w:rsid w:val="0059763C"/>
    <w:rsid w:val="005A161C"/>
    <w:rsid w:val="005A5A6C"/>
    <w:rsid w:val="005B2388"/>
    <w:rsid w:val="005B5B2B"/>
    <w:rsid w:val="005B6A2E"/>
    <w:rsid w:val="005B7228"/>
    <w:rsid w:val="005C418B"/>
    <w:rsid w:val="005C4875"/>
    <w:rsid w:val="005C63A0"/>
    <w:rsid w:val="005D09AD"/>
    <w:rsid w:val="005D34E8"/>
    <w:rsid w:val="005D39C1"/>
    <w:rsid w:val="005D4FCF"/>
    <w:rsid w:val="005D740F"/>
    <w:rsid w:val="005D7BD3"/>
    <w:rsid w:val="005F5FD4"/>
    <w:rsid w:val="00602E1B"/>
    <w:rsid w:val="00603E76"/>
    <w:rsid w:val="00606834"/>
    <w:rsid w:val="006075D2"/>
    <w:rsid w:val="00610D68"/>
    <w:rsid w:val="006120B7"/>
    <w:rsid w:val="00612E33"/>
    <w:rsid w:val="00616569"/>
    <w:rsid w:val="00621B5A"/>
    <w:rsid w:val="0062294F"/>
    <w:rsid w:val="00622C77"/>
    <w:rsid w:val="00627AEE"/>
    <w:rsid w:val="00627BE3"/>
    <w:rsid w:val="006360AB"/>
    <w:rsid w:val="0063635C"/>
    <w:rsid w:val="00640E96"/>
    <w:rsid w:val="0064108F"/>
    <w:rsid w:val="00643D0C"/>
    <w:rsid w:val="00654436"/>
    <w:rsid w:val="006643B2"/>
    <w:rsid w:val="006742F7"/>
    <w:rsid w:val="006807EC"/>
    <w:rsid w:val="00682D47"/>
    <w:rsid w:val="00685605"/>
    <w:rsid w:val="006A0460"/>
    <w:rsid w:val="006A4EEF"/>
    <w:rsid w:val="006A550C"/>
    <w:rsid w:val="006B46C1"/>
    <w:rsid w:val="006C544D"/>
    <w:rsid w:val="006C682D"/>
    <w:rsid w:val="006C7138"/>
    <w:rsid w:val="006D437E"/>
    <w:rsid w:val="006E1356"/>
    <w:rsid w:val="006E3CD9"/>
    <w:rsid w:val="006E6EE3"/>
    <w:rsid w:val="006F299E"/>
    <w:rsid w:val="00715CA0"/>
    <w:rsid w:val="00717645"/>
    <w:rsid w:val="00723191"/>
    <w:rsid w:val="00727F0F"/>
    <w:rsid w:val="00733C28"/>
    <w:rsid w:val="00733DA7"/>
    <w:rsid w:val="00745D1C"/>
    <w:rsid w:val="007467EA"/>
    <w:rsid w:val="00760166"/>
    <w:rsid w:val="007646F6"/>
    <w:rsid w:val="00765DC1"/>
    <w:rsid w:val="00780763"/>
    <w:rsid w:val="00790A3E"/>
    <w:rsid w:val="007916A3"/>
    <w:rsid w:val="007A7D08"/>
    <w:rsid w:val="007B2A8F"/>
    <w:rsid w:val="007C0D3F"/>
    <w:rsid w:val="007C75C7"/>
    <w:rsid w:val="007D050F"/>
    <w:rsid w:val="007D7278"/>
    <w:rsid w:val="007E27FD"/>
    <w:rsid w:val="007F3AED"/>
    <w:rsid w:val="00802D20"/>
    <w:rsid w:val="008120CD"/>
    <w:rsid w:val="008155BC"/>
    <w:rsid w:val="008238FA"/>
    <w:rsid w:val="008252C0"/>
    <w:rsid w:val="00825A5D"/>
    <w:rsid w:val="008261B5"/>
    <w:rsid w:val="008412EC"/>
    <w:rsid w:val="008534D9"/>
    <w:rsid w:val="00864E82"/>
    <w:rsid w:val="00870E85"/>
    <w:rsid w:val="0087495F"/>
    <w:rsid w:val="00881503"/>
    <w:rsid w:val="00881526"/>
    <w:rsid w:val="0088568C"/>
    <w:rsid w:val="0088706D"/>
    <w:rsid w:val="00893038"/>
    <w:rsid w:val="00893724"/>
    <w:rsid w:val="008A0DB5"/>
    <w:rsid w:val="008A4393"/>
    <w:rsid w:val="008A4460"/>
    <w:rsid w:val="008A478A"/>
    <w:rsid w:val="008B0F63"/>
    <w:rsid w:val="008C03CF"/>
    <w:rsid w:val="008C5444"/>
    <w:rsid w:val="008C7BBA"/>
    <w:rsid w:val="008D02DF"/>
    <w:rsid w:val="008D0A4D"/>
    <w:rsid w:val="008D1C66"/>
    <w:rsid w:val="008E0BAD"/>
    <w:rsid w:val="008E0E2B"/>
    <w:rsid w:val="008E43AE"/>
    <w:rsid w:val="008F0600"/>
    <w:rsid w:val="008F234B"/>
    <w:rsid w:val="008F7788"/>
    <w:rsid w:val="00913D07"/>
    <w:rsid w:val="00915A57"/>
    <w:rsid w:val="00917D44"/>
    <w:rsid w:val="009235AF"/>
    <w:rsid w:val="00927FED"/>
    <w:rsid w:val="00935C2D"/>
    <w:rsid w:val="00941D03"/>
    <w:rsid w:val="00945309"/>
    <w:rsid w:val="00946EA3"/>
    <w:rsid w:val="00951FEE"/>
    <w:rsid w:val="00955600"/>
    <w:rsid w:val="00957DBA"/>
    <w:rsid w:val="00960AEA"/>
    <w:rsid w:val="00963598"/>
    <w:rsid w:val="00970ADE"/>
    <w:rsid w:val="00980A9F"/>
    <w:rsid w:val="00986920"/>
    <w:rsid w:val="00993860"/>
    <w:rsid w:val="00996002"/>
    <w:rsid w:val="009A3074"/>
    <w:rsid w:val="009A575C"/>
    <w:rsid w:val="009A68CA"/>
    <w:rsid w:val="009B3CBE"/>
    <w:rsid w:val="009B5A77"/>
    <w:rsid w:val="009B65A2"/>
    <w:rsid w:val="009C15B1"/>
    <w:rsid w:val="009C65E0"/>
    <w:rsid w:val="009C6F19"/>
    <w:rsid w:val="009D3C15"/>
    <w:rsid w:val="009F30BB"/>
    <w:rsid w:val="009F446A"/>
    <w:rsid w:val="00A02BFB"/>
    <w:rsid w:val="00A062D1"/>
    <w:rsid w:val="00A13630"/>
    <w:rsid w:val="00A16DDF"/>
    <w:rsid w:val="00A26B54"/>
    <w:rsid w:val="00A360E3"/>
    <w:rsid w:val="00A4254F"/>
    <w:rsid w:val="00A4338D"/>
    <w:rsid w:val="00A451DD"/>
    <w:rsid w:val="00A4521E"/>
    <w:rsid w:val="00A55F0E"/>
    <w:rsid w:val="00A66498"/>
    <w:rsid w:val="00A74EB8"/>
    <w:rsid w:val="00A75E4E"/>
    <w:rsid w:val="00A76934"/>
    <w:rsid w:val="00A92E86"/>
    <w:rsid w:val="00A9500E"/>
    <w:rsid w:val="00AA5B8D"/>
    <w:rsid w:val="00AA61AC"/>
    <w:rsid w:val="00AA7934"/>
    <w:rsid w:val="00AB0842"/>
    <w:rsid w:val="00AB408F"/>
    <w:rsid w:val="00AB4236"/>
    <w:rsid w:val="00AB6A41"/>
    <w:rsid w:val="00AC0260"/>
    <w:rsid w:val="00AC6386"/>
    <w:rsid w:val="00AC6AB9"/>
    <w:rsid w:val="00AD7CD0"/>
    <w:rsid w:val="00AE6F48"/>
    <w:rsid w:val="00AE75D5"/>
    <w:rsid w:val="00B1090F"/>
    <w:rsid w:val="00B12910"/>
    <w:rsid w:val="00B23919"/>
    <w:rsid w:val="00B345AF"/>
    <w:rsid w:val="00B34F64"/>
    <w:rsid w:val="00B438AC"/>
    <w:rsid w:val="00B44D93"/>
    <w:rsid w:val="00B50717"/>
    <w:rsid w:val="00B60BD2"/>
    <w:rsid w:val="00B62229"/>
    <w:rsid w:val="00B721DB"/>
    <w:rsid w:val="00B72D78"/>
    <w:rsid w:val="00B74E2B"/>
    <w:rsid w:val="00B775B8"/>
    <w:rsid w:val="00B81B14"/>
    <w:rsid w:val="00B838B7"/>
    <w:rsid w:val="00B83B49"/>
    <w:rsid w:val="00B92D0A"/>
    <w:rsid w:val="00BA397D"/>
    <w:rsid w:val="00BA5724"/>
    <w:rsid w:val="00BC1EF6"/>
    <w:rsid w:val="00BC3CBD"/>
    <w:rsid w:val="00BC6360"/>
    <w:rsid w:val="00BC7DFE"/>
    <w:rsid w:val="00BD4C21"/>
    <w:rsid w:val="00BE2E0F"/>
    <w:rsid w:val="00BE470C"/>
    <w:rsid w:val="00BF6054"/>
    <w:rsid w:val="00C0286F"/>
    <w:rsid w:val="00C12D59"/>
    <w:rsid w:val="00C13423"/>
    <w:rsid w:val="00C175B2"/>
    <w:rsid w:val="00C22D00"/>
    <w:rsid w:val="00C23FC1"/>
    <w:rsid w:val="00C256C8"/>
    <w:rsid w:val="00C27B59"/>
    <w:rsid w:val="00C314A1"/>
    <w:rsid w:val="00C31E82"/>
    <w:rsid w:val="00C36A79"/>
    <w:rsid w:val="00C370E4"/>
    <w:rsid w:val="00C46EB1"/>
    <w:rsid w:val="00C471A9"/>
    <w:rsid w:val="00C53761"/>
    <w:rsid w:val="00C726A6"/>
    <w:rsid w:val="00C83258"/>
    <w:rsid w:val="00C8673C"/>
    <w:rsid w:val="00C95281"/>
    <w:rsid w:val="00C96223"/>
    <w:rsid w:val="00CA5D21"/>
    <w:rsid w:val="00CA64BA"/>
    <w:rsid w:val="00CB129A"/>
    <w:rsid w:val="00CB363C"/>
    <w:rsid w:val="00CC0AC3"/>
    <w:rsid w:val="00CC1E4B"/>
    <w:rsid w:val="00CC3407"/>
    <w:rsid w:val="00CC403D"/>
    <w:rsid w:val="00CE1EA6"/>
    <w:rsid w:val="00CE2D6E"/>
    <w:rsid w:val="00CF3AF1"/>
    <w:rsid w:val="00D00BD4"/>
    <w:rsid w:val="00D16CCA"/>
    <w:rsid w:val="00D173F5"/>
    <w:rsid w:val="00D21F71"/>
    <w:rsid w:val="00D22F23"/>
    <w:rsid w:val="00D30EB9"/>
    <w:rsid w:val="00D439F2"/>
    <w:rsid w:val="00D44DE0"/>
    <w:rsid w:val="00D517FA"/>
    <w:rsid w:val="00D54E83"/>
    <w:rsid w:val="00D554F5"/>
    <w:rsid w:val="00D60674"/>
    <w:rsid w:val="00D60CB6"/>
    <w:rsid w:val="00D64647"/>
    <w:rsid w:val="00D705E7"/>
    <w:rsid w:val="00D75E44"/>
    <w:rsid w:val="00D82533"/>
    <w:rsid w:val="00D83431"/>
    <w:rsid w:val="00D84DA7"/>
    <w:rsid w:val="00D90430"/>
    <w:rsid w:val="00DA55CC"/>
    <w:rsid w:val="00DA70C2"/>
    <w:rsid w:val="00DB3E6A"/>
    <w:rsid w:val="00DB583D"/>
    <w:rsid w:val="00DB623B"/>
    <w:rsid w:val="00DB73D0"/>
    <w:rsid w:val="00DC214F"/>
    <w:rsid w:val="00DC21F5"/>
    <w:rsid w:val="00DC33D3"/>
    <w:rsid w:val="00DC76B7"/>
    <w:rsid w:val="00DC7DEE"/>
    <w:rsid w:val="00DD4C9B"/>
    <w:rsid w:val="00DD65D9"/>
    <w:rsid w:val="00DE4723"/>
    <w:rsid w:val="00DE5035"/>
    <w:rsid w:val="00DE6B45"/>
    <w:rsid w:val="00DF0E67"/>
    <w:rsid w:val="00DF7759"/>
    <w:rsid w:val="00E02AFD"/>
    <w:rsid w:val="00E04C0A"/>
    <w:rsid w:val="00E0521E"/>
    <w:rsid w:val="00E05C5C"/>
    <w:rsid w:val="00E127D6"/>
    <w:rsid w:val="00E24CCD"/>
    <w:rsid w:val="00E31E09"/>
    <w:rsid w:val="00E3466C"/>
    <w:rsid w:val="00E37506"/>
    <w:rsid w:val="00E45AA9"/>
    <w:rsid w:val="00E504A1"/>
    <w:rsid w:val="00E53A3E"/>
    <w:rsid w:val="00E55CB1"/>
    <w:rsid w:val="00E6133E"/>
    <w:rsid w:val="00E71B59"/>
    <w:rsid w:val="00E72DEC"/>
    <w:rsid w:val="00E859D6"/>
    <w:rsid w:val="00E902BB"/>
    <w:rsid w:val="00EA0530"/>
    <w:rsid w:val="00EA736B"/>
    <w:rsid w:val="00EA7716"/>
    <w:rsid w:val="00EB309E"/>
    <w:rsid w:val="00EB772B"/>
    <w:rsid w:val="00EC0EF5"/>
    <w:rsid w:val="00EC28B4"/>
    <w:rsid w:val="00EC30F8"/>
    <w:rsid w:val="00EC3AF0"/>
    <w:rsid w:val="00ED5184"/>
    <w:rsid w:val="00ED7BDB"/>
    <w:rsid w:val="00EE15E1"/>
    <w:rsid w:val="00EE630B"/>
    <w:rsid w:val="00EF6298"/>
    <w:rsid w:val="00EF6693"/>
    <w:rsid w:val="00F02D75"/>
    <w:rsid w:val="00F26DE4"/>
    <w:rsid w:val="00F37893"/>
    <w:rsid w:val="00F418F9"/>
    <w:rsid w:val="00F430F2"/>
    <w:rsid w:val="00F459B2"/>
    <w:rsid w:val="00F459C8"/>
    <w:rsid w:val="00F60325"/>
    <w:rsid w:val="00F617F5"/>
    <w:rsid w:val="00F63F99"/>
    <w:rsid w:val="00F6761B"/>
    <w:rsid w:val="00F67E20"/>
    <w:rsid w:val="00F73F71"/>
    <w:rsid w:val="00F922DA"/>
    <w:rsid w:val="00F938E5"/>
    <w:rsid w:val="00FB65B1"/>
    <w:rsid w:val="00FC531E"/>
    <w:rsid w:val="00FD1467"/>
    <w:rsid w:val="00FE0FC1"/>
    <w:rsid w:val="00FE1F9D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95583"/>
  <w15:docId w15:val="{D749C7BF-1518-4581-A005-C589CBF2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EC"/>
    <w:pPr>
      <w:jc w:val="center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7FA"/>
    <w:pPr>
      <w:spacing w:before="240" w:after="12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175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5B2"/>
  </w:style>
  <w:style w:type="paragraph" w:customStyle="1" w:styleId="number1">
    <w:name w:val="number1"/>
    <w:basedOn w:val="a"/>
    <w:rsid w:val="00EE15E1"/>
    <w:pPr>
      <w:shd w:val="clear" w:color="auto" w:fill="003E50"/>
      <w:spacing w:line="288" w:lineRule="auto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1">
    <w:name w:val="Стиль_обзор Знак1 Знак Знак Знак Знак"/>
    <w:basedOn w:val="a"/>
    <w:rsid w:val="00157660"/>
    <w:pPr>
      <w:ind w:firstLine="709"/>
      <w:jc w:val="both"/>
    </w:pPr>
    <w:rPr>
      <w:color w:val="000000"/>
    </w:rPr>
  </w:style>
  <w:style w:type="character" w:styleId="a6">
    <w:name w:val="Hyperlink"/>
    <w:uiPriority w:val="99"/>
    <w:rsid w:val="00463EF8"/>
    <w:rPr>
      <w:color w:val="0000FF"/>
      <w:u w:val="single"/>
    </w:rPr>
  </w:style>
  <w:style w:type="character" w:styleId="a7">
    <w:name w:val="FollowedHyperlink"/>
    <w:rsid w:val="009C6F19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D517FA"/>
    <w:rPr>
      <w:b/>
      <w:bCs/>
      <w:kern w:val="36"/>
      <w:sz w:val="48"/>
      <w:szCs w:val="48"/>
    </w:rPr>
  </w:style>
  <w:style w:type="character" w:customStyle="1" w:styleId="searchhl">
    <w:name w:val="search_hl"/>
    <w:basedOn w:val="a0"/>
    <w:rsid w:val="00D517FA"/>
  </w:style>
  <w:style w:type="paragraph" w:styleId="a8">
    <w:name w:val="Balloon Text"/>
    <w:basedOn w:val="a"/>
    <w:link w:val="a9"/>
    <w:rsid w:val="00305A5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305A51"/>
    <w:rPr>
      <w:rFonts w:ascii="Tahoma" w:hAnsi="Tahoma" w:cs="Tahoma"/>
      <w:sz w:val="16"/>
      <w:szCs w:val="16"/>
    </w:rPr>
  </w:style>
  <w:style w:type="character" w:customStyle="1" w:styleId="ao7598">
    <w:name w:val="ao_7598"/>
    <w:basedOn w:val="a0"/>
    <w:rsid w:val="008F0600"/>
  </w:style>
  <w:style w:type="paragraph" w:styleId="aa">
    <w:name w:val="List Paragraph"/>
    <w:basedOn w:val="a"/>
    <w:uiPriority w:val="34"/>
    <w:qFormat/>
    <w:rsid w:val="00393558"/>
    <w:pPr>
      <w:ind w:left="720"/>
      <w:contextualSpacing/>
    </w:pPr>
  </w:style>
  <w:style w:type="character" w:styleId="ab">
    <w:name w:val="annotation reference"/>
    <w:semiHidden/>
    <w:unhideWhenUsed/>
    <w:rsid w:val="004335D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335D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335D8"/>
  </w:style>
  <w:style w:type="paragraph" w:styleId="ae">
    <w:name w:val="annotation subject"/>
    <w:basedOn w:val="ac"/>
    <w:next w:val="ac"/>
    <w:link w:val="af"/>
    <w:semiHidden/>
    <w:unhideWhenUsed/>
    <w:rsid w:val="004335D8"/>
    <w:rPr>
      <w:b/>
      <w:bCs/>
    </w:rPr>
  </w:style>
  <w:style w:type="character" w:customStyle="1" w:styleId="af">
    <w:name w:val="Тема примечания Знак"/>
    <w:link w:val="ae"/>
    <w:semiHidden/>
    <w:rsid w:val="00433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6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2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7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301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263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2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7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91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0580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75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5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6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231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7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2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9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3701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35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5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4570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85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0834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95461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841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8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8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000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365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8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2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4836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2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4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151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4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46453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61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83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84241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5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136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7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9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2280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552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46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68238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7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7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2348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61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7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1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1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3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3405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24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1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3576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0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0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8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3891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372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6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1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1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406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9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1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60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176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0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4499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650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9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7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0446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56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0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3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276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9689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714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4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9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8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33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521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15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55787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43822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8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1268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3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7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5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23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2716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14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0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7706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7951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98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4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1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3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0867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462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5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96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52898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87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6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1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2586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036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0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1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3643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99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9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5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55324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289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49424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6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510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1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8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364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410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5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9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768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3808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76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87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0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15962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379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6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5008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4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7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613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0399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564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4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4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3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4328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5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9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307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0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9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44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7404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65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4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7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4992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2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615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34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64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04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5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7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7654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194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44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36659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938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9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1852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0388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09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0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3972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2041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481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0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2531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564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8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2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599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43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7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1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3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52465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6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0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0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21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9481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790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7052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5627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47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8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6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62898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49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72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116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680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7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5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66242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94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8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22538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73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2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6575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38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5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35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8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0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2334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48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1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2747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1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0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8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3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9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546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914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1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1476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3229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86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8953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3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15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7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996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06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3639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228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6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5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916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541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302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2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8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0523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5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9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1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319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5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451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208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20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8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08842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4710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743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1540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5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8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3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E8C6F-E78A-411F-8E53-CB9EAE65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2017-04-24T05:15:00Z</dcterms:created>
  <dcterms:modified xsi:type="dcterms:W3CDTF">2017-04-24T05:15:00Z</dcterms:modified>
</cp:coreProperties>
</file>